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EA1" w:rsidRPr="00715705" w:rsidRDefault="00164EA1" w:rsidP="00E37320">
      <w:pPr>
        <w:pStyle w:val="2"/>
        <w:rPr>
          <w:lang w:val="en-US"/>
        </w:rPr>
      </w:pPr>
    </w:p>
    <w:p w:rsidR="00DE1C7E" w:rsidRPr="00A46702" w:rsidRDefault="00DE1C7E" w:rsidP="00DE1C7E">
      <w:pPr>
        <w:jc w:val="center"/>
        <w:rPr>
          <w:rFonts w:ascii="Times New Roman" w:hAnsi="Times New Roman" w:cs="Times New Roman"/>
          <w:b/>
          <w:sz w:val="28"/>
          <w:szCs w:val="28"/>
        </w:rPr>
      </w:pPr>
      <w:r>
        <w:rPr>
          <w:rFonts w:ascii="Times New Roman" w:hAnsi="Times New Roman" w:cs="Times New Roman"/>
          <w:b/>
          <w:sz w:val="28"/>
          <w:szCs w:val="28"/>
        </w:rPr>
        <w:t>Общественный  совет</w:t>
      </w:r>
      <w:r w:rsidRPr="00A46702">
        <w:rPr>
          <w:rFonts w:ascii="Times New Roman" w:hAnsi="Times New Roman" w:cs="Times New Roman"/>
          <w:b/>
          <w:sz w:val="28"/>
          <w:szCs w:val="28"/>
        </w:rPr>
        <w:t xml:space="preserve"> при министерстве образования и науки Калужской области по проведению независимой оценки качества условий осуществления образовательной деятельности государственными образовательными организациями Калужской области,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территории Калужской области и осуществляющими образовательную деятельность за счет бюджетных ассигнований бюджетов Калужской области</w:t>
      </w:r>
    </w:p>
    <w:p w:rsidR="00DE1C7E" w:rsidRDefault="00DE1C7E" w:rsidP="00DE1C7E">
      <w:pPr>
        <w:jc w:val="center"/>
        <w:rPr>
          <w:rFonts w:ascii="Times New Roman" w:eastAsia="Times New Roman" w:hAnsi="Times New Roman" w:cs="Times New Roman"/>
          <w:sz w:val="28"/>
          <w:szCs w:val="28"/>
          <w:lang w:eastAsia="ru-RU"/>
        </w:rPr>
      </w:pPr>
    </w:p>
    <w:p w:rsidR="00DE1C7E" w:rsidRDefault="00DE1C7E" w:rsidP="00DE1C7E">
      <w:pPr>
        <w:jc w:val="center"/>
        <w:rPr>
          <w:rFonts w:ascii="Times New Roman" w:eastAsia="Times New Roman" w:hAnsi="Times New Roman" w:cs="Times New Roman"/>
          <w:sz w:val="28"/>
          <w:szCs w:val="28"/>
          <w:lang w:eastAsia="ru-RU"/>
        </w:rPr>
      </w:pPr>
    </w:p>
    <w:p w:rsidR="00DE1C7E" w:rsidRDefault="00DE1C7E" w:rsidP="00DE1C7E">
      <w:pPr>
        <w:jc w:val="center"/>
        <w:rPr>
          <w:rFonts w:ascii="Times New Roman" w:eastAsia="Times New Roman" w:hAnsi="Times New Roman" w:cs="Times New Roman"/>
          <w:sz w:val="28"/>
          <w:szCs w:val="28"/>
          <w:lang w:eastAsia="ru-RU"/>
        </w:rPr>
      </w:pPr>
    </w:p>
    <w:p w:rsidR="00DE1C7E" w:rsidRDefault="00DE1C7E" w:rsidP="00DE1C7E">
      <w:pPr>
        <w:jc w:val="center"/>
        <w:rPr>
          <w:rFonts w:ascii="Times New Roman" w:eastAsia="Times New Roman" w:hAnsi="Times New Roman" w:cs="Times New Roman"/>
          <w:sz w:val="28"/>
          <w:szCs w:val="28"/>
          <w:lang w:eastAsia="ru-RU"/>
        </w:rPr>
      </w:pPr>
    </w:p>
    <w:p w:rsidR="00DE1C7E" w:rsidRPr="003734D4" w:rsidRDefault="00DE1C7E" w:rsidP="00DE1C7E">
      <w:pPr>
        <w:jc w:val="center"/>
        <w:rPr>
          <w:rFonts w:ascii="Times New Roman" w:eastAsia="Times New Roman" w:hAnsi="Times New Roman" w:cs="Times New Roman"/>
          <w:b/>
          <w:sz w:val="48"/>
          <w:szCs w:val="48"/>
          <w:lang w:eastAsia="ru-RU"/>
        </w:rPr>
      </w:pPr>
    </w:p>
    <w:p w:rsidR="00DE1C7E" w:rsidRPr="00C7565A" w:rsidRDefault="00DE1C7E" w:rsidP="00DE1C7E">
      <w:pPr>
        <w:jc w:val="center"/>
        <w:rPr>
          <w:rFonts w:ascii="Times New Roman" w:eastAsia="Times New Roman" w:hAnsi="Times New Roman" w:cs="Times New Roman"/>
          <w:b/>
          <w:sz w:val="44"/>
          <w:szCs w:val="44"/>
          <w:lang w:eastAsia="ru-RU"/>
        </w:rPr>
      </w:pPr>
      <w:r w:rsidRPr="00C7565A">
        <w:rPr>
          <w:rFonts w:ascii="Times New Roman" w:eastAsia="Times New Roman" w:hAnsi="Times New Roman" w:cs="Times New Roman"/>
          <w:b/>
          <w:sz w:val="44"/>
          <w:szCs w:val="44"/>
          <w:lang w:eastAsia="ru-RU"/>
        </w:rPr>
        <w:t>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p>
    <w:p w:rsidR="00DE1C7E" w:rsidRPr="00C7565A" w:rsidRDefault="00DE1C7E" w:rsidP="00DE1C7E">
      <w:pPr>
        <w:jc w:val="center"/>
        <w:rPr>
          <w:rFonts w:ascii="Times New Roman" w:eastAsia="Times New Roman" w:hAnsi="Times New Roman" w:cs="Times New Roman"/>
          <w:b/>
          <w:sz w:val="36"/>
          <w:szCs w:val="36"/>
          <w:lang w:eastAsia="ru-RU"/>
        </w:rPr>
      </w:pPr>
    </w:p>
    <w:p w:rsidR="005B4882" w:rsidRPr="00447759" w:rsidRDefault="005B4882" w:rsidP="005B4882">
      <w:pPr>
        <w:jc w:val="center"/>
        <w:rPr>
          <w:rFonts w:ascii="Times New Roman" w:eastAsia="Times New Roman" w:hAnsi="Times New Roman" w:cs="Times New Roman"/>
          <w:b/>
          <w:sz w:val="28"/>
          <w:szCs w:val="28"/>
          <w:lang w:eastAsia="ru-RU"/>
        </w:rPr>
      </w:pPr>
    </w:p>
    <w:p w:rsidR="005B4882" w:rsidRDefault="005B4882" w:rsidP="005B4882">
      <w:pPr>
        <w:rPr>
          <w:rFonts w:ascii="Times New Roman" w:eastAsia="Times New Roman" w:hAnsi="Times New Roman" w:cs="Times New Roman"/>
          <w:sz w:val="28"/>
          <w:szCs w:val="28"/>
          <w:lang w:eastAsia="ru-RU"/>
        </w:rPr>
      </w:pPr>
    </w:p>
    <w:p w:rsidR="005B4882" w:rsidRDefault="005B4882" w:rsidP="005B4882">
      <w:pPr>
        <w:rPr>
          <w:rFonts w:ascii="Times New Roman" w:eastAsia="Times New Roman" w:hAnsi="Times New Roman" w:cs="Times New Roman"/>
          <w:sz w:val="28"/>
          <w:szCs w:val="28"/>
          <w:lang w:eastAsia="ru-RU"/>
        </w:rPr>
      </w:pPr>
    </w:p>
    <w:p w:rsidR="005B4882" w:rsidRDefault="005B4882" w:rsidP="005B4882">
      <w:pPr>
        <w:rPr>
          <w:rFonts w:ascii="Times New Roman" w:eastAsia="Times New Roman" w:hAnsi="Times New Roman" w:cs="Times New Roman"/>
          <w:sz w:val="28"/>
          <w:szCs w:val="28"/>
          <w:lang w:eastAsia="ru-RU"/>
        </w:rPr>
      </w:pPr>
    </w:p>
    <w:p w:rsidR="005B4882" w:rsidRDefault="005B4882" w:rsidP="005B4882">
      <w:pPr>
        <w:rPr>
          <w:rFonts w:ascii="Times New Roman" w:eastAsia="Times New Roman" w:hAnsi="Times New Roman" w:cs="Times New Roman"/>
          <w:sz w:val="28"/>
          <w:szCs w:val="28"/>
          <w:lang w:eastAsia="ru-RU"/>
        </w:rPr>
      </w:pPr>
    </w:p>
    <w:p w:rsidR="005B4882" w:rsidRDefault="005B4882" w:rsidP="005B4882">
      <w:pPr>
        <w:rPr>
          <w:rFonts w:ascii="Times New Roman" w:eastAsia="Times New Roman" w:hAnsi="Times New Roman" w:cs="Times New Roman"/>
          <w:sz w:val="28"/>
          <w:szCs w:val="28"/>
          <w:lang w:eastAsia="ru-RU"/>
        </w:rPr>
      </w:pPr>
    </w:p>
    <w:p w:rsidR="005B4882" w:rsidRDefault="005B4882" w:rsidP="005B4882">
      <w:pPr>
        <w:rPr>
          <w:rFonts w:ascii="Times New Roman" w:eastAsia="Times New Roman" w:hAnsi="Times New Roman" w:cs="Times New Roman"/>
          <w:sz w:val="28"/>
          <w:szCs w:val="28"/>
          <w:lang w:eastAsia="ru-RU"/>
        </w:rPr>
      </w:pPr>
    </w:p>
    <w:p w:rsidR="005B4882" w:rsidRDefault="005B4882" w:rsidP="005B4882">
      <w:pPr>
        <w:rPr>
          <w:rFonts w:ascii="Times New Roman" w:eastAsia="Times New Roman" w:hAnsi="Times New Roman" w:cs="Times New Roman"/>
          <w:sz w:val="28"/>
          <w:szCs w:val="28"/>
          <w:lang w:eastAsia="ru-RU"/>
        </w:rPr>
      </w:pPr>
    </w:p>
    <w:p w:rsidR="005B4882" w:rsidRDefault="005B4882" w:rsidP="005B4882">
      <w:pPr>
        <w:rPr>
          <w:rFonts w:ascii="Times New Roman" w:eastAsia="Times New Roman" w:hAnsi="Times New Roman" w:cs="Times New Roman"/>
          <w:sz w:val="28"/>
          <w:szCs w:val="28"/>
          <w:lang w:eastAsia="ru-RU"/>
        </w:rPr>
      </w:pPr>
    </w:p>
    <w:p w:rsidR="005B4882" w:rsidRDefault="005B4882" w:rsidP="005B4882">
      <w:pPr>
        <w:rPr>
          <w:rFonts w:ascii="Times New Roman" w:eastAsia="Times New Roman" w:hAnsi="Times New Roman" w:cs="Times New Roman"/>
          <w:sz w:val="28"/>
          <w:szCs w:val="28"/>
          <w:lang w:eastAsia="ru-RU"/>
        </w:rPr>
      </w:pPr>
    </w:p>
    <w:p w:rsidR="005B4882" w:rsidRDefault="005B4882" w:rsidP="005B4882">
      <w:pPr>
        <w:rPr>
          <w:rFonts w:ascii="Times New Roman" w:eastAsia="Times New Roman" w:hAnsi="Times New Roman" w:cs="Times New Roman"/>
          <w:sz w:val="28"/>
          <w:szCs w:val="28"/>
          <w:lang w:eastAsia="ru-RU"/>
        </w:rPr>
      </w:pPr>
    </w:p>
    <w:p w:rsidR="005B4882" w:rsidRDefault="005B4882" w:rsidP="005B4882">
      <w:pPr>
        <w:rPr>
          <w:rFonts w:ascii="Times New Roman" w:eastAsia="Times New Roman" w:hAnsi="Times New Roman" w:cs="Times New Roman"/>
          <w:sz w:val="28"/>
          <w:szCs w:val="28"/>
          <w:lang w:eastAsia="ru-RU"/>
        </w:rPr>
      </w:pPr>
    </w:p>
    <w:p w:rsidR="005B4882" w:rsidRDefault="005B4882" w:rsidP="005B4882">
      <w:pPr>
        <w:tabs>
          <w:tab w:val="left" w:pos="2667"/>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rsidR="005B4882" w:rsidRDefault="005B4882" w:rsidP="005B4882">
      <w:pPr>
        <w:rPr>
          <w:rFonts w:ascii="Times New Roman" w:eastAsia="Times New Roman" w:hAnsi="Times New Roman" w:cs="Times New Roman"/>
          <w:sz w:val="28"/>
          <w:szCs w:val="28"/>
          <w:lang w:eastAsia="ru-RU"/>
        </w:rPr>
      </w:pPr>
    </w:p>
    <w:p w:rsidR="005B4882" w:rsidRDefault="005B4882" w:rsidP="005B4882">
      <w:pPr>
        <w:rPr>
          <w:rFonts w:ascii="Times New Roman" w:eastAsia="Times New Roman" w:hAnsi="Times New Roman" w:cs="Times New Roman"/>
          <w:sz w:val="28"/>
          <w:szCs w:val="28"/>
          <w:lang w:eastAsia="ru-RU"/>
        </w:rPr>
      </w:pPr>
    </w:p>
    <w:p w:rsidR="005B4882" w:rsidRDefault="005B4882" w:rsidP="005B4882">
      <w:pPr>
        <w:rPr>
          <w:rFonts w:ascii="Times New Roman" w:eastAsia="Times New Roman" w:hAnsi="Times New Roman" w:cs="Times New Roman"/>
          <w:sz w:val="28"/>
          <w:szCs w:val="28"/>
          <w:lang w:eastAsia="ru-RU"/>
        </w:rPr>
      </w:pPr>
    </w:p>
    <w:p w:rsidR="005B4882" w:rsidRDefault="005B4882" w:rsidP="005B4882">
      <w:pPr>
        <w:rPr>
          <w:rFonts w:ascii="Times New Roman" w:eastAsia="Times New Roman" w:hAnsi="Times New Roman" w:cs="Times New Roman"/>
          <w:sz w:val="28"/>
          <w:szCs w:val="28"/>
          <w:lang w:eastAsia="ru-RU"/>
        </w:rPr>
      </w:pPr>
    </w:p>
    <w:p w:rsidR="005B4882" w:rsidRDefault="005B4882" w:rsidP="005B4882">
      <w:pPr>
        <w:rPr>
          <w:rFonts w:ascii="Times New Roman" w:eastAsia="Times New Roman" w:hAnsi="Times New Roman" w:cs="Times New Roman"/>
          <w:sz w:val="28"/>
          <w:szCs w:val="28"/>
          <w:lang w:eastAsia="ru-RU"/>
        </w:rPr>
      </w:pPr>
    </w:p>
    <w:p w:rsidR="005B4882" w:rsidRPr="00ED1FC4" w:rsidRDefault="005B4882" w:rsidP="005B4882">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 Калуга, </w:t>
      </w:r>
      <w:r w:rsidR="00ED1FC4" w:rsidRPr="00ED1FC4">
        <w:rPr>
          <w:rFonts w:ascii="Times New Roman" w:eastAsia="Times New Roman" w:hAnsi="Times New Roman" w:cs="Times New Roman"/>
          <w:sz w:val="28"/>
          <w:szCs w:val="28"/>
          <w:lang w:eastAsia="ru-RU"/>
        </w:rPr>
        <w:t>2020</w:t>
      </w:r>
    </w:p>
    <w:p w:rsidR="005B4882" w:rsidRDefault="005B4882"/>
    <w:p w:rsidR="005B4882" w:rsidRPr="00ED1FC4" w:rsidRDefault="00832B19" w:rsidP="00795ED4">
      <w:pPr>
        <w:rPr>
          <w:rFonts w:ascii="Times New Roman" w:hAnsi="Times New Roman" w:cs="Times New Roman"/>
          <w:sz w:val="26"/>
          <w:szCs w:val="26"/>
        </w:rPr>
      </w:pPr>
      <w:r>
        <w:rPr>
          <w:rFonts w:ascii="Times New Roman" w:hAnsi="Times New Roman" w:cs="Times New Roman"/>
          <w:sz w:val="26"/>
          <w:szCs w:val="26"/>
        </w:rPr>
        <w:t>В</w:t>
      </w:r>
      <w:r w:rsidRPr="00832B19">
        <w:rPr>
          <w:rFonts w:ascii="Times New Roman" w:hAnsi="Times New Roman" w:cs="Times New Roman"/>
          <w:sz w:val="26"/>
          <w:szCs w:val="26"/>
        </w:rPr>
        <w:t xml:space="preserve">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r>
        <w:rPr>
          <w:rFonts w:ascii="Times New Roman" w:hAnsi="Times New Roman" w:cs="Times New Roman"/>
          <w:sz w:val="26"/>
          <w:szCs w:val="26"/>
        </w:rPr>
        <w:t>,  в</w:t>
      </w:r>
      <w:r w:rsidR="005B4882" w:rsidRPr="007D003E">
        <w:rPr>
          <w:rFonts w:ascii="Times New Roman" w:hAnsi="Times New Roman" w:cs="Times New Roman"/>
          <w:sz w:val="26"/>
          <w:szCs w:val="26"/>
        </w:rPr>
        <w:t xml:space="preserve"> соответствии </w:t>
      </w:r>
      <w:r w:rsidR="00ED1FC4">
        <w:rPr>
          <w:rFonts w:ascii="Times New Roman" w:hAnsi="Times New Roman" w:cs="Times New Roman"/>
          <w:sz w:val="26"/>
          <w:szCs w:val="26"/>
        </w:rPr>
        <w:t xml:space="preserve">с </w:t>
      </w:r>
      <w:r w:rsidR="00ED1FC4" w:rsidRPr="00ED1FC4">
        <w:rPr>
          <w:rFonts w:ascii="Times New Roman" w:hAnsi="Times New Roman" w:cs="Times New Roman"/>
          <w:sz w:val="26"/>
          <w:szCs w:val="26"/>
        </w:rPr>
        <w:t xml:space="preserve">государственным контрактом № 3-2020 ИКЗ 202402706426340280100100020020000000 от 26.05.2020, приказом министерства образования и науки Калужской области от 26.05.2020 №609 «Об определении оператора, ответственного за сбор и обобщениеинформации о качестве условий осуществления образовательной деятельности государственными образовательными организациями Калужской области, а также муниципальными образовательными организациями, за исключением муниципальныхобразовательных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территории Калужскойобласти и </w:t>
      </w:r>
      <w:r w:rsidR="00ED1FC4">
        <w:rPr>
          <w:rFonts w:ascii="Times New Roman" w:hAnsi="Times New Roman" w:cs="Times New Roman"/>
          <w:sz w:val="26"/>
          <w:szCs w:val="26"/>
        </w:rPr>
        <w:t>осуществляющими образователь</w:t>
      </w:r>
      <w:r w:rsidR="00ED1FC4" w:rsidRPr="00ED1FC4">
        <w:rPr>
          <w:rFonts w:ascii="Times New Roman" w:hAnsi="Times New Roman" w:cs="Times New Roman"/>
          <w:sz w:val="26"/>
          <w:szCs w:val="26"/>
        </w:rPr>
        <w:t xml:space="preserve">ную деятельность за счет бюджетных ассигнований бюджетов Калужской области» </w:t>
      </w:r>
      <w:r w:rsidR="00ED1FC4">
        <w:rPr>
          <w:rFonts w:ascii="Times New Roman" w:hAnsi="Times New Roman" w:cs="Times New Roman"/>
          <w:sz w:val="26"/>
          <w:szCs w:val="26"/>
        </w:rPr>
        <w:t xml:space="preserve">в период с </w:t>
      </w:r>
      <w:r w:rsidR="00ED1FC4" w:rsidRPr="00ED1FC4">
        <w:rPr>
          <w:rFonts w:ascii="Times New Roman" w:hAnsi="Times New Roman" w:cs="Times New Roman"/>
          <w:sz w:val="26"/>
          <w:szCs w:val="26"/>
        </w:rPr>
        <w:t xml:space="preserve">26.05.2020 по 01.11.2020  </w:t>
      </w:r>
      <w:r>
        <w:rPr>
          <w:rFonts w:ascii="Times New Roman" w:hAnsi="Times New Roman" w:cs="Times New Roman"/>
          <w:sz w:val="26"/>
          <w:szCs w:val="26"/>
        </w:rPr>
        <w:t>была проведена н</w:t>
      </w:r>
      <w:r w:rsidR="005B4882" w:rsidRPr="00832B19">
        <w:rPr>
          <w:rFonts w:ascii="Times New Roman" w:hAnsi="Times New Roman" w:cs="Times New Roman"/>
          <w:sz w:val="26"/>
          <w:szCs w:val="26"/>
        </w:rPr>
        <w:t>езависимая оценка качества условий осуществления образовательной деятельности организациями, осуществляющими образовательную деятельность</w:t>
      </w:r>
      <w:r>
        <w:rPr>
          <w:rFonts w:ascii="Times New Roman" w:hAnsi="Times New Roman" w:cs="Times New Roman"/>
          <w:sz w:val="26"/>
          <w:szCs w:val="26"/>
        </w:rPr>
        <w:t>.</w:t>
      </w:r>
    </w:p>
    <w:p w:rsidR="005B4882" w:rsidRDefault="005B4882" w:rsidP="00832B19">
      <w:pPr>
        <w:autoSpaceDE w:val="0"/>
        <w:autoSpaceDN w:val="0"/>
        <w:adjustRightInd w:val="0"/>
        <w:rPr>
          <w:rFonts w:ascii="Times New Roman" w:hAnsi="Times New Roman" w:cs="Times New Roman"/>
          <w:sz w:val="26"/>
          <w:szCs w:val="26"/>
        </w:rPr>
      </w:pPr>
      <w:r w:rsidRPr="00B83C57">
        <w:rPr>
          <w:rFonts w:ascii="Times New Roman" w:hAnsi="Times New Roman" w:cs="Times New Roman"/>
          <w:sz w:val="26"/>
          <w:szCs w:val="26"/>
        </w:rPr>
        <w:t xml:space="preserve">Нормативно-правовой основой при проведении </w:t>
      </w:r>
      <w:r w:rsidR="00E342B3" w:rsidRPr="00B83C57">
        <w:rPr>
          <w:rFonts w:ascii="Times New Roman" w:hAnsi="Times New Roman" w:cs="Times New Roman"/>
          <w:sz w:val="26"/>
          <w:szCs w:val="26"/>
        </w:rPr>
        <w:t xml:space="preserve">независимой </w:t>
      </w:r>
      <w:r w:rsidRPr="00B83C57">
        <w:rPr>
          <w:rFonts w:ascii="Times New Roman" w:hAnsi="Times New Roman" w:cs="Times New Roman"/>
          <w:sz w:val="26"/>
          <w:szCs w:val="26"/>
        </w:rPr>
        <w:t>оценки качества условий осуществления образовательной деятельности организациями, осуществляющими образовательную деятельность (далее – независимая оценка), явились следующие документы:</w:t>
      </w:r>
    </w:p>
    <w:p w:rsidR="002148BD" w:rsidRPr="002148BD" w:rsidRDefault="002148BD" w:rsidP="002148BD">
      <w:pPr>
        <w:autoSpaceDE w:val="0"/>
        <w:autoSpaceDN w:val="0"/>
        <w:adjustRightInd w:val="0"/>
        <w:rPr>
          <w:rFonts w:ascii="Times New Roman" w:hAnsi="Times New Roman" w:cs="Times New Roman"/>
          <w:sz w:val="26"/>
          <w:szCs w:val="26"/>
        </w:rPr>
      </w:pPr>
      <w:r w:rsidRPr="002148BD">
        <w:rPr>
          <w:rFonts w:ascii="Times New Roman" w:hAnsi="Times New Roman" w:cs="Times New Roman"/>
          <w:sz w:val="26"/>
          <w:szCs w:val="26"/>
        </w:rPr>
        <w:t>1. Федеральный закон от 29.12.2012 № 273-ФЗ «Об образовании в Российской Федерации».</w:t>
      </w:r>
    </w:p>
    <w:p w:rsidR="002148BD" w:rsidRPr="002148BD" w:rsidRDefault="002148BD" w:rsidP="002148BD">
      <w:pPr>
        <w:autoSpaceDE w:val="0"/>
        <w:autoSpaceDN w:val="0"/>
        <w:adjustRightInd w:val="0"/>
        <w:rPr>
          <w:rFonts w:ascii="Times New Roman" w:hAnsi="Times New Roman" w:cs="Times New Roman"/>
          <w:sz w:val="26"/>
          <w:szCs w:val="26"/>
        </w:rPr>
      </w:pPr>
      <w:r w:rsidRPr="002148BD">
        <w:rPr>
          <w:rFonts w:ascii="Times New Roman" w:hAnsi="Times New Roman" w:cs="Times New Roman"/>
          <w:sz w:val="26"/>
          <w:szCs w:val="26"/>
        </w:rPr>
        <w:t xml:space="preserve">2. Постановление Правительства Российской Федерации от 10.07.2013 № 582 (ред. от </w:t>
      </w:r>
      <w:r>
        <w:rPr>
          <w:rFonts w:ascii="Times New Roman" w:hAnsi="Times New Roman" w:cs="Times New Roman"/>
          <w:sz w:val="26"/>
          <w:szCs w:val="26"/>
        </w:rPr>
        <w:t>11.07.2020</w:t>
      </w:r>
      <w:r w:rsidRPr="002148BD">
        <w:rPr>
          <w:rFonts w:ascii="Times New Roman" w:hAnsi="Times New Roman" w:cs="Times New Roman"/>
          <w:sz w:val="26"/>
          <w:szCs w:val="26"/>
        </w:rPr>
        <w:t xml:space="preserve">)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w:t>
      </w:r>
    </w:p>
    <w:p w:rsidR="002148BD" w:rsidRPr="002148BD" w:rsidRDefault="002148BD" w:rsidP="002148BD">
      <w:pPr>
        <w:autoSpaceDE w:val="0"/>
        <w:autoSpaceDN w:val="0"/>
        <w:adjustRightInd w:val="0"/>
        <w:rPr>
          <w:rFonts w:ascii="Times New Roman" w:hAnsi="Times New Roman" w:cs="Times New Roman"/>
          <w:sz w:val="26"/>
          <w:szCs w:val="26"/>
        </w:rPr>
      </w:pPr>
      <w:r w:rsidRPr="002148BD">
        <w:rPr>
          <w:rFonts w:ascii="Times New Roman" w:hAnsi="Times New Roman" w:cs="Times New Roman"/>
          <w:sz w:val="26"/>
          <w:szCs w:val="26"/>
        </w:rPr>
        <w:t>3. Постановление Правительства Российской Федерации от 31.05.2018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2148BD" w:rsidRPr="002148BD" w:rsidRDefault="002148BD" w:rsidP="002148BD">
      <w:pPr>
        <w:autoSpaceDE w:val="0"/>
        <w:autoSpaceDN w:val="0"/>
        <w:adjustRightInd w:val="0"/>
        <w:rPr>
          <w:rFonts w:ascii="Times New Roman" w:hAnsi="Times New Roman" w:cs="Times New Roman"/>
          <w:sz w:val="26"/>
          <w:szCs w:val="26"/>
        </w:rPr>
      </w:pPr>
      <w:r w:rsidRPr="002148BD">
        <w:rPr>
          <w:rFonts w:ascii="Times New Roman" w:hAnsi="Times New Roman" w:cs="Times New Roman"/>
          <w:sz w:val="26"/>
          <w:szCs w:val="26"/>
        </w:rPr>
        <w:t>4. Приказ Федеральной службы по надзору в сфере образования и науки  от 29.05.2014  № 785   (ред. от 14.05.2019)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2148BD" w:rsidRPr="002148BD" w:rsidRDefault="002148BD" w:rsidP="002148BD">
      <w:pPr>
        <w:autoSpaceDE w:val="0"/>
        <w:autoSpaceDN w:val="0"/>
        <w:adjustRightInd w:val="0"/>
        <w:rPr>
          <w:rFonts w:ascii="Times New Roman" w:hAnsi="Times New Roman" w:cs="Times New Roman"/>
          <w:sz w:val="26"/>
          <w:szCs w:val="26"/>
        </w:rPr>
      </w:pPr>
      <w:r w:rsidRPr="002148BD">
        <w:rPr>
          <w:rFonts w:ascii="Times New Roman" w:hAnsi="Times New Roman" w:cs="Times New Roman"/>
          <w:sz w:val="26"/>
          <w:szCs w:val="26"/>
        </w:rPr>
        <w:t xml:space="preserve">5. Приказ Министерства образования и науки Российской Федерации от 10.12.2013 № 1324 (ред.от 15.02.2017) «Об утверждении показателей деятельности образовательной организации, подлежащей самообследованию». </w:t>
      </w:r>
    </w:p>
    <w:p w:rsidR="002148BD" w:rsidRPr="002148BD" w:rsidRDefault="002148BD" w:rsidP="002148BD">
      <w:pPr>
        <w:autoSpaceDE w:val="0"/>
        <w:autoSpaceDN w:val="0"/>
        <w:adjustRightInd w:val="0"/>
        <w:rPr>
          <w:rFonts w:ascii="Times New Roman" w:hAnsi="Times New Roman" w:cs="Times New Roman"/>
          <w:sz w:val="26"/>
          <w:szCs w:val="26"/>
        </w:rPr>
      </w:pPr>
      <w:r w:rsidRPr="002148BD">
        <w:rPr>
          <w:rFonts w:ascii="Times New Roman" w:hAnsi="Times New Roman" w:cs="Times New Roman"/>
          <w:sz w:val="26"/>
          <w:szCs w:val="26"/>
        </w:rPr>
        <w:t xml:space="preserve">              6. Приказ Министерства труда и социальной защиты Российской Федерации от 31.05.2018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2148BD" w:rsidRPr="002148BD" w:rsidRDefault="002148BD" w:rsidP="002148BD">
      <w:pPr>
        <w:autoSpaceDE w:val="0"/>
        <w:autoSpaceDN w:val="0"/>
        <w:adjustRightInd w:val="0"/>
        <w:rPr>
          <w:rFonts w:ascii="Times New Roman" w:hAnsi="Times New Roman" w:cs="Times New Roman"/>
          <w:sz w:val="26"/>
          <w:szCs w:val="26"/>
        </w:rPr>
      </w:pPr>
      <w:r w:rsidRPr="002148BD">
        <w:rPr>
          <w:rFonts w:ascii="Times New Roman" w:hAnsi="Times New Roman" w:cs="Times New Roman"/>
          <w:sz w:val="26"/>
          <w:szCs w:val="26"/>
        </w:rPr>
        <w:lastRenderedPageBreak/>
        <w:t xml:space="preserve">              7. Приказ Министерства труда и социальной защиты Российской Федерации от 30.10.2018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2148BD" w:rsidRPr="002148BD" w:rsidRDefault="002148BD" w:rsidP="002148BD">
      <w:pPr>
        <w:autoSpaceDE w:val="0"/>
        <w:autoSpaceDN w:val="0"/>
        <w:adjustRightInd w:val="0"/>
        <w:rPr>
          <w:rFonts w:ascii="Times New Roman" w:hAnsi="Times New Roman" w:cs="Times New Roman"/>
          <w:sz w:val="26"/>
          <w:szCs w:val="26"/>
        </w:rPr>
      </w:pPr>
      <w:r w:rsidRPr="002148BD">
        <w:rPr>
          <w:rFonts w:ascii="Times New Roman" w:hAnsi="Times New Roman" w:cs="Times New Roman"/>
          <w:sz w:val="26"/>
          <w:szCs w:val="26"/>
        </w:rPr>
        <w:t xml:space="preserve">             8. Приказ Министерства просвещения Российской Федерации от 13.03.2019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2148BD" w:rsidRDefault="002148BD" w:rsidP="002148BD">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 xml:space="preserve">             9. Приказ Министерства науки и высшего образования Российской Федерации  от 15.04.2019 № 31н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w:t>
      </w:r>
    </w:p>
    <w:p w:rsidR="00E342B3" w:rsidRPr="00E342B3" w:rsidRDefault="00E342B3" w:rsidP="00E342B3">
      <w:pPr>
        <w:autoSpaceDE w:val="0"/>
        <w:autoSpaceDN w:val="0"/>
        <w:adjustRightInd w:val="0"/>
        <w:rPr>
          <w:rFonts w:ascii="Times New Roman" w:hAnsi="Times New Roman" w:cs="Times New Roman"/>
          <w:sz w:val="26"/>
          <w:szCs w:val="26"/>
        </w:rPr>
      </w:pPr>
    </w:p>
    <w:p w:rsidR="005B4882" w:rsidRDefault="005B4882" w:rsidP="005B4882">
      <w:pPr>
        <w:autoSpaceDE w:val="0"/>
        <w:autoSpaceDN w:val="0"/>
        <w:adjustRightInd w:val="0"/>
        <w:ind w:firstLine="540"/>
        <w:rPr>
          <w:rFonts w:ascii="Times New Roman" w:hAnsi="Times New Roman" w:cs="Times New Roman"/>
          <w:sz w:val="26"/>
          <w:szCs w:val="26"/>
        </w:rPr>
      </w:pPr>
      <w:r w:rsidRPr="003B76DD">
        <w:rPr>
          <w:rFonts w:ascii="Times New Roman" w:eastAsia="Times New Roman" w:hAnsi="Times New Roman" w:cs="Times New Roman"/>
          <w:b/>
          <w:sz w:val="26"/>
          <w:szCs w:val="26"/>
          <w:lang w:eastAsia="ru-RU"/>
        </w:rPr>
        <w:t>Критериями н</w:t>
      </w:r>
      <w:r w:rsidRPr="003B76DD">
        <w:rPr>
          <w:rFonts w:ascii="Times New Roman" w:hAnsi="Times New Roman" w:cs="Times New Roman"/>
          <w:b/>
          <w:sz w:val="26"/>
          <w:szCs w:val="26"/>
        </w:rPr>
        <w:t>езависимой оценки</w:t>
      </w:r>
      <w:r w:rsidRPr="00357E80">
        <w:rPr>
          <w:rFonts w:ascii="Times New Roman" w:hAnsi="Times New Roman" w:cs="Times New Roman"/>
          <w:sz w:val="26"/>
          <w:szCs w:val="26"/>
        </w:rPr>
        <w:t xml:space="preserve"> выступали такие общие </w:t>
      </w:r>
      <w:r>
        <w:rPr>
          <w:rFonts w:ascii="Times New Roman" w:hAnsi="Times New Roman" w:cs="Times New Roman"/>
          <w:sz w:val="26"/>
          <w:szCs w:val="26"/>
        </w:rPr>
        <w:t>показатели</w:t>
      </w:r>
      <w:r w:rsidRPr="00357E80">
        <w:rPr>
          <w:rFonts w:ascii="Times New Roman" w:hAnsi="Times New Roman" w:cs="Times New Roman"/>
          <w:sz w:val="26"/>
          <w:szCs w:val="26"/>
        </w:rPr>
        <w:t xml:space="preserve">, как </w:t>
      </w:r>
    </w:p>
    <w:p w:rsidR="009B05B0" w:rsidRDefault="009B05B0" w:rsidP="005B4882">
      <w:pPr>
        <w:autoSpaceDE w:val="0"/>
        <w:autoSpaceDN w:val="0"/>
        <w:adjustRightInd w:val="0"/>
        <w:ind w:firstLine="540"/>
        <w:rPr>
          <w:rFonts w:ascii="Times New Roman" w:hAnsi="Times New Roman" w:cs="Times New Roman"/>
          <w:sz w:val="26"/>
          <w:szCs w:val="26"/>
        </w:rPr>
      </w:pPr>
      <w:r w:rsidRPr="009B05B0">
        <w:rPr>
          <w:rFonts w:ascii="Times New Roman" w:hAnsi="Times New Roman" w:cs="Times New Roman"/>
          <w:sz w:val="26"/>
          <w:szCs w:val="26"/>
        </w:rPr>
        <w:t xml:space="preserve">      1) открытость и доступность информации об организации, осуществляющей образовательную де</w:t>
      </w:r>
      <w:r>
        <w:rPr>
          <w:rFonts w:ascii="Times New Roman" w:hAnsi="Times New Roman" w:cs="Times New Roman"/>
          <w:sz w:val="26"/>
          <w:szCs w:val="26"/>
        </w:rPr>
        <w:t>ятельность;</w:t>
      </w:r>
    </w:p>
    <w:p w:rsidR="009B05B0" w:rsidRPr="009F5521" w:rsidRDefault="009B05B0" w:rsidP="005B4882">
      <w:pPr>
        <w:autoSpaceDE w:val="0"/>
        <w:autoSpaceDN w:val="0"/>
        <w:adjustRightInd w:val="0"/>
        <w:ind w:firstLine="540"/>
        <w:rPr>
          <w:rFonts w:ascii="Times New Roman" w:hAnsi="Times New Roman" w:cs="Times New Roman"/>
          <w:sz w:val="26"/>
          <w:szCs w:val="26"/>
        </w:rPr>
      </w:pPr>
      <w:r>
        <w:rPr>
          <w:rFonts w:ascii="Times New Roman" w:hAnsi="Times New Roman" w:cs="Times New Roman"/>
          <w:sz w:val="26"/>
          <w:szCs w:val="26"/>
        </w:rPr>
        <w:t xml:space="preserve">     2) </w:t>
      </w:r>
      <w:r w:rsidRPr="009F5521">
        <w:rPr>
          <w:rFonts w:ascii="Times New Roman" w:hAnsi="Times New Roman" w:cs="Times New Roman"/>
          <w:sz w:val="26"/>
          <w:szCs w:val="26"/>
        </w:rPr>
        <w:t>комфортность условий, в которых осуществляется образовательная деятельность;</w:t>
      </w:r>
    </w:p>
    <w:p w:rsidR="009B05B0" w:rsidRPr="009F5521" w:rsidRDefault="009F5521" w:rsidP="005B4882">
      <w:pPr>
        <w:autoSpaceDE w:val="0"/>
        <w:autoSpaceDN w:val="0"/>
        <w:adjustRightInd w:val="0"/>
        <w:ind w:firstLine="540"/>
        <w:rPr>
          <w:rFonts w:ascii="Times New Roman" w:hAnsi="Times New Roman" w:cs="Times New Roman"/>
          <w:sz w:val="26"/>
          <w:szCs w:val="26"/>
        </w:rPr>
      </w:pPr>
      <w:r w:rsidRPr="009F5521">
        <w:rPr>
          <w:rFonts w:ascii="Times New Roman" w:hAnsi="Times New Roman" w:cs="Times New Roman"/>
          <w:sz w:val="26"/>
          <w:szCs w:val="26"/>
        </w:rPr>
        <w:t>3) доступность образовательной деятельности для инвалидов;</w:t>
      </w:r>
    </w:p>
    <w:p w:rsidR="009F5521" w:rsidRPr="009F5521" w:rsidRDefault="009F5521" w:rsidP="005B4882">
      <w:pPr>
        <w:autoSpaceDE w:val="0"/>
        <w:autoSpaceDN w:val="0"/>
        <w:adjustRightInd w:val="0"/>
        <w:ind w:firstLine="540"/>
        <w:rPr>
          <w:rFonts w:ascii="Times New Roman" w:hAnsi="Times New Roman" w:cs="Times New Roman"/>
          <w:sz w:val="26"/>
          <w:szCs w:val="26"/>
        </w:rPr>
      </w:pPr>
      <w:r w:rsidRPr="009F5521">
        <w:rPr>
          <w:rFonts w:ascii="Times New Roman" w:hAnsi="Times New Roman" w:cs="Times New Roman"/>
          <w:sz w:val="26"/>
          <w:szCs w:val="26"/>
        </w:rPr>
        <w:t xml:space="preserve">     4) доброжелательность, вежливость работников организации;</w:t>
      </w:r>
    </w:p>
    <w:p w:rsidR="009F5521" w:rsidRDefault="009F5521" w:rsidP="005B4882">
      <w:pPr>
        <w:autoSpaceDE w:val="0"/>
        <w:autoSpaceDN w:val="0"/>
        <w:adjustRightInd w:val="0"/>
        <w:ind w:firstLine="540"/>
        <w:rPr>
          <w:rFonts w:ascii="Times New Roman" w:hAnsi="Times New Roman" w:cs="Times New Roman"/>
          <w:sz w:val="26"/>
          <w:szCs w:val="26"/>
        </w:rPr>
      </w:pPr>
      <w:r w:rsidRPr="009F5521">
        <w:rPr>
          <w:rFonts w:ascii="Times New Roman" w:hAnsi="Times New Roman" w:cs="Times New Roman"/>
          <w:sz w:val="26"/>
          <w:szCs w:val="26"/>
        </w:rPr>
        <w:t xml:space="preserve">     5) удовлетворенность условиями осуществления образовательной деятельности организаций.</w:t>
      </w:r>
    </w:p>
    <w:p w:rsidR="005B4882" w:rsidRPr="003123FF" w:rsidRDefault="005B4882" w:rsidP="005B4882">
      <w:pPr>
        <w:autoSpaceDE w:val="0"/>
        <w:autoSpaceDN w:val="0"/>
        <w:adjustRightInd w:val="0"/>
        <w:rPr>
          <w:rFonts w:ascii="Times New Roman" w:hAnsi="Times New Roman" w:cs="Times New Roman"/>
          <w:sz w:val="26"/>
          <w:szCs w:val="26"/>
        </w:rPr>
      </w:pPr>
      <w:r w:rsidRPr="005241EF">
        <w:rPr>
          <w:rFonts w:ascii="Times New Roman" w:hAnsi="Times New Roman" w:cs="Times New Roman"/>
          <w:sz w:val="26"/>
          <w:szCs w:val="26"/>
        </w:rPr>
        <w:t xml:space="preserve">Согласно  </w:t>
      </w:r>
      <w:r>
        <w:rPr>
          <w:rFonts w:ascii="Times New Roman" w:hAnsi="Times New Roman" w:cs="Times New Roman"/>
          <w:sz w:val="26"/>
          <w:szCs w:val="26"/>
        </w:rPr>
        <w:t>Постановлению Правительства Российской Федерации  о</w:t>
      </w:r>
      <w:r w:rsidR="009F5521">
        <w:rPr>
          <w:rFonts w:ascii="Times New Roman" w:hAnsi="Times New Roman" w:cs="Times New Roman"/>
          <w:sz w:val="26"/>
          <w:szCs w:val="26"/>
        </w:rPr>
        <w:t>т 31.05.2018</w:t>
      </w:r>
      <w:r>
        <w:rPr>
          <w:rFonts w:ascii="Times New Roman" w:hAnsi="Times New Roman" w:cs="Times New Roman"/>
          <w:sz w:val="26"/>
          <w:szCs w:val="26"/>
        </w:rPr>
        <w:t xml:space="preserve">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при проведении независимой оценки использовались 4 </w:t>
      </w:r>
      <w:r w:rsidRPr="004571A2">
        <w:rPr>
          <w:rFonts w:ascii="Times New Roman" w:hAnsi="Times New Roman" w:cs="Times New Roman"/>
          <w:sz w:val="26"/>
          <w:szCs w:val="26"/>
        </w:rPr>
        <w:t xml:space="preserve">источника  информации о качестве условий оказания </w:t>
      </w:r>
      <w:r w:rsidRPr="003123FF">
        <w:rPr>
          <w:rFonts w:ascii="Times New Roman" w:hAnsi="Times New Roman" w:cs="Times New Roman"/>
          <w:sz w:val="26"/>
          <w:szCs w:val="26"/>
        </w:rPr>
        <w:t>услуг:</w:t>
      </w:r>
    </w:p>
    <w:p w:rsidR="005B4882" w:rsidRPr="003123FF" w:rsidRDefault="005B4882" w:rsidP="005B4882">
      <w:pPr>
        <w:pStyle w:val="ConsPlusNormal"/>
        <w:ind w:firstLine="539"/>
        <w:jc w:val="both"/>
        <w:rPr>
          <w:rFonts w:ascii="Times New Roman" w:eastAsiaTheme="minorHAnsi" w:hAnsi="Times New Roman" w:cs="Times New Roman"/>
          <w:sz w:val="26"/>
          <w:szCs w:val="26"/>
          <w:lang w:eastAsia="en-US"/>
        </w:rPr>
      </w:pPr>
      <w:r w:rsidRPr="003123FF">
        <w:rPr>
          <w:rFonts w:ascii="Times New Roman" w:eastAsiaTheme="minorHAnsi" w:hAnsi="Times New Roman" w:cs="Times New Roman"/>
          <w:sz w:val="26"/>
          <w:szCs w:val="26"/>
          <w:lang w:eastAsia="en-US"/>
        </w:rPr>
        <w:t>1) официальные сайты образовательных организаций в информационно-телекоммуникационной сети «Интернет», информационные стенды в помещениях указанных организаций;</w:t>
      </w:r>
    </w:p>
    <w:p w:rsidR="005B4882" w:rsidRPr="003123FF" w:rsidRDefault="005B4882" w:rsidP="005B4882">
      <w:pPr>
        <w:pStyle w:val="ConsPlusNormal"/>
        <w:ind w:firstLine="539"/>
        <w:jc w:val="both"/>
        <w:rPr>
          <w:rFonts w:ascii="Times New Roman" w:eastAsiaTheme="minorHAnsi" w:hAnsi="Times New Roman" w:cs="Times New Roman"/>
          <w:sz w:val="26"/>
          <w:szCs w:val="26"/>
          <w:lang w:eastAsia="en-US"/>
        </w:rPr>
      </w:pPr>
      <w:r w:rsidRPr="003123FF">
        <w:rPr>
          <w:rFonts w:ascii="Times New Roman" w:eastAsiaTheme="minorHAnsi" w:hAnsi="Times New Roman" w:cs="Times New Roman"/>
          <w:sz w:val="26"/>
          <w:szCs w:val="26"/>
          <w:lang w:eastAsia="en-US"/>
        </w:rPr>
        <w:t>2) официальный сайт для размещения информации о государственных и муниципальных учреждениях в информационно-телекоммуникационной сети «Интернет»;</w:t>
      </w:r>
    </w:p>
    <w:p w:rsidR="005B4882" w:rsidRPr="003123FF" w:rsidRDefault="005B4882" w:rsidP="005B4882">
      <w:pPr>
        <w:pStyle w:val="ConsPlusNormal"/>
        <w:ind w:firstLine="539"/>
        <w:jc w:val="both"/>
        <w:rPr>
          <w:rFonts w:ascii="Times New Roman" w:eastAsiaTheme="minorHAnsi" w:hAnsi="Times New Roman" w:cs="Times New Roman"/>
          <w:sz w:val="26"/>
          <w:szCs w:val="26"/>
          <w:lang w:eastAsia="en-US"/>
        </w:rPr>
      </w:pPr>
      <w:r w:rsidRPr="003123FF">
        <w:rPr>
          <w:rFonts w:ascii="Times New Roman" w:eastAsiaTheme="minorHAnsi" w:hAnsi="Times New Roman" w:cs="Times New Roman"/>
          <w:sz w:val="26"/>
          <w:szCs w:val="26"/>
          <w:lang w:eastAsia="en-US"/>
        </w:rPr>
        <w:t>3) результаты изучения условий оказания услуг образовательными организациями, включающие наличие и функционирование дистанционных способов обратной связи и взаимодействия с получателями услуг, обеспечение комфортных условий предоставления услуг, обеспечение доступности для инвалидов помещений указанных организаций, прилегающих территорий и предоставляемых услуг;</w:t>
      </w:r>
    </w:p>
    <w:p w:rsidR="005B4882" w:rsidRDefault="005B4882" w:rsidP="005B4882">
      <w:pPr>
        <w:rPr>
          <w:rFonts w:ascii="Times New Roman" w:hAnsi="Times New Roman" w:cs="Times New Roman"/>
          <w:sz w:val="26"/>
          <w:szCs w:val="26"/>
        </w:rPr>
      </w:pPr>
      <w:r>
        <w:rPr>
          <w:rFonts w:ascii="Times New Roman" w:hAnsi="Times New Roman" w:cs="Times New Roman"/>
          <w:sz w:val="26"/>
          <w:szCs w:val="26"/>
        </w:rPr>
        <w:t xml:space="preserve">             4) </w:t>
      </w:r>
      <w:r w:rsidRPr="00500DD2">
        <w:rPr>
          <w:rFonts w:ascii="Times New Roman" w:hAnsi="Times New Roman" w:cs="Times New Roman"/>
          <w:sz w:val="26"/>
          <w:szCs w:val="26"/>
        </w:rPr>
        <w:t>мнение получателей услуг о качестве условий оказания услуг в целях установления удовлетворенности граждан условиями оказания услуг</w:t>
      </w:r>
      <w:r>
        <w:rPr>
          <w:rFonts w:ascii="Times New Roman" w:hAnsi="Times New Roman" w:cs="Times New Roman"/>
          <w:sz w:val="26"/>
          <w:szCs w:val="26"/>
        </w:rPr>
        <w:t>.</w:t>
      </w:r>
    </w:p>
    <w:p w:rsidR="005B4882" w:rsidRDefault="005B4882" w:rsidP="00BE45B7">
      <w:pPr>
        <w:rPr>
          <w:rFonts w:ascii="Times New Roman" w:hAnsi="Times New Roman" w:cs="Times New Roman"/>
          <w:iCs/>
          <w:sz w:val="26"/>
          <w:szCs w:val="26"/>
        </w:rPr>
      </w:pPr>
    </w:p>
    <w:p w:rsidR="005B4882" w:rsidRPr="00833A9A" w:rsidRDefault="005B4882" w:rsidP="005B4882">
      <w:pPr>
        <w:autoSpaceDE w:val="0"/>
        <w:autoSpaceDN w:val="0"/>
        <w:adjustRightInd w:val="0"/>
        <w:ind w:firstLine="540"/>
        <w:rPr>
          <w:rFonts w:ascii="Times New Roman" w:hAnsi="Times New Roman" w:cs="Times New Roman"/>
          <w:b/>
          <w:sz w:val="28"/>
          <w:szCs w:val="28"/>
        </w:rPr>
      </w:pPr>
      <w:r w:rsidRPr="00833A9A">
        <w:rPr>
          <w:rFonts w:ascii="Times New Roman" w:hAnsi="Times New Roman" w:cs="Times New Roman"/>
          <w:b/>
          <w:sz w:val="28"/>
          <w:szCs w:val="28"/>
        </w:rPr>
        <w:lastRenderedPageBreak/>
        <w:t xml:space="preserve">а) перечень организаций социальной сферы, в отношении которых проводились сбор и обобщение информации о </w:t>
      </w:r>
      <w:r w:rsidR="009F5521" w:rsidRPr="00833A9A">
        <w:rPr>
          <w:rFonts w:ascii="Times New Roman" w:hAnsi="Times New Roman" w:cs="Times New Roman"/>
          <w:b/>
          <w:sz w:val="28"/>
          <w:szCs w:val="28"/>
        </w:rPr>
        <w:t>качестве условий оказания услуг</w:t>
      </w:r>
    </w:p>
    <w:p w:rsidR="007B2BB4" w:rsidRPr="007B2BB4" w:rsidRDefault="007B2BB4" w:rsidP="005B4882">
      <w:pPr>
        <w:autoSpaceDE w:val="0"/>
        <w:autoSpaceDN w:val="0"/>
        <w:adjustRightInd w:val="0"/>
        <w:ind w:firstLine="540"/>
        <w:rPr>
          <w:rFonts w:ascii="Times New Roman" w:hAnsi="Times New Roman" w:cs="Times New Roman"/>
          <w:b/>
          <w:sz w:val="32"/>
          <w:szCs w:val="32"/>
        </w:rPr>
      </w:pPr>
    </w:p>
    <w:p w:rsidR="005B4882" w:rsidRDefault="005B4882" w:rsidP="005B4882">
      <w:pPr>
        <w:autoSpaceDE w:val="0"/>
        <w:autoSpaceDN w:val="0"/>
        <w:adjustRightInd w:val="0"/>
        <w:rPr>
          <w:rFonts w:ascii="Times New Roman" w:hAnsi="Times New Roman" w:cs="Times New Roman"/>
          <w:sz w:val="26"/>
          <w:szCs w:val="26"/>
        </w:rPr>
      </w:pPr>
      <w:r w:rsidRPr="001D4A34">
        <w:rPr>
          <w:rFonts w:ascii="Times New Roman" w:hAnsi="Times New Roman" w:cs="Times New Roman"/>
          <w:sz w:val="26"/>
          <w:szCs w:val="26"/>
        </w:rPr>
        <w:t xml:space="preserve">В соответствии с пунктом 2 части 2 статьи 95.2 Федерального закона от 29.12.2012 №273-ФЗ «Об образовании в Российской Федерации» </w:t>
      </w:r>
      <w:r>
        <w:rPr>
          <w:rFonts w:ascii="Times New Roman" w:hAnsi="Times New Roman" w:cs="Times New Roman"/>
          <w:sz w:val="26"/>
          <w:szCs w:val="26"/>
        </w:rPr>
        <w:t xml:space="preserve">на региональном уровне </w:t>
      </w:r>
      <w:r w:rsidRPr="001D4A34">
        <w:rPr>
          <w:rFonts w:ascii="Times New Roman" w:hAnsi="Times New Roman" w:cs="Times New Roman"/>
          <w:sz w:val="26"/>
          <w:szCs w:val="26"/>
        </w:rPr>
        <w:t xml:space="preserve"> независимая оценка проводится в отношении </w:t>
      </w:r>
      <w:r>
        <w:rPr>
          <w:rFonts w:ascii="Times New Roman" w:hAnsi="Times New Roman" w:cs="Times New Roman"/>
          <w:sz w:val="26"/>
          <w:szCs w:val="26"/>
        </w:rPr>
        <w:t>государственных образовательных организаций субъектов Российской Федерации,  муниципальных образовательных организаций и иных организаций, расположенных на территориях субъектов Российской Федерации и осуществляющих образовательную деятельность за счет бюджетных ассигнований бюджетов субъектов Российской Федерации.</w:t>
      </w:r>
    </w:p>
    <w:p w:rsidR="009F5521" w:rsidRDefault="005B4882" w:rsidP="005B4882">
      <w:pPr>
        <w:autoSpaceDE w:val="0"/>
        <w:autoSpaceDN w:val="0"/>
        <w:adjustRightInd w:val="0"/>
        <w:ind w:firstLine="540"/>
        <w:rPr>
          <w:rFonts w:ascii="Times New Roman" w:hAnsi="Times New Roman" w:cs="Times New Roman"/>
          <w:sz w:val="26"/>
          <w:szCs w:val="26"/>
        </w:rPr>
      </w:pPr>
      <w:r w:rsidRPr="00357E80">
        <w:rPr>
          <w:rFonts w:ascii="Times New Roman" w:hAnsi="Times New Roman" w:cs="Times New Roman"/>
          <w:sz w:val="26"/>
          <w:szCs w:val="26"/>
        </w:rPr>
        <w:t xml:space="preserve">На заседании общественного совета при министерстве образования и науки Калужской области по проведению независимой оценки качества условий осуществления образовательной деятельности  </w:t>
      </w:r>
      <w:r w:rsidR="002148BD">
        <w:rPr>
          <w:rFonts w:ascii="Times New Roman" w:hAnsi="Times New Roman" w:cs="Times New Roman"/>
          <w:sz w:val="26"/>
          <w:szCs w:val="26"/>
        </w:rPr>
        <w:t>в режиме онлайн  15.05.2020</w:t>
      </w:r>
      <w:r w:rsidR="009F5521">
        <w:rPr>
          <w:rFonts w:ascii="Times New Roman" w:hAnsi="Times New Roman" w:cs="Times New Roman"/>
          <w:sz w:val="26"/>
          <w:szCs w:val="26"/>
        </w:rPr>
        <w:t xml:space="preserve"> был определен перечень из 24</w:t>
      </w:r>
      <w:r w:rsidR="002148BD">
        <w:rPr>
          <w:rFonts w:ascii="Times New Roman" w:hAnsi="Times New Roman" w:cs="Times New Roman"/>
          <w:sz w:val="26"/>
          <w:szCs w:val="26"/>
        </w:rPr>
        <w:t>5</w:t>
      </w:r>
      <w:r w:rsidRPr="00357E80">
        <w:rPr>
          <w:rFonts w:ascii="Times New Roman" w:hAnsi="Times New Roman" w:cs="Times New Roman"/>
          <w:sz w:val="26"/>
          <w:szCs w:val="26"/>
        </w:rPr>
        <w:t xml:space="preserve"> организаций, осуществляющих образовательную деятельн</w:t>
      </w:r>
      <w:r w:rsidR="009F5521">
        <w:rPr>
          <w:rFonts w:ascii="Times New Roman" w:hAnsi="Times New Roman" w:cs="Times New Roman"/>
          <w:sz w:val="26"/>
          <w:szCs w:val="26"/>
        </w:rPr>
        <w:t>ость, в отношении которых в 20</w:t>
      </w:r>
      <w:r w:rsidR="000212CF">
        <w:rPr>
          <w:rFonts w:ascii="Times New Roman" w:hAnsi="Times New Roman" w:cs="Times New Roman"/>
          <w:sz w:val="26"/>
          <w:szCs w:val="26"/>
        </w:rPr>
        <w:t>20</w:t>
      </w:r>
      <w:r w:rsidRPr="00357E80">
        <w:rPr>
          <w:rFonts w:ascii="Times New Roman" w:hAnsi="Times New Roman" w:cs="Times New Roman"/>
          <w:sz w:val="26"/>
          <w:szCs w:val="26"/>
        </w:rPr>
        <w:t>году проводится независимая оценка</w:t>
      </w:r>
      <w:r w:rsidR="009F5521">
        <w:rPr>
          <w:rFonts w:ascii="Times New Roman" w:hAnsi="Times New Roman" w:cs="Times New Roman"/>
          <w:sz w:val="26"/>
          <w:szCs w:val="26"/>
        </w:rPr>
        <w:t>:</w:t>
      </w:r>
    </w:p>
    <w:p w:rsidR="005B4882" w:rsidRPr="00357E80" w:rsidRDefault="005B4882" w:rsidP="005B4882">
      <w:pPr>
        <w:autoSpaceDE w:val="0"/>
        <w:autoSpaceDN w:val="0"/>
        <w:adjustRightInd w:val="0"/>
        <w:ind w:firstLine="540"/>
        <w:rPr>
          <w:rFonts w:ascii="Times New Roman" w:hAnsi="Times New Roman" w:cs="Times New Roman"/>
          <w:sz w:val="26"/>
          <w:szCs w:val="26"/>
        </w:rPr>
      </w:pPr>
      <w:r w:rsidRPr="00357E80">
        <w:rPr>
          <w:rFonts w:ascii="Times New Roman" w:hAnsi="Times New Roman" w:cs="Times New Roman"/>
          <w:sz w:val="26"/>
          <w:szCs w:val="26"/>
        </w:rPr>
        <w:t xml:space="preserve">- </w:t>
      </w:r>
      <w:r w:rsidR="00252FDD">
        <w:rPr>
          <w:rFonts w:ascii="Times New Roman" w:hAnsi="Times New Roman" w:cs="Times New Roman"/>
          <w:sz w:val="26"/>
          <w:szCs w:val="26"/>
        </w:rPr>
        <w:t>30</w:t>
      </w:r>
      <w:r w:rsidRPr="00357E80">
        <w:rPr>
          <w:rFonts w:ascii="Times New Roman" w:hAnsi="Times New Roman" w:cs="Times New Roman"/>
          <w:sz w:val="26"/>
          <w:szCs w:val="26"/>
        </w:rPr>
        <w:t xml:space="preserve"> государственных образовательных организаций;</w:t>
      </w:r>
    </w:p>
    <w:p w:rsidR="005B4882" w:rsidRPr="00357E80" w:rsidRDefault="005B4882" w:rsidP="005B4882">
      <w:pPr>
        <w:autoSpaceDE w:val="0"/>
        <w:autoSpaceDN w:val="0"/>
        <w:adjustRightInd w:val="0"/>
        <w:ind w:firstLine="540"/>
        <w:rPr>
          <w:rFonts w:ascii="Times New Roman" w:hAnsi="Times New Roman" w:cs="Times New Roman"/>
          <w:sz w:val="26"/>
          <w:szCs w:val="26"/>
        </w:rPr>
      </w:pPr>
      <w:r w:rsidRPr="00357E80">
        <w:rPr>
          <w:rFonts w:ascii="Times New Roman" w:hAnsi="Times New Roman" w:cs="Times New Roman"/>
          <w:sz w:val="26"/>
          <w:szCs w:val="26"/>
        </w:rPr>
        <w:t xml:space="preserve"> - </w:t>
      </w:r>
      <w:r w:rsidR="009F5521">
        <w:rPr>
          <w:rFonts w:ascii="Times New Roman" w:hAnsi="Times New Roman" w:cs="Times New Roman"/>
          <w:sz w:val="26"/>
          <w:szCs w:val="26"/>
        </w:rPr>
        <w:t>2</w:t>
      </w:r>
      <w:r w:rsidR="00252FDD">
        <w:rPr>
          <w:rFonts w:ascii="Times New Roman" w:hAnsi="Times New Roman" w:cs="Times New Roman"/>
          <w:sz w:val="26"/>
          <w:szCs w:val="26"/>
        </w:rPr>
        <w:t>15</w:t>
      </w:r>
      <w:r w:rsidRPr="00357E80">
        <w:rPr>
          <w:rFonts w:ascii="Times New Roman" w:hAnsi="Times New Roman" w:cs="Times New Roman"/>
          <w:sz w:val="26"/>
          <w:szCs w:val="26"/>
        </w:rPr>
        <w:t xml:space="preserve"> муниципаль</w:t>
      </w:r>
      <w:r w:rsidR="00252FDD">
        <w:rPr>
          <w:rFonts w:ascii="Times New Roman" w:hAnsi="Times New Roman" w:cs="Times New Roman"/>
          <w:sz w:val="26"/>
          <w:szCs w:val="26"/>
        </w:rPr>
        <w:t>ных образовательных организаций.</w:t>
      </w:r>
    </w:p>
    <w:p w:rsidR="005B4882" w:rsidRDefault="005B4882" w:rsidP="00252FDD">
      <w:pPr>
        <w:pStyle w:val="Default"/>
        <w:jc w:val="both"/>
        <w:rPr>
          <w:sz w:val="26"/>
          <w:szCs w:val="26"/>
        </w:rPr>
      </w:pPr>
      <w:r>
        <w:rPr>
          <w:sz w:val="26"/>
          <w:szCs w:val="26"/>
        </w:rPr>
        <w:t>При распределении указанных организаций по типам выделяются следующие:</w:t>
      </w:r>
    </w:p>
    <w:p w:rsidR="0007662D" w:rsidRDefault="005B4882" w:rsidP="005B4882">
      <w:pPr>
        <w:autoSpaceDE w:val="0"/>
        <w:autoSpaceDN w:val="0"/>
        <w:adjustRightInd w:val="0"/>
        <w:ind w:firstLine="540"/>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000B7140">
        <w:rPr>
          <w:rFonts w:ascii="Times New Roman" w:hAnsi="Times New Roman" w:cs="Times New Roman"/>
          <w:color w:val="000000"/>
          <w:sz w:val="26"/>
          <w:szCs w:val="26"/>
        </w:rPr>
        <w:t>57</w:t>
      </w:r>
      <w:r>
        <w:rPr>
          <w:rFonts w:ascii="Times New Roman" w:hAnsi="Times New Roman" w:cs="Times New Roman"/>
          <w:color w:val="000000"/>
          <w:sz w:val="26"/>
          <w:szCs w:val="26"/>
        </w:rPr>
        <w:t>дошкольных образовательных организаций</w:t>
      </w:r>
      <w:r w:rsidR="0007662D">
        <w:rPr>
          <w:rFonts w:ascii="Times New Roman" w:hAnsi="Times New Roman" w:cs="Times New Roman"/>
          <w:color w:val="000000"/>
          <w:sz w:val="26"/>
          <w:szCs w:val="26"/>
        </w:rPr>
        <w:t>;</w:t>
      </w:r>
    </w:p>
    <w:p w:rsidR="005B4882" w:rsidRDefault="005B4882" w:rsidP="005B4882">
      <w:pPr>
        <w:autoSpaceDE w:val="0"/>
        <w:autoSpaceDN w:val="0"/>
        <w:adjustRightInd w:val="0"/>
        <w:ind w:firstLine="540"/>
        <w:rPr>
          <w:rFonts w:ascii="Times New Roman" w:hAnsi="Times New Roman" w:cs="Times New Roman"/>
          <w:color w:val="000000"/>
          <w:sz w:val="26"/>
          <w:szCs w:val="26"/>
        </w:rPr>
      </w:pPr>
      <w:r w:rsidRPr="00071A71">
        <w:rPr>
          <w:rFonts w:ascii="Times New Roman" w:hAnsi="Times New Roman" w:cs="Times New Roman"/>
          <w:color w:val="000000"/>
          <w:sz w:val="26"/>
          <w:szCs w:val="26"/>
        </w:rPr>
        <w:t xml:space="preserve">- </w:t>
      </w:r>
      <w:r w:rsidR="00BB407C">
        <w:rPr>
          <w:rFonts w:ascii="Times New Roman" w:hAnsi="Times New Roman" w:cs="Times New Roman"/>
          <w:color w:val="000000"/>
          <w:sz w:val="26"/>
          <w:szCs w:val="26"/>
        </w:rPr>
        <w:t>1</w:t>
      </w:r>
      <w:r w:rsidR="00EE17D2">
        <w:rPr>
          <w:rFonts w:ascii="Times New Roman" w:hAnsi="Times New Roman" w:cs="Times New Roman"/>
          <w:color w:val="000000"/>
          <w:sz w:val="26"/>
          <w:szCs w:val="26"/>
        </w:rPr>
        <w:t>40</w:t>
      </w:r>
      <w:r w:rsidR="00ED6D8E">
        <w:rPr>
          <w:rFonts w:ascii="Times New Roman" w:hAnsi="Times New Roman" w:cs="Times New Roman"/>
          <w:color w:val="000000"/>
          <w:sz w:val="26"/>
          <w:szCs w:val="26"/>
        </w:rPr>
        <w:t xml:space="preserve"> общеобразовательных организации;</w:t>
      </w:r>
    </w:p>
    <w:p w:rsidR="00ED6D8E" w:rsidRDefault="005B4882" w:rsidP="005B4882">
      <w:pPr>
        <w:pStyle w:val="normal-web-p-p0"/>
        <w:shd w:val="clear" w:color="auto" w:fill="FFFFFF"/>
        <w:spacing w:before="0" w:beforeAutospacing="0" w:after="0" w:afterAutospacing="0"/>
        <w:ind w:firstLine="567"/>
        <w:jc w:val="both"/>
        <w:rPr>
          <w:color w:val="000000"/>
          <w:sz w:val="26"/>
          <w:szCs w:val="26"/>
        </w:rPr>
      </w:pPr>
      <w:r w:rsidRPr="00F300B2">
        <w:rPr>
          <w:color w:val="000000"/>
          <w:sz w:val="26"/>
          <w:szCs w:val="26"/>
        </w:rPr>
        <w:t xml:space="preserve">- </w:t>
      </w:r>
      <w:r w:rsidR="00C70C96" w:rsidRPr="00F300B2">
        <w:rPr>
          <w:color w:val="000000"/>
          <w:sz w:val="26"/>
          <w:szCs w:val="26"/>
        </w:rPr>
        <w:t>3</w:t>
      </w:r>
      <w:r w:rsidR="00EE17D2" w:rsidRPr="00F300B2">
        <w:rPr>
          <w:color w:val="000000"/>
          <w:sz w:val="26"/>
          <w:szCs w:val="26"/>
        </w:rPr>
        <w:t>5</w:t>
      </w:r>
      <w:r w:rsidRPr="00F300B2">
        <w:rPr>
          <w:color w:val="000000"/>
          <w:sz w:val="26"/>
          <w:szCs w:val="26"/>
        </w:rPr>
        <w:t xml:space="preserve"> организаци</w:t>
      </w:r>
      <w:r w:rsidR="00BB407C" w:rsidRPr="00F300B2">
        <w:rPr>
          <w:color w:val="000000"/>
          <w:sz w:val="26"/>
          <w:szCs w:val="26"/>
        </w:rPr>
        <w:t>й</w:t>
      </w:r>
      <w:r w:rsidRPr="00F300B2">
        <w:rPr>
          <w:color w:val="000000"/>
          <w:sz w:val="26"/>
          <w:szCs w:val="26"/>
        </w:rPr>
        <w:t xml:space="preserve"> дополнительного образования </w:t>
      </w:r>
      <w:r w:rsidR="00C70C96" w:rsidRPr="00F300B2">
        <w:rPr>
          <w:color w:val="000000"/>
          <w:sz w:val="26"/>
          <w:szCs w:val="26"/>
        </w:rPr>
        <w:t>(</w:t>
      </w:r>
      <w:r w:rsidR="00ED6D8E" w:rsidRPr="00F300B2">
        <w:rPr>
          <w:color w:val="000000"/>
          <w:sz w:val="26"/>
          <w:szCs w:val="26"/>
        </w:rPr>
        <w:t>4</w:t>
      </w:r>
      <w:r w:rsidR="00C70C96" w:rsidRPr="00EE17D2">
        <w:rPr>
          <w:color w:val="000000"/>
          <w:sz w:val="26"/>
          <w:szCs w:val="26"/>
        </w:rPr>
        <w:t xml:space="preserve"> спортивных школ</w:t>
      </w:r>
      <w:r w:rsidR="00ED6D8E" w:rsidRPr="00EE17D2">
        <w:rPr>
          <w:color w:val="000000"/>
          <w:sz w:val="26"/>
          <w:szCs w:val="26"/>
        </w:rPr>
        <w:t>ы</w:t>
      </w:r>
      <w:r w:rsidR="00C70C96" w:rsidRPr="00EE17D2">
        <w:rPr>
          <w:color w:val="000000"/>
          <w:sz w:val="26"/>
          <w:szCs w:val="26"/>
        </w:rPr>
        <w:t xml:space="preserve">, </w:t>
      </w:r>
      <w:r w:rsidR="00BB407C" w:rsidRPr="00EE17D2">
        <w:rPr>
          <w:color w:val="000000"/>
          <w:sz w:val="26"/>
          <w:szCs w:val="26"/>
        </w:rPr>
        <w:t>15</w:t>
      </w:r>
      <w:r w:rsidR="00ED6D8E" w:rsidRPr="00EE17D2">
        <w:rPr>
          <w:color w:val="000000"/>
          <w:sz w:val="26"/>
          <w:szCs w:val="26"/>
        </w:rPr>
        <w:t xml:space="preserve"> школ искусств, 4 дома детского творчества, 2 психолого-медико-педагогических центра, 1 детская музыкальная школа; </w:t>
      </w:r>
      <w:r w:rsidR="00BB407C" w:rsidRPr="00EE17D2">
        <w:rPr>
          <w:color w:val="000000"/>
          <w:sz w:val="26"/>
          <w:szCs w:val="26"/>
        </w:rPr>
        <w:t>9</w:t>
      </w:r>
      <w:r w:rsidR="00ED6D8E" w:rsidRPr="00EE17D2">
        <w:rPr>
          <w:color w:val="000000"/>
          <w:sz w:val="26"/>
          <w:szCs w:val="26"/>
        </w:rPr>
        <w:t xml:space="preserve"> центров)</w:t>
      </w:r>
    </w:p>
    <w:p w:rsidR="00ED6D8E" w:rsidRDefault="00ED6D8E" w:rsidP="005B4882">
      <w:pPr>
        <w:pStyle w:val="normal-web-p-p0"/>
        <w:shd w:val="clear" w:color="auto" w:fill="FFFFFF"/>
        <w:spacing w:before="0" w:beforeAutospacing="0" w:after="0" w:afterAutospacing="0"/>
        <w:ind w:firstLine="567"/>
        <w:jc w:val="both"/>
        <w:rPr>
          <w:rFonts w:eastAsiaTheme="minorHAnsi"/>
          <w:sz w:val="26"/>
          <w:szCs w:val="26"/>
          <w:lang w:eastAsia="en-US"/>
        </w:rPr>
      </w:pPr>
      <w:r>
        <w:rPr>
          <w:color w:val="000000"/>
          <w:sz w:val="26"/>
          <w:szCs w:val="26"/>
        </w:rPr>
        <w:t>- 4 организации дополнительного профессионального образования;</w:t>
      </w:r>
    </w:p>
    <w:p w:rsidR="005B4882" w:rsidRDefault="00C70C96" w:rsidP="005B4882">
      <w:pPr>
        <w:autoSpaceDE w:val="0"/>
        <w:autoSpaceDN w:val="0"/>
        <w:adjustRightInd w:val="0"/>
        <w:ind w:firstLine="540"/>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00ED6D8E">
        <w:rPr>
          <w:rFonts w:ascii="Times New Roman" w:hAnsi="Times New Roman" w:cs="Times New Roman"/>
          <w:color w:val="000000"/>
          <w:sz w:val="26"/>
          <w:szCs w:val="26"/>
        </w:rPr>
        <w:t>9</w:t>
      </w:r>
      <w:r w:rsidR="005B4882">
        <w:rPr>
          <w:rFonts w:ascii="Times New Roman" w:hAnsi="Times New Roman" w:cs="Times New Roman"/>
          <w:color w:val="000000"/>
          <w:sz w:val="26"/>
          <w:szCs w:val="26"/>
        </w:rPr>
        <w:t xml:space="preserve"> государственных профессиональных образовательных организаций;</w:t>
      </w:r>
    </w:p>
    <w:p w:rsidR="005B4882" w:rsidRDefault="005B4882" w:rsidP="005B4882">
      <w:pPr>
        <w:autoSpaceDE w:val="0"/>
        <w:autoSpaceDN w:val="0"/>
        <w:adjustRightInd w:val="0"/>
        <w:ind w:firstLine="540"/>
        <w:rPr>
          <w:rFonts w:ascii="Times New Roman" w:hAnsi="Times New Roman" w:cs="Times New Roman"/>
          <w:sz w:val="26"/>
          <w:szCs w:val="26"/>
        </w:rPr>
      </w:pPr>
      <w:r>
        <w:rPr>
          <w:rFonts w:ascii="Times New Roman" w:hAnsi="Times New Roman" w:cs="Times New Roman"/>
          <w:color w:val="000000"/>
          <w:sz w:val="26"/>
          <w:szCs w:val="26"/>
        </w:rPr>
        <w:t>П</w:t>
      </w:r>
      <w:r w:rsidRPr="00522128">
        <w:rPr>
          <w:rFonts w:ascii="Times New Roman" w:hAnsi="Times New Roman" w:cs="Times New Roman"/>
          <w:sz w:val="26"/>
          <w:szCs w:val="26"/>
        </w:rPr>
        <w:t>еречень орга</w:t>
      </w:r>
      <w:r>
        <w:rPr>
          <w:rFonts w:ascii="Times New Roman" w:hAnsi="Times New Roman" w:cs="Times New Roman"/>
          <w:sz w:val="26"/>
          <w:szCs w:val="26"/>
        </w:rPr>
        <w:t>низаций приведен в Приложении</w:t>
      </w:r>
      <w:r w:rsidRPr="00522128">
        <w:rPr>
          <w:rFonts w:ascii="Times New Roman" w:hAnsi="Times New Roman" w:cs="Times New Roman"/>
          <w:sz w:val="26"/>
          <w:szCs w:val="26"/>
        </w:rPr>
        <w:t>.</w:t>
      </w:r>
    </w:p>
    <w:p w:rsidR="003C3DA1" w:rsidRDefault="003C3DA1" w:rsidP="005B4882">
      <w:pPr>
        <w:autoSpaceDE w:val="0"/>
        <w:autoSpaceDN w:val="0"/>
        <w:adjustRightInd w:val="0"/>
        <w:ind w:firstLine="540"/>
        <w:rPr>
          <w:rFonts w:ascii="Times New Roman" w:hAnsi="Times New Roman" w:cs="Times New Roman"/>
          <w:sz w:val="26"/>
          <w:szCs w:val="26"/>
        </w:rPr>
      </w:pPr>
    </w:p>
    <w:p w:rsidR="005B4882" w:rsidRPr="00833A9A" w:rsidRDefault="005B4882" w:rsidP="005B4882">
      <w:pPr>
        <w:autoSpaceDE w:val="0"/>
        <w:autoSpaceDN w:val="0"/>
        <w:adjustRightInd w:val="0"/>
        <w:spacing w:before="220"/>
        <w:ind w:firstLine="540"/>
        <w:rPr>
          <w:rFonts w:ascii="Times New Roman" w:hAnsi="Times New Roman" w:cs="Times New Roman"/>
          <w:b/>
          <w:sz w:val="28"/>
          <w:szCs w:val="28"/>
        </w:rPr>
      </w:pPr>
      <w:r w:rsidRPr="00833A9A">
        <w:rPr>
          <w:rFonts w:ascii="Times New Roman" w:hAnsi="Times New Roman" w:cs="Times New Roman"/>
          <w:b/>
          <w:sz w:val="28"/>
          <w:szCs w:val="28"/>
        </w:rPr>
        <w:t>б) результаты обобщения информации, размещенной на официальных сайтах организаций социальной сферы и информационных стендах в п</w:t>
      </w:r>
      <w:r w:rsidR="001F4E2E" w:rsidRPr="00833A9A">
        <w:rPr>
          <w:rFonts w:ascii="Times New Roman" w:hAnsi="Times New Roman" w:cs="Times New Roman"/>
          <w:b/>
          <w:sz w:val="28"/>
          <w:szCs w:val="28"/>
        </w:rPr>
        <w:t>омещениях указанных организаций</w:t>
      </w:r>
    </w:p>
    <w:p w:rsidR="0049026F" w:rsidRDefault="0049026F" w:rsidP="0049026F">
      <w:pPr>
        <w:pStyle w:val="Default"/>
        <w:jc w:val="both"/>
        <w:rPr>
          <w:sz w:val="26"/>
          <w:szCs w:val="26"/>
        </w:rPr>
      </w:pPr>
    </w:p>
    <w:p w:rsidR="0049026F" w:rsidRDefault="0049026F" w:rsidP="0049026F">
      <w:pPr>
        <w:autoSpaceDE w:val="0"/>
        <w:autoSpaceDN w:val="0"/>
        <w:adjustRightInd w:val="0"/>
        <w:rPr>
          <w:rFonts w:ascii="Times New Roman" w:hAnsi="Times New Roman" w:cs="Times New Roman"/>
          <w:sz w:val="26"/>
          <w:szCs w:val="26"/>
        </w:rPr>
      </w:pPr>
      <w:r w:rsidRPr="0049026F">
        <w:rPr>
          <w:rFonts w:ascii="Times New Roman" w:hAnsi="Times New Roman" w:cs="Times New Roman"/>
          <w:sz w:val="26"/>
          <w:szCs w:val="26"/>
        </w:rPr>
        <w:t xml:space="preserve">В соответствии со статьей </w:t>
      </w:r>
      <w:r w:rsidRPr="000E2CCA">
        <w:rPr>
          <w:rFonts w:ascii="Times New Roman" w:hAnsi="Times New Roman" w:cs="Times New Roman"/>
          <w:sz w:val="26"/>
          <w:szCs w:val="26"/>
        </w:rPr>
        <w:t>29 Федерального закона от 29.12.2012 №273-ФЗ «Об образовании в Российской Федерации»</w:t>
      </w:r>
      <w:r>
        <w:rPr>
          <w:rFonts w:ascii="Times New Roman" w:hAnsi="Times New Roman" w:cs="Times New Roman"/>
          <w:sz w:val="26"/>
          <w:szCs w:val="26"/>
        </w:rPr>
        <w:t xml:space="preserve"> о</w:t>
      </w:r>
      <w:r w:rsidRPr="000E2CCA">
        <w:rPr>
          <w:rFonts w:ascii="Times New Roman" w:hAnsi="Times New Roman" w:cs="Times New Roman"/>
          <w:sz w:val="26"/>
          <w:szCs w:val="26"/>
        </w:rPr>
        <w:t xml:space="preserve">бразовательные организации </w:t>
      </w:r>
      <w:r>
        <w:rPr>
          <w:rFonts w:ascii="Times New Roman" w:hAnsi="Times New Roman" w:cs="Times New Roman"/>
          <w:sz w:val="26"/>
          <w:szCs w:val="26"/>
        </w:rPr>
        <w:t xml:space="preserve">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 а также обеспечивают открытость и доступность информации и документов, определенных указанной статьей </w:t>
      </w:r>
      <w:r w:rsidR="00D83DD0">
        <w:rPr>
          <w:rFonts w:ascii="Times New Roman" w:hAnsi="Times New Roman" w:cs="Times New Roman"/>
          <w:sz w:val="26"/>
          <w:szCs w:val="26"/>
        </w:rPr>
        <w:t xml:space="preserve">Федерального </w:t>
      </w:r>
      <w:r>
        <w:rPr>
          <w:rFonts w:ascii="Times New Roman" w:hAnsi="Times New Roman" w:cs="Times New Roman"/>
          <w:sz w:val="26"/>
          <w:szCs w:val="26"/>
        </w:rPr>
        <w:t>закона.</w:t>
      </w:r>
    </w:p>
    <w:p w:rsidR="0049026F" w:rsidRDefault="0049026F" w:rsidP="00BE45B7">
      <w:pPr>
        <w:autoSpaceDE w:val="0"/>
        <w:autoSpaceDN w:val="0"/>
        <w:adjustRightInd w:val="0"/>
        <w:rPr>
          <w:rFonts w:ascii="Times New Roman" w:hAnsi="Times New Roman" w:cs="Times New Roman"/>
          <w:sz w:val="26"/>
          <w:szCs w:val="26"/>
        </w:rPr>
      </w:pPr>
      <w:r w:rsidRPr="000F12F7">
        <w:rPr>
          <w:rFonts w:ascii="Times New Roman" w:hAnsi="Times New Roman" w:cs="Times New Roman"/>
          <w:sz w:val="26"/>
          <w:szCs w:val="26"/>
        </w:rPr>
        <w:t>Порядок размещения на официальном сайте образовательной организации в информаци</w:t>
      </w:r>
      <w:r>
        <w:rPr>
          <w:rFonts w:ascii="Times New Roman" w:hAnsi="Times New Roman" w:cs="Times New Roman"/>
          <w:sz w:val="26"/>
          <w:szCs w:val="26"/>
        </w:rPr>
        <w:t>онно-телекоммуникационной сети «</w:t>
      </w:r>
      <w:r w:rsidRPr="000F12F7">
        <w:rPr>
          <w:rFonts w:ascii="Times New Roman" w:hAnsi="Times New Roman" w:cs="Times New Roman"/>
          <w:sz w:val="26"/>
          <w:szCs w:val="26"/>
        </w:rPr>
        <w:t>Интер</w:t>
      </w:r>
      <w:r>
        <w:rPr>
          <w:rFonts w:ascii="Times New Roman" w:hAnsi="Times New Roman" w:cs="Times New Roman"/>
          <w:sz w:val="26"/>
          <w:szCs w:val="26"/>
        </w:rPr>
        <w:t xml:space="preserve">нет» </w:t>
      </w:r>
      <w:r w:rsidRPr="000F12F7">
        <w:rPr>
          <w:rFonts w:ascii="Times New Roman" w:hAnsi="Times New Roman" w:cs="Times New Roman"/>
          <w:sz w:val="26"/>
          <w:szCs w:val="26"/>
        </w:rPr>
        <w:t>и обновления информации об образовательной организации</w:t>
      </w:r>
      <w:r>
        <w:rPr>
          <w:rFonts w:ascii="Times New Roman" w:hAnsi="Times New Roman" w:cs="Times New Roman"/>
          <w:sz w:val="26"/>
          <w:szCs w:val="26"/>
        </w:rPr>
        <w:t xml:space="preserve"> регламентированы Постановлением Правительства Российской Федерации  от 10.07.2013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структура официального сайта </w:t>
      </w:r>
      <w:r>
        <w:rPr>
          <w:rFonts w:ascii="Times New Roman" w:hAnsi="Times New Roman" w:cs="Times New Roman"/>
          <w:sz w:val="26"/>
          <w:szCs w:val="26"/>
        </w:rPr>
        <w:lastRenderedPageBreak/>
        <w:t>образовательной организации в информационно-телекоммуникационной сети «Интернет», а также формат предоставления на нем обязательной к размещению информации об образовательной организации - приказом Федеральной службы по надзору в сфере образования и науки от 29.05.2014 № 785«Об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0A64AA" w:rsidRDefault="00AF1373" w:rsidP="00AF1373">
      <w:pPr>
        <w:autoSpaceDE w:val="0"/>
        <w:autoSpaceDN w:val="0"/>
        <w:adjustRightInd w:val="0"/>
        <w:jc w:val="right"/>
        <w:rPr>
          <w:rFonts w:ascii="Times New Roman" w:hAnsi="Times New Roman" w:cs="Times New Roman"/>
          <w:b/>
          <w:sz w:val="24"/>
          <w:szCs w:val="24"/>
        </w:rPr>
      </w:pPr>
      <w:r w:rsidRPr="00AF1373">
        <w:rPr>
          <w:rFonts w:ascii="Times New Roman" w:hAnsi="Times New Roman" w:cs="Times New Roman"/>
          <w:b/>
          <w:sz w:val="24"/>
          <w:szCs w:val="24"/>
        </w:rPr>
        <w:t>Таблица 1</w:t>
      </w:r>
    </w:p>
    <w:p w:rsidR="00AF1373" w:rsidRPr="00AF1373" w:rsidRDefault="00AF1373" w:rsidP="00AF1373">
      <w:pPr>
        <w:autoSpaceDE w:val="0"/>
        <w:autoSpaceDN w:val="0"/>
        <w:adjustRightInd w:val="0"/>
        <w:jc w:val="right"/>
        <w:rPr>
          <w:rFonts w:ascii="Times New Roman" w:hAnsi="Times New Roman" w:cs="Times New Roman"/>
          <w:b/>
          <w:sz w:val="24"/>
          <w:szCs w:val="24"/>
        </w:rPr>
      </w:pPr>
    </w:p>
    <w:p w:rsidR="00794F71" w:rsidRPr="00AD21B0" w:rsidRDefault="00794F71" w:rsidP="00794F71">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Р</w:t>
      </w:r>
      <w:r w:rsidRPr="00AD21B0">
        <w:rPr>
          <w:rFonts w:ascii="Times New Roman" w:hAnsi="Times New Roman" w:cs="Times New Roman"/>
          <w:b/>
          <w:sz w:val="24"/>
          <w:szCs w:val="24"/>
        </w:rPr>
        <w:t xml:space="preserve">езультаты обобщения информации, размещенной на официальных сайтах </w:t>
      </w:r>
      <w:r>
        <w:rPr>
          <w:rFonts w:ascii="Times New Roman" w:hAnsi="Times New Roman" w:cs="Times New Roman"/>
          <w:b/>
          <w:sz w:val="24"/>
          <w:szCs w:val="24"/>
        </w:rPr>
        <w:t xml:space="preserve">образовательных </w:t>
      </w:r>
      <w:r w:rsidRPr="00AD21B0">
        <w:rPr>
          <w:rFonts w:ascii="Times New Roman" w:hAnsi="Times New Roman" w:cs="Times New Roman"/>
          <w:b/>
          <w:sz w:val="24"/>
          <w:szCs w:val="24"/>
        </w:rPr>
        <w:t>организаций</w:t>
      </w:r>
    </w:p>
    <w:p w:rsidR="00794F71" w:rsidRPr="00671411" w:rsidRDefault="00794F71" w:rsidP="0049026F">
      <w:pPr>
        <w:autoSpaceDE w:val="0"/>
        <w:autoSpaceDN w:val="0"/>
        <w:adjustRightInd w:val="0"/>
        <w:rPr>
          <w:rFonts w:ascii="Times New Roman" w:hAnsi="Times New Roman" w:cs="Times New Roman"/>
          <w:sz w:val="16"/>
          <w:szCs w:val="1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3402"/>
        <w:gridCol w:w="993"/>
        <w:gridCol w:w="992"/>
        <w:gridCol w:w="992"/>
        <w:gridCol w:w="992"/>
        <w:gridCol w:w="851"/>
        <w:gridCol w:w="992"/>
      </w:tblGrid>
      <w:tr w:rsidR="00B53ED3" w:rsidRPr="00F07C51" w:rsidTr="00B53ED3">
        <w:trPr>
          <w:trHeight w:val="614"/>
        </w:trPr>
        <w:tc>
          <w:tcPr>
            <w:tcW w:w="675" w:type="dxa"/>
          </w:tcPr>
          <w:p w:rsidR="00B53ED3" w:rsidRPr="007A36A2" w:rsidRDefault="00B53ED3" w:rsidP="00BE45B7">
            <w:pPr>
              <w:pStyle w:val="Default"/>
              <w:jc w:val="center"/>
              <w:rPr>
                <w:sz w:val="20"/>
                <w:szCs w:val="20"/>
              </w:rPr>
            </w:pPr>
            <w:r w:rsidRPr="007A36A2">
              <w:rPr>
                <w:sz w:val="20"/>
                <w:szCs w:val="20"/>
              </w:rPr>
              <w:t>№</w:t>
            </w:r>
          </w:p>
          <w:p w:rsidR="00B53ED3" w:rsidRPr="007A36A2" w:rsidRDefault="00B53ED3" w:rsidP="00BE45B7">
            <w:pPr>
              <w:pStyle w:val="Default"/>
              <w:jc w:val="center"/>
              <w:rPr>
                <w:sz w:val="20"/>
                <w:szCs w:val="20"/>
              </w:rPr>
            </w:pPr>
            <w:r w:rsidRPr="007A36A2">
              <w:rPr>
                <w:sz w:val="20"/>
                <w:szCs w:val="20"/>
              </w:rPr>
              <w:t>п/п</w:t>
            </w:r>
          </w:p>
        </w:tc>
        <w:tc>
          <w:tcPr>
            <w:tcW w:w="3402" w:type="dxa"/>
          </w:tcPr>
          <w:p w:rsidR="00B53ED3" w:rsidRPr="007A36A2" w:rsidRDefault="00B53ED3" w:rsidP="004A08FC">
            <w:pPr>
              <w:pStyle w:val="Default"/>
              <w:jc w:val="center"/>
              <w:rPr>
                <w:sz w:val="20"/>
                <w:szCs w:val="20"/>
              </w:rPr>
            </w:pPr>
            <w:r w:rsidRPr="007A36A2">
              <w:rPr>
                <w:sz w:val="20"/>
                <w:szCs w:val="20"/>
              </w:rPr>
              <w:t>Наименование показателя</w:t>
            </w:r>
          </w:p>
        </w:tc>
        <w:tc>
          <w:tcPr>
            <w:tcW w:w="993" w:type="dxa"/>
          </w:tcPr>
          <w:p w:rsidR="00B53ED3" w:rsidRDefault="00B53ED3" w:rsidP="00BE45B7">
            <w:pPr>
              <w:pStyle w:val="Default"/>
              <w:jc w:val="center"/>
              <w:rPr>
                <w:sz w:val="20"/>
                <w:szCs w:val="20"/>
              </w:rPr>
            </w:pPr>
            <w:r w:rsidRPr="007A36A2">
              <w:rPr>
                <w:sz w:val="20"/>
                <w:szCs w:val="20"/>
              </w:rPr>
              <w:t>ДО</w:t>
            </w:r>
          </w:p>
          <w:p w:rsidR="00B53ED3" w:rsidRPr="007A36A2" w:rsidRDefault="00B53ED3" w:rsidP="00BE45B7">
            <w:pPr>
              <w:pStyle w:val="Default"/>
              <w:jc w:val="center"/>
              <w:rPr>
                <w:sz w:val="20"/>
                <w:szCs w:val="20"/>
              </w:rPr>
            </w:pPr>
            <w:r>
              <w:rPr>
                <w:sz w:val="20"/>
                <w:szCs w:val="20"/>
              </w:rPr>
              <w:t>общее кол-во организа-ций -57</w:t>
            </w:r>
          </w:p>
        </w:tc>
        <w:tc>
          <w:tcPr>
            <w:tcW w:w="992" w:type="dxa"/>
          </w:tcPr>
          <w:p w:rsidR="00B53ED3" w:rsidRDefault="00B53ED3" w:rsidP="00BE45B7">
            <w:pPr>
              <w:pStyle w:val="Default"/>
              <w:jc w:val="center"/>
              <w:rPr>
                <w:sz w:val="20"/>
                <w:szCs w:val="20"/>
              </w:rPr>
            </w:pPr>
            <w:r w:rsidRPr="007A36A2">
              <w:rPr>
                <w:sz w:val="20"/>
                <w:szCs w:val="20"/>
              </w:rPr>
              <w:t>ОО</w:t>
            </w:r>
          </w:p>
          <w:p w:rsidR="00B53ED3" w:rsidRPr="007A36A2" w:rsidRDefault="00B53ED3" w:rsidP="00EE17D2">
            <w:pPr>
              <w:pStyle w:val="Default"/>
              <w:jc w:val="center"/>
              <w:rPr>
                <w:sz w:val="20"/>
                <w:szCs w:val="20"/>
              </w:rPr>
            </w:pPr>
            <w:r>
              <w:rPr>
                <w:sz w:val="20"/>
                <w:szCs w:val="20"/>
              </w:rPr>
              <w:t>общее кол-во организаций -140</w:t>
            </w:r>
          </w:p>
        </w:tc>
        <w:tc>
          <w:tcPr>
            <w:tcW w:w="992" w:type="dxa"/>
          </w:tcPr>
          <w:p w:rsidR="00B53ED3" w:rsidRDefault="00B53ED3" w:rsidP="00BE45B7">
            <w:pPr>
              <w:pStyle w:val="Default"/>
              <w:jc w:val="center"/>
              <w:rPr>
                <w:sz w:val="20"/>
                <w:szCs w:val="20"/>
              </w:rPr>
            </w:pPr>
            <w:r w:rsidRPr="007A36A2">
              <w:rPr>
                <w:sz w:val="20"/>
                <w:szCs w:val="20"/>
              </w:rPr>
              <w:t>СПО</w:t>
            </w:r>
          </w:p>
          <w:p w:rsidR="00B53ED3" w:rsidRPr="007A36A2" w:rsidRDefault="00B53ED3" w:rsidP="00BE45B7">
            <w:pPr>
              <w:pStyle w:val="Default"/>
              <w:jc w:val="center"/>
              <w:rPr>
                <w:sz w:val="20"/>
                <w:szCs w:val="20"/>
              </w:rPr>
            </w:pPr>
            <w:r>
              <w:rPr>
                <w:sz w:val="20"/>
                <w:szCs w:val="20"/>
              </w:rPr>
              <w:t>общее кол-во организаций -9</w:t>
            </w:r>
          </w:p>
        </w:tc>
        <w:tc>
          <w:tcPr>
            <w:tcW w:w="992" w:type="dxa"/>
          </w:tcPr>
          <w:p w:rsidR="00B53ED3" w:rsidRDefault="00B53ED3" w:rsidP="00BE45B7">
            <w:pPr>
              <w:pStyle w:val="Default"/>
              <w:jc w:val="center"/>
              <w:rPr>
                <w:sz w:val="20"/>
                <w:szCs w:val="20"/>
              </w:rPr>
            </w:pPr>
            <w:r w:rsidRPr="007A36A2">
              <w:rPr>
                <w:sz w:val="20"/>
                <w:szCs w:val="20"/>
              </w:rPr>
              <w:t>ДОД</w:t>
            </w:r>
          </w:p>
          <w:p w:rsidR="00B53ED3" w:rsidRPr="007A36A2" w:rsidRDefault="00B53ED3" w:rsidP="00BE45B7">
            <w:pPr>
              <w:pStyle w:val="Default"/>
              <w:jc w:val="center"/>
              <w:rPr>
                <w:sz w:val="20"/>
                <w:szCs w:val="20"/>
              </w:rPr>
            </w:pPr>
            <w:r>
              <w:rPr>
                <w:sz w:val="20"/>
                <w:szCs w:val="20"/>
              </w:rPr>
              <w:t>общее кол-во органи-заций -35</w:t>
            </w:r>
          </w:p>
        </w:tc>
        <w:tc>
          <w:tcPr>
            <w:tcW w:w="851" w:type="dxa"/>
          </w:tcPr>
          <w:p w:rsidR="00B53ED3" w:rsidRDefault="00B53ED3" w:rsidP="00BE45B7">
            <w:pPr>
              <w:pStyle w:val="Default"/>
              <w:jc w:val="center"/>
              <w:rPr>
                <w:sz w:val="20"/>
                <w:szCs w:val="20"/>
              </w:rPr>
            </w:pPr>
            <w:r w:rsidRPr="007A36A2">
              <w:rPr>
                <w:sz w:val="20"/>
                <w:szCs w:val="20"/>
              </w:rPr>
              <w:t>ДПО</w:t>
            </w:r>
          </w:p>
          <w:p w:rsidR="00B53ED3" w:rsidRDefault="00B53ED3" w:rsidP="00BE45B7">
            <w:pPr>
              <w:pStyle w:val="Default"/>
              <w:jc w:val="center"/>
              <w:rPr>
                <w:sz w:val="20"/>
                <w:szCs w:val="20"/>
              </w:rPr>
            </w:pPr>
            <w:r>
              <w:rPr>
                <w:sz w:val="20"/>
                <w:szCs w:val="20"/>
              </w:rPr>
              <w:t>общее кол-во организаций-</w:t>
            </w:r>
          </w:p>
          <w:p w:rsidR="00B53ED3" w:rsidRPr="007A36A2" w:rsidRDefault="00B53ED3" w:rsidP="00BE45B7">
            <w:pPr>
              <w:pStyle w:val="Default"/>
              <w:jc w:val="center"/>
              <w:rPr>
                <w:sz w:val="20"/>
                <w:szCs w:val="20"/>
              </w:rPr>
            </w:pPr>
            <w:r>
              <w:rPr>
                <w:sz w:val="20"/>
                <w:szCs w:val="20"/>
              </w:rPr>
              <w:t>4</w:t>
            </w:r>
          </w:p>
        </w:tc>
        <w:tc>
          <w:tcPr>
            <w:tcW w:w="992" w:type="dxa"/>
          </w:tcPr>
          <w:p w:rsidR="00B53ED3" w:rsidRPr="007A36A2" w:rsidRDefault="00B53ED3" w:rsidP="00BE45B7">
            <w:pPr>
              <w:pStyle w:val="Default"/>
              <w:jc w:val="center"/>
              <w:rPr>
                <w:sz w:val="20"/>
                <w:szCs w:val="20"/>
              </w:rPr>
            </w:pPr>
            <w:r>
              <w:rPr>
                <w:sz w:val="20"/>
                <w:szCs w:val="20"/>
              </w:rPr>
              <w:t>И</w:t>
            </w:r>
            <w:r w:rsidR="00CD350D">
              <w:rPr>
                <w:sz w:val="20"/>
                <w:szCs w:val="20"/>
              </w:rPr>
              <w:t>ТОГО</w:t>
            </w:r>
          </w:p>
        </w:tc>
      </w:tr>
      <w:tr w:rsidR="00AF1373" w:rsidRPr="00F07C51" w:rsidTr="00AF1373">
        <w:trPr>
          <w:trHeight w:val="381"/>
        </w:trPr>
        <w:tc>
          <w:tcPr>
            <w:tcW w:w="675" w:type="dxa"/>
          </w:tcPr>
          <w:p w:rsidR="00AF1373" w:rsidRPr="007A36A2" w:rsidRDefault="00AF1373" w:rsidP="00BE45B7">
            <w:pPr>
              <w:pStyle w:val="Default"/>
              <w:jc w:val="center"/>
              <w:rPr>
                <w:sz w:val="20"/>
                <w:szCs w:val="20"/>
              </w:rPr>
            </w:pPr>
          </w:p>
        </w:tc>
        <w:tc>
          <w:tcPr>
            <w:tcW w:w="3402" w:type="dxa"/>
          </w:tcPr>
          <w:p w:rsidR="00AF1373" w:rsidRPr="007A36A2" w:rsidRDefault="00AF1373" w:rsidP="004A08FC">
            <w:pPr>
              <w:pStyle w:val="Default"/>
              <w:jc w:val="center"/>
              <w:rPr>
                <w:sz w:val="20"/>
                <w:szCs w:val="20"/>
              </w:rPr>
            </w:pPr>
          </w:p>
        </w:tc>
        <w:tc>
          <w:tcPr>
            <w:tcW w:w="5812" w:type="dxa"/>
            <w:gridSpan w:val="6"/>
          </w:tcPr>
          <w:p w:rsidR="00AF1373" w:rsidRDefault="00AF1373" w:rsidP="00BE45B7">
            <w:pPr>
              <w:pStyle w:val="Default"/>
              <w:jc w:val="center"/>
              <w:rPr>
                <w:sz w:val="20"/>
                <w:szCs w:val="20"/>
              </w:rPr>
            </w:pPr>
            <w:r>
              <w:rPr>
                <w:sz w:val="20"/>
                <w:szCs w:val="20"/>
              </w:rPr>
              <w:t>Количество организаций, разместивших необходимую информацию</w:t>
            </w:r>
          </w:p>
        </w:tc>
      </w:tr>
      <w:tr w:rsidR="00B53ED3" w:rsidRPr="00F07C51" w:rsidTr="00B53ED3">
        <w:trPr>
          <w:trHeight w:val="203"/>
        </w:trPr>
        <w:tc>
          <w:tcPr>
            <w:tcW w:w="8897" w:type="dxa"/>
            <w:gridSpan w:val="7"/>
          </w:tcPr>
          <w:p w:rsidR="00B53ED3" w:rsidRPr="00FC1647" w:rsidRDefault="00B53ED3" w:rsidP="00D86051">
            <w:pPr>
              <w:pStyle w:val="Default"/>
              <w:rPr>
                <w:sz w:val="20"/>
                <w:szCs w:val="20"/>
              </w:rPr>
            </w:pPr>
            <w:r w:rsidRPr="00FC1647">
              <w:rPr>
                <w:sz w:val="20"/>
                <w:szCs w:val="20"/>
              </w:rPr>
              <w:t>I. Основные сведения</w:t>
            </w:r>
          </w:p>
        </w:tc>
        <w:tc>
          <w:tcPr>
            <w:tcW w:w="992" w:type="dxa"/>
          </w:tcPr>
          <w:p w:rsidR="00B53ED3" w:rsidRPr="00FC1647" w:rsidRDefault="00B53ED3" w:rsidP="00D86051">
            <w:pPr>
              <w:pStyle w:val="Default"/>
              <w:rPr>
                <w:sz w:val="20"/>
                <w:szCs w:val="20"/>
              </w:rPr>
            </w:pPr>
          </w:p>
        </w:tc>
      </w:tr>
      <w:tr w:rsidR="00B53ED3" w:rsidRPr="00F07C51" w:rsidTr="00B53ED3">
        <w:trPr>
          <w:trHeight w:val="614"/>
        </w:trPr>
        <w:tc>
          <w:tcPr>
            <w:tcW w:w="675" w:type="dxa"/>
          </w:tcPr>
          <w:p w:rsidR="00B53ED3" w:rsidRPr="00FC1647" w:rsidRDefault="00B53ED3" w:rsidP="00BE45B7">
            <w:pPr>
              <w:pStyle w:val="Default"/>
              <w:jc w:val="center"/>
              <w:rPr>
                <w:sz w:val="20"/>
                <w:szCs w:val="20"/>
              </w:rPr>
            </w:pPr>
            <w:r w:rsidRPr="00FC1647">
              <w:rPr>
                <w:sz w:val="20"/>
                <w:szCs w:val="20"/>
              </w:rPr>
              <w:t>1.</w:t>
            </w:r>
          </w:p>
          <w:p w:rsidR="00B53ED3" w:rsidRPr="00FC1647" w:rsidRDefault="00B53ED3" w:rsidP="00BE45B7">
            <w:pPr>
              <w:pStyle w:val="Default"/>
              <w:jc w:val="center"/>
              <w:rPr>
                <w:sz w:val="20"/>
                <w:szCs w:val="20"/>
              </w:rPr>
            </w:pPr>
          </w:p>
        </w:tc>
        <w:tc>
          <w:tcPr>
            <w:tcW w:w="3402" w:type="dxa"/>
          </w:tcPr>
          <w:p w:rsidR="00B53ED3" w:rsidRPr="00FC1647" w:rsidRDefault="00B53ED3" w:rsidP="00BE45B7">
            <w:pPr>
              <w:pStyle w:val="Default"/>
              <w:rPr>
                <w:sz w:val="20"/>
                <w:szCs w:val="20"/>
              </w:rPr>
            </w:pPr>
            <w:r w:rsidRPr="00FC1647">
              <w:rPr>
                <w:sz w:val="20"/>
                <w:szCs w:val="20"/>
              </w:rPr>
              <w:t xml:space="preserve">Информация о дате создания образовательной организации </w:t>
            </w:r>
          </w:p>
        </w:tc>
        <w:tc>
          <w:tcPr>
            <w:tcW w:w="993" w:type="dxa"/>
          </w:tcPr>
          <w:p w:rsidR="00B53ED3" w:rsidRPr="00FC1647" w:rsidRDefault="00B53ED3" w:rsidP="004C5366">
            <w:pPr>
              <w:jc w:val="center"/>
              <w:rPr>
                <w:rFonts w:ascii="Times New Roman" w:hAnsi="Times New Roman" w:cs="Times New Roman"/>
                <w:sz w:val="20"/>
                <w:szCs w:val="20"/>
              </w:rPr>
            </w:pPr>
            <w:r w:rsidRPr="00FC1647">
              <w:rPr>
                <w:rFonts w:ascii="Times New Roman" w:hAnsi="Times New Roman" w:cs="Times New Roman"/>
                <w:sz w:val="20"/>
                <w:szCs w:val="20"/>
              </w:rPr>
              <w:t>56</w:t>
            </w:r>
          </w:p>
          <w:p w:rsidR="00B53ED3" w:rsidRPr="00FC1647" w:rsidRDefault="00B53ED3" w:rsidP="004C5366">
            <w:pPr>
              <w:jc w:val="center"/>
              <w:rPr>
                <w:rFonts w:ascii="Times New Roman" w:hAnsi="Times New Roman" w:cs="Times New Roman"/>
                <w:sz w:val="20"/>
                <w:szCs w:val="20"/>
              </w:rPr>
            </w:pPr>
            <w:r w:rsidRPr="00FC1647">
              <w:rPr>
                <w:rFonts w:ascii="Times New Roman" w:hAnsi="Times New Roman" w:cs="Times New Roman"/>
                <w:sz w:val="20"/>
                <w:szCs w:val="20"/>
              </w:rPr>
              <w:t>(98,2%)</w:t>
            </w:r>
          </w:p>
        </w:tc>
        <w:tc>
          <w:tcPr>
            <w:tcW w:w="992" w:type="dxa"/>
          </w:tcPr>
          <w:p w:rsidR="00B53ED3" w:rsidRPr="00FC1647" w:rsidRDefault="00B53ED3" w:rsidP="004C5366">
            <w:pPr>
              <w:jc w:val="center"/>
              <w:rPr>
                <w:rFonts w:ascii="Times New Roman" w:hAnsi="Times New Roman" w:cs="Times New Roman"/>
                <w:sz w:val="20"/>
                <w:szCs w:val="20"/>
              </w:rPr>
            </w:pPr>
            <w:r w:rsidRPr="00FC1647">
              <w:rPr>
                <w:rFonts w:ascii="Times New Roman" w:hAnsi="Times New Roman" w:cs="Times New Roman"/>
                <w:sz w:val="20"/>
                <w:szCs w:val="20"/>
              </w:rPr>
              <w:t>137</w:t>
            </w:r>
          </w:p>
          <w:p w:rsidR="00B53ED3" w:rsidRPr="00FC1647" w:rsidRDefault="00B53ED3" w:rsidP="004C5366">
            <w:pPr>
              <w:jc w:val="center"/>
              <w:rPr>
                <w:rFonts w:ascii="Times New Roman" w:hAnsi="Times New Roman" w:cs="Times New Roman"/>
                <w:sz w:val="20"/>
                <w:szCs w:val="20"/>
              </w:rPr>
            </w:pPr>
            <w:r w:rsidRPr="00FC1647">
              <w:rPr>
                <w:rFonts w:ascii="Times New Roman" w:hAnsi="Times New Roman" w:cs="Times New Roman"/>
                <w:sz w:val="20"/>
                <w:szCs w:val="20"/>
              </w:rPr>
              <w:t>(97,8%)</w:t>
            </w:r>
          </w:p>
        </w:tc>
        <w:tc>
          <w:tcPr>
            <w:tcW w:w="992" w:type="dxa"/>
          </w:tcPr>
          <w:p w:rsidR="00B53ED3" w:rsidRPr="00FC1647" w:rsidRDefault="00B53ED3" w:rsidP="00BE45B7">
            <w:pPr>
              <w:pStyle w:val="Default"/>
              <w:jc w:val="center"/>
              <w:rPr>
                <w:sz w:val="20"/>
                <w:szCs w:val="20"/>
              </w:rPr>
            </w:pPr>
            <w:r w:rsidRPr="00FC1647">
              <w:rPr>
                <w:sz w:val="20"/>
                <w:szCs w:val="20"/>
              </w:rPr>
              <w:t>9</w:t>
            </w:r>
          </w:p>
          <w:p w:rsidR="00B53ED3" w:rsidRPr="00FC1647" w:rsidRDefault="00B53ED3" w:rsidP="00BE45B7">
            <w:pPr>
              <w:pStyle w:val="Default"/>
              <w:jc w:val="center"/>
              <w:rPr>
                <w:sz w:val="20"/>
                <w:szCs w:val="20"/>
              </w:rPr>
            </w:pPr>
            <w:r w:rsidRPr="00FC1647">
              <w:rPr>
                <w:sz w:val="20"/>
                <w:szCs w:val="20"/>
              </w:rPr>
              <w:t>(100%)</w:t>
            </w:r>
          </w:p>
        </w:tc>
        <w:tc>
          <w:tcPr>
            <w:tcW w:w="992" w:type="dxa"/>
          </w:tcPr>
          <w:p w:rsidR="00B53ED3" w:rsidRPr="00FC1647" w:rsidRDefault="00B53ED3" w:rsidP="00BE45B7">
            <w:pPr>
              <w:pStyle w:val="Default"/>
              <w:jc w:val="center"/>
              <w:rPr>
                <w:sz w:val="20"/>
                <w:szCs w:val="20"/>
              </w:rPr>
            </w:pPr>
            <w:r w:rsidRPr="00FC1647">
              <w:rPr>
                <w:sz w:val="20"/>
                <w:szCs w:val="20"/>
              </w:rPr>
              <w:t>34</w:t>
            </w:r>
          </w:p>
          <w:p w:rsidR="00B53ED3" w:rsidRPr="00FC1647" w:rsidRDefault="00B53ED3" w:rsidP="00BE45B7">
            <w:pPr>
              <w:pStyle w:val="Default"/>
              <w:jc w:val="center"/>
              <w:rPr>
                <w:sz w:val="20"/>
                <w:szCs w:val="20"/>
              </w:rPr>
            </w:pPr>
            <w:r w:rsidRPr="00FC1647">
              <w:rPr>
                <w:sz w:val="20"/>
                <w:szCs w:val="20"/>
              </w:rPr>
              <w:t>(97,1%)</w:t>
            </w:r>
          </w:p>
        </w:tc>
        <w:tc>
          <w:tcPr>
            <w:tcW w:w="851" w:type="dxa"/>
          </w:tcPr>
          <w:p w:rsidR="00B53ED3" w:rsidRPr="00FC1647" w:rsidRDefault="00B53ED3" w:rsidP="00BE45B7">
            <w:pPr>
              <w:pStyle w:val="Default"/>
              <w:jc w:val="center"/>
              <w:rPr>
                <w:sz w:val="20"/>
                <w:szCs w:val="20"/>
              </w:rPr>
            </w:pPr>
            <w:r w:rsidRPr="00FC1647">
              <w:rPr>
                <w:sz w:val="20"/>
                <w:szCs w:val="20"/>
              </w:rPr>
              <w:t>4</w:t>
            </w:r>
          </w:p>
          <w:p w:rsidR="00B53ED3" w:rsidRPr="00FC1647" w:rsidRDefault="00B53ED3" w:rsidP="00BE45B7">
            <w:pPr>
              <w:pStyle w:val="Default"/>
              <w:jc w:val="center"/>
              <w:rPr>
                <w:sz w:val="20"/>
                <w:szCs w:val="20"/>
              </w:rPr>
            </w:pPr>
            <w:r w:rsidRPr="00FC1647">
              <w:rPr>
                <w:sz w:val="20"/>
                <w:szCs w:val="20"/>
              </w:rPr>
              <w:t>(100%)</w:t>
            </w:r>
          </w:p>
        </w:tc>
        <w:tc>
          <w:tcPr>
            <w:tcW w:w="992" w:type="dxa"/>
          </w:tcPr>
          <w:p w:rsidR="00B53ED3" w:rsidRPr="00FC1647" w:rsidRDefault="00B53ED3" w:rsidP="00BE45B7">
            <w:pPr>
              <w:pStyle w:val="Default"/>
              <w:jc w:val="center"/>
              <w:rPr>
                <w:sz w:val="20"/>
                <w:szCs w:val="20"/>
              </w:rPr>
            </w:pPr>
            <w:r w:rsidRPr="00FC1647">
              <w:rPr>
                <w:sz w:val="20"/>
                <w:szCs w:val="20"/>
              </w:rPr>
              <w:t>240</w:t>
            </w:r>
          </w:p>
          <w:p w:rsidR="00B53ED3" w:rsidRPr="00FC1647" w:rsidRDefault="00B53ED3" w:rsidP="00BE45B7">
            <w:pPr>
              <w:pStyle w:val="Default"/>
              <w:jc w:val="center"/>
              <w:rPr>
                <w:sz w:val="20"/>
                <w:szCs w:val="20"/>
              </w:rPr>
            </w:pPr>
            <w:r w:rsidRPr="00FC1647">
              <w:rPr>
                <w:sz w:val="20"/>
                <w:szCs w:val="20"/>
              </w:rPr>
              <w:t>(97,9%)</w:t>
            </w:r>
          </w:p>
        </w:tc>
      </w:tr>
      <w:tr w:rsidR="00B53ED3" w:rsidRPr="00F07C51" w:rsidTr="00B53ED3">
        <w:trPr>
          <w:trHeight w:val="533"/>
        </w:trPr>
        <w:tc>
          <w:tcPr>
            <w:tcW w:w="675" w:type="dxa"/>
          </w:tcPr>
          <w:p w:rsidR="00B53ED3" w:rsidRPr="00FC1647" w:rsidRDefault="00B53ED3" w:rsidP="00BE45B7">
            <w:pPr>
              <w:pStyle w:val="Default"/>
              <w:jc w:val="center"/>
              <w:rPr>
                <w:sz w:val="20"/>
                <w:szCs w:val="20"/>
              </w:rPr>
            </w:pPr>
            <w:r w:rsidRPr="00FC1647">
              <w:rPr>
                <w:sz w:val="20"/>
                <w:szCs w:val="20"/>
              </w:rPr>
              <w:t>2.</w:t>
            </w:r>
          </w:p>
        </w:tc>
        <w:tc>
          <w:tcPr>
            <w:tcW w:w="3402" w:type="dxa"/>
          </w:tcPr>
          <w:p w:rsidR="00B53ED3" w:rsidRPr="00FC1647" w:rsidRDefault="00B53ED3" w:rsidP="00BE45B7">
            <w:pPr>
              <w:pStyle w:val="Default"/>
              <w:rPr>
                <w:sz w:val="20"/>
                <w:szCs w:val="20"/>
              </w:rPr>
            </w:pPr>
            <w:r w:rsidRPr="00FC1647">
              <w:rPr>
                <w:sz w:val="20"/>
                <w:szCs w:val="20"/>
              </w:rPr>
              <w:t xml:space="preserve">Информация об учредителе, учредителях образовательной организации </w:t>
            </w:r>
          </w:p>
        </w:tc>
        <w:tc>
          <w:tcPr>
            <w:tcW w:w="993" w:type="dxa"/>
          </w:tcPr>
          <w:p w:rsidR="00B53ED3" w:rsidRPr="00FC1647" w:rsidRDefault="00B53ED3" w:rsidP="004C5366">
            <w:pPr>
              <w:jc w:val="center"/>
              <w:rPr>
                <w:rFonts w:ascii="Times New Roman" w:hAnsi="Times New Roman" w:cs="Times New Roman"/>
                <w:sz w:val="20"/>
                <w:szCs w:val="20"/>
              </w:rPr>
            </w:pPr>
            <w:r w:rsidRPr="00FC1647">
              <w:rPr>
                <w:rFonts w:ascii="Times New Roman" w:hAnsi="Times New Roman" w:cs="Times New Roman"/>
                <w:sz w:val="20"/>
                <w:szCs w:val="20"/>
              </w:rPr>
              <w:t>56</w:t>
            </w:r>
          </w:p>
          <w:p w:rsidR="00B53ED3" w:rsidRPr="00FC1647" w:rsidRDefault="00B53ED3" w:rsidP="004C5366">
            <w:pPr>
              <w:jc w:val="center"/>
              <w:rPr>
                <w:rFonts w:ascii="Times New Roman" w:hAnsi="Times New Roman" w:cs="Times New Roman"/>
                <w:sz w:val="20"/>
                <w:szCs w:val="20"/>
              </w:rPr>
            </w:pPr>
            <w:r w:rsidRPr="00FC1647">
              <w:rPr>
                <w:rFonts w:ascii="Times New Roman" w:hAnsi="Times New Roman" w:cs="Times New Roman"/>
                <w:sz w:val="20"/>
                <w:szCs w:val="20"/>
              </w:rPr>
              <w:t>(98,2%)</w:t>
            </w:r>
          </w:p>
        </w:tc>
        <w:tc>
          <w:tcPr>
            <w:tcW w:w="992" w:type="dxa"/>
          </w:tcPr>
          <w:p w:rsidR="00B53ED3" w:rsidRPr="00FC1647" w:rsidRDefault="00B53ED3" w:rsidP="004D029D">
            <w:pPr>
              <w:jc w:val="center"/>
              <w:rPr>
                <w:rFonts w:ascii="Times New Roman" w:hAnsi="Times New Roman" w:cs="Times New Roman"/>
                <w:sz w:val="20"/>
                <w:szCs w:val="20"/>
              </w:rPr>
            </w:pPr>
            <w:r w:rsidRPr="00FC1647">
              <w:rPr>
                <w:rFonts w:ascii="Times New Roman" w:hAnsi="Times New Roman" w:cs="Times New Roman"/>
                <w:sz w:val="20"/>
                <w:szCs w:val="20"/>
              </w:rPr>
              <w:t>137</w:t>
            </w:r>
          </w:p>
          <w:p w:rsidR="00B53ED3" w:rsidRPr="00FC1647" w:rsidRDefault="00B53ED3" w:rsidP="004D029D">
            <w:pPr>
              <w:jc w:val="center"/>
              <w:rPr>
                <w:rFonts w:ascii="Times New Roman" w:hAnsi="Times New Roman" w:cs="Times New Roman"/>
                <w:sz w:val="20"/>
                <w:szCs w:val="20"/>
              </w:rPr>
            </w:pPr>
            <w:r w:rsidRPr="00FC1647">
              <w:rPr>
                <w:rFonts w:ascii="Times New Roman" w:hAnsi="Times New Roman" w:cs="Times New Roman"/>
                <w:sz w:val="20"/>
                <w:szCs w:val="20"/>
              </w:rPr>
              <w:t>(97,8%)</w:t>
            </w:r>
          </w:p>
        </w:tc>
        <w:tc>
          <w:tcPr>
            <w:tcW w:w="992" w:type="dxa"/>
          </w:tcPr>
          <w:p w:rsidR="00B53ED3" w:rsidRPr="00FC1647" w:rsidRDefault="00B53ED3" w:rsidP="00BE45B7">
            <w:pPr>
              <w:pStyle w:val="Default"/>
              <w:jc w:val="center"/>
              <w:rPr>
                <w:sz w:val="20"/>
                <w:szCs w:val="20"/>
              </w:rPr>
            </w:pPr>
            <w:r w:rsidRPr="00FC1647">
              <w:rPr>
                <w:sz w:val="20"/>
                <w:szCs w:val="20"/>
              </w:rPr>
              <w:t>8</w:t>
            </w:r>
          </w:p>
          <w:p w:rsidR="00B53ED3" w:rsidRPr="00FC1647" w:rsidRDefault="00B53ED3" w:rsidP="00BE45B7">
            <w:pPr>
              <w:pStyle w:val="Default"/>
              <w:jc w:val="center"/>
              <w:rPr>
                <w:sz w:val="20"/>
                <w:szCs w:val="20"/>
              </w:rPr>
            </w:pPr>
            <w:r w:rsidRPr="00FC1647">
              <w:rPr>
                <w:sz w:val="20"/>
                <w:szCs w:val="20"/>
              </w:rPr>
              <w:t>(88,9%)</w:t>
            </w:r>
          </w:p>
        </w:tc>
        <w:tc>
          <w:tcPr>
            <w:tcW w:w="992" w:type="dxa"/>
          </w:tcPr>
          <w:p w:rsidR="00B53ED3" w:rsidRPr="00FC1647" w:rsidRDefault="00B53ED3" w:rsidP="00DA527E">
            <w:pPr>
              <w:pStyle w:val="Default"/>
              <w:jc w:val="center"/>
              <w:rPr>
                <w:sz w:val="20"/>
                <w:szCs w:val="20"/>
              </w:rPr>
            </w:pPr>
            <w:r w:rsidRPr="00FC1647">
              <w:rPr>
                <w:sz w:val="20"/>
                <w:szCs w:val="20"/>
              </w:rPr>
              <w:t>34</w:t>
            </w:r>
          </w:p>
          <w:p w:rsidR="00B53ED3" w:rsidRPr="00FC1647" w:rsidRDefault="00B53ED3" w:rsidP="00DA527E">
            <w:pPr>
              <w:pStyle w:val="Default"/>
              <w:jc w:val="center"/>
              <w:rPr>
                <w:sz w:val="20"/>
                <w:szCs w:val="20"/>
              </w:rPr>
            </w:pPr>
            <w:r w:rsidRPr="00FC1647">
              <w:rPr>
                <w:sz w:val="20"/>
                <w:szCs w:val="20"/>
              </w:rPr>
              <w:t>(97,1%)</w:t>
            </w:r>
          </w:p>
        </w:tc>
        <w:tc>
          <w:tcPr>
            <w:tcW w:w="851" w:type="dxa"/>
          </w:tcPr>
          <w:p w:rsidR="00B53ED3" w:rsidRPr="00FC1647" w:rsidRDefault="00B53ED3" w:rsidP="00AE1DF3">
            <w:pPr>
              <w:pStyle w:val="Default"/>
              <w:jc w:val="center"/>
              <w:rPr>
                <w:sz w:val="20"/>
                <w:szCs w:val="20"/>
              </w:rPr>
            </w:pPr>
            <w:r w:rsidRPr="00FC1647">
              <w:rPr>
                <w:sz w:val="20"/>
                <w:szCs w:val="20"/>
              </w:rPr>
              <w:t>4</w:t>
            </w:r>
          </w:p>
          <w:p w:rsidR="00B53ED3" w:rsidRPr="00FC1647" w:rsidRDefault="00B53ED3" w:rsidP="00AE1DF3">
            <w:pPr>
              <w:pStyle w:val="Default"/>
              <w:jc w:val="center"/>
              <w:rPr>
                <w:sz w:val="20"/>
                <w:szCs w:val="20"/>
              </w:rPr>
            </w:pPr>
            <w:r w:rsidRPr="00FC1647">
              <w:rPr>
                <w:sz w:val="20"/>
                <w:szCs w:val="20"/>
              </w:rPr>
              <w:t>(100%)</w:t>
            </w:r>
          </w:p>
        </w:tc>
        <w:tc>
          <w:tcPr>
            <w:tcW w:w="992" w:type="dxa"/>
          </w:tcPr>
          <w:p w:rsidR="00B53ED3" w:rsidRPr="00FC1647" w:rsidRDefault="00B53ED3" w:rsidP="00AE1DF3">
            <w:pPr>
              <w:pStyle w:val="Default"/>
              <w:jc w:val="center"/>
              <w:rPr>
                <w:sz w:val="20"/>
                <w:szCs w:val="20"/>
              </w:rPr>
            </w:pPr>
            <w:r w:rsidRPr="00FC1647">
              <w:rPr>
                <w:sz w:val="20"/>
                <w:szCs w:val="20"/>
              </w:rPr>
              <w:t>239</w:t>
            </w:r>
          </w:p>
          <w:p w:rsidR="00B53ED3" w:rsidRPr="00FC1647" w:rsidRDefault="00B53ED3" w:rsidP="00AE1DF3">
            <w:pPr>
              <w:pStyle w:val="Default"/>
              <w:jc w:val="center"/>
              <w:rPr>
                <w:sz w:val="20"/>
                <w:szCs w:val="20"/>
              </w:rPr>
            </w:pPr>
            <w:r w:rsidRPr="00FC1647">
              <w:rPr>
                <w:sz w:val="20"/>
                <w:szCs w:val="20"/>
              </w:rPr>
              <w:t>(97,5%)</w:t>
            </w:r>
          </w:p>
        </w:tc>
      </w:tr>
      <w:tr w:rsidR="00B53ED3" w:rsidRPr="00F07C51" w:rsidTr="00B53ED3">
        <w:trPr>
          <w:trHeight w:val="278"/>
        </w:trPr>
        <w:tc>
          <w:tcPr>
            <w:tcW w:w="675" w:type="dxa"/>
          </w:tcPr>
          <w:p w:rsidR="00B53ED3" w:rsidRPr="00FC1647" w:rsidRDefault="00B53ED3" w:rsidP="00BE45B7">
            <w:pPr>
              <w:pStyle w:val="Default"/>
              <w:jc w:val="center"/>
              <w:rPr>
                <w:sz w:val="20"/>
                <w:szCs w:val="20"/>
              </w:rPr>
            </w:pPr>
            <w:r w:rsidRPr="00FC1647">
              <w:rPr>
                <w:sz w:val="20"/>
                <w:szCs w:val="20"/>
              </w:rPr>
              <w:t>3.</w:t>
            </w:r>
          </w:p>
        </w:tc>
        <w:tc>
          <w:tcPr>
            <w:tcW w:w="3402" w:type="dxa"/>
          </w:tcPr>
          <w:p w:rsidR="00B53ED3" w:rsidRPr="00FC1647" w:rsidRDefault="00B53ED3" w:rsidP="00BE45B7">
            <w:pPr>
              <w:pStyle w:val="Default"/>
              <w:rPr>
                <w:sz w:val="20"/>
                <w:szCs w:val="20"/>
              </w:rPr>
            </w:pPr>
            <w:r w:rsidRPr="00FC1647">
              <w:rPr>
                <w:sz w:val="20"/>
                <w:szCs w:val="20"/>
              </w:rPr>
              <w:t xml:space="preserve">Информация о месте нахождения образовательной организации и ее филиалов (при наличии) </w:t>
            </w:r>
          </w:p>
        </w:tc>
        <w:tc>
          <w:tcPr>
            <w:tcW w:w="993" w:type="dxa"/>
          </w:tcPr>
          <w:p w:rsidR="00B53ED3" w:rsidRPr="00FC1647" w:rsidRDefault="00B53ED3" w:rsidP="004C5366">
            <w:pPr>
              <w:jc w:val="center"/>
              <w:rPr>
                <w:rFonts w:ascii="Times New Roman" w:hAnsi="Times New Roman" w:cs="Times New Roman"/>
                <w:sz w:val="20"/>
                <w:szCs w:val="20"/>
              </w:rPr>
            </w:pPr>
            <w:r w:rsidRPr="00FC1647">
              <w:rPr>
                <w:rFonts w:ascii="Times New Roman" w:hAnsi="Times New Roman" w:cs="Times New Roman"/>
                <w:sz w:val="20"/>
                <w:szCs w:val="20"/>
              </w:rPr>
              <w:t>57</w:t>
            </w:r>
          </w:p>
          <w:p w:rsidR="00B53ED3" w:rsidRPr="00FC1647" w:rsidRDefault="00B53ED3" w:rsidP="004C5366">
            <w:pPr>
              <w:jc w:val="center"/>
              <w:rPr>
                <w:rFonts w:ascii="Times New Roman" w:hAnsi="Times New Roman" w:cs="Times New Roman"/>
                <w:sz w:val="20"/>
                <w:szCs w:val="20"/>
              </w:rPr>
            </w:pPr>
            <w:r w:rsidRPr="00FC1647">
              <w:rPr>
                <w:rFonts w:ascii="Times New Roman" w:hAnsi="Times New Roman" w:cs="Times New Roman"/>
                <w:sz w:val="20"/>
                <w:szCs w:val="20"/>
              </w:rPr>
              <w:t>(100%)</w:t>
            </w:r>
          </w:p>
        </w:tc>
        <w:tc>
          <w:tcPr>
            <w:tcW w:w="992" w:type="dxa"/>
          </w:tcPr>
          <w:p w:rsidR="00B53ED3" w:rsidRPr="00FC1647" w:rsidRDefault="00B53ED3" w:rsidP="004C5366">
            <w:pPr>
              <w:jc w:val="center"/>
              <w:rPr>
                <w:rFonts w:ascii="Times New Roman" w:hAnsi="Times New Roman" w:cs="Times New Roman"/>
                <w:sz w:val="20"/>
                <w:szCs w:val="20"/>
              </w:rPr>
            </w:pPr>
            <w:r w:rsidRPr="00FC1647">
              <w:rPr>
                <w:rFonts w:ascii="Times New Roman" w:hAnsi="Times New Roman" w:cs="Times New Roman"/>
                <w:sz w:val="20"/>
                <w:szCs w:val="20"/>
              </w:rPr>
              <w:t>140</w:t>
            </w:r>
          </w:p>
          <w:p w:rsidR="00B53ED3" w:rsidRPr="00FC1647" w:rsidRDefault="00B53ED3" w:rsidP="004C5366">
            <w:pPr>
              <w:jc w:val="center"/>
              <w:rPr>
                <w:rFonts w:ascii="Times New Roman" w:hAnsi="Times New Roman" w:cs="Times New Roman"/>
                <w:sz w:val="20"/>
                <w:szCs w:val="20"/>
              </w:rPr>
            </w:pPr>
            <w:r w:rsidRPr="00FC1647">
              <w:rPr>
                <w:rFonts w:ascii="Times New Roman" w:hAnsi="Times New Roman" w:cs="Times New Roman"/>
                <w:sz w:val="20"/>
                <w:szCs w:val="20"/>
              </w:rPr>
              <w:t>(100%)</w:t>
            </w:r>
          </w:p>
        </w:tc>
        <w:tc>
          <w:tcPr>
            <w:tcW w:w="992" w:type="dxa"/>
          </w:tcPr>
          <w:p w:rsidR="00B53ED3" w:rsidRPr="00FC1647" w:rsidRDefault="00B53ED3" w:rsidP="00D34FBC">
            <w:pPr>
              <w:pStyle w:val="Default"/>
              <w:jc w:val="center"/>
              <w:rPr>
                <w:sz w:val="20"/>
                <w:szCs w:val="20"/>
              </w:rPr>
            </w:pPr>
            <w:r w:rsidRPr="00FC1647">
              <w:rPr>
                <w:sz w:val="20"/>
                <w:szCs w:val="20"/>
              </w:rPr>
              <w:t>9</w:t>
            </w:r>
          </w:p>
          <w:p w:rsidR="00B53ED3" w:rsidRPr="00FC1647" w:rsidRDefault="00B53ED3" w:rsidP="00D34FBC">
            <w:pPr>
              <w:pStyle w:val="Default"/>
              <w:jc w:val="center"/>
              <w:rPr>
                <w:sz w:val="20"/>
                <w:szCs w:val="20"/>
              </w:rPr>
            </w:pPr>
            <w:r w:rsidRPr="00FC1647">
              <w:rPr>
                <w:sz w:val="20"/>
                <w:szCs w:val="20"/>
              </w:rPr>
              <w:t>(100%)</w:t>
            </w:r>
          </w:p>
        </w:tc>
        <w:tc>
          <w:tcPr>
            <w:tcW w:w="992" w:type="dxa"/>
          </w:tcPr>
          <w:p w:rsidR="00B53ED3" w:rsidRPr="00FC1647" w:rsidRDefault="00B53ED3" w:rsidP="00BE45B7">
            <w:pPr>
              <w:pStyle w:val="Default"/>
              <w:jc w:val="center"/>
              <w:rPr>
                <w:sz w:val="20"/>
                <w:szCs w:val="20"/>
              </w:rPr>
            </w:pPr>
            <w:r w:rsidRPr="00FC1647">
              <w:rPr>
                <w:sz w:val="20"/>
                <w:szCs w:val="20"/>
              </w:rPr>
              <w:t>35</w:t>
            </w:r>
          </w:p>
          <w:p w:rsidR="00B53ED3" w:rsidRPr="00FC1647" w:rsidRDefault="00B53ED3" w:rsidP="00BE45B7">
            <w:pPr>
              <w:pStyle w:val="Default"/>
              <w:jc w:val="center"/>
              <w:rPr>
                <w:sz w:val="20"/>
                <w:szCs w:val="20"/>
              </w:rPr>
            </w:pPr>
            <w:r w:rsidRPr="00FC1647">
              <w:rPr>
                <w:sz w:val="20"/>
                <w:szCs w:val="20"/>
              </w:rPr>
              <w:t>(100%)</w:t>
            </w:r>
          </w:p>
        </w:tc>
        <w:tc>
          <w:tcPr>
            <w:tcW w:w="851" w:type="dxa"/>
          </w:tcPr>
          <w:p w:rsidR="00B53ED3" w:rsidRPr="00FC1647" w:rsidRDefault="00B53ED3" w:rsidP="00AE1DF3">
            <w:pPr>
              <w:pStyle w:val="Default"/>
              <w:jc w:val="center"/>
              <w:rPr>
                <w:sz w:val="20"/>
                <w:szCs w:val="20"/>
              </w:rPr>
            </w:pPr>
            <w:r w:rsidRPr="00FC1647">
              <w:rPr>
                <w:sz w:val="20"/>
                <w:szCs w:val="20"/>
              </w:rPr>
              <w:t>4</w:t>
            </w:r>
          </w:p>
          <w:p w:rsidR="00B53ED3" w:rsidRPr="00FC1647" w:rsidRDefault="00B53ED3" w:rsidP="00AE1DF3">
            <w:pPr>
              <w:pStyle w:val="Default"/>
              <w:jc w:val="center"/>
              <w:rPr>
                <w:sz w:val="20"/>
                <w:szCs w:val="20"/>
              </w:rPr>
            </w:pPr>
            <w:r w:rsidRPr="00FC1647">
              <w:rPr>
                <w:sz w:val="20"/>
                <w:szCs w:val="20"/>
              </w:rPr>
              <w:t>(100%)</w:t>
            </w:r>
          </w:p>
        </w:tc>
        <w:tc>
          <w:tcPr>
            <w:tcW w:w="992" w:type="dxa"/>
          </w:tcPr>
          <w:p w:rsidR="00B53ED3" w:rsidRPr="00FC1647" w:rsidRDefault="00B53ED3" w:rsidP="00AE1DF3">
            <w:pPr>
              <w:pStyle w:val="Default"/>
              <w:jc w:val="center"/>
              <w:rPr>
                <w:sz w:val="20"/>
                <w:szCs w:val="20"/>
              </w:rPr>
            </w:pPr>
            <w:r w:rsidRPr="00FC1647">
              <w:rPr>
                <w:sz w:val="20"/>
                <w:szCs w:val="20"/>
              </w:rPr>
              <w:t>245</w:t>
            </w:r>
          </w:p>
          <w:p w:rsidR="00B53ED3" w:rsidRPr="00FC1647" w:rsidRDefault="00B53ED3" w:rsidP="00AE1DF3">
            <w:pPr>
              <w:pStyle w:val="Default"/>
              <w:jc w:val="center"/>
              <w:rPr>
                <w:sz w:val="20"/>
                <w:szCs w:val="20"/>
              </w:rPr>
            </w:pPr>
            <w:r w:rsidRPr="00FC1647">
              <w:rPr>
                <w:sz w:val="20"/>
                <w:szCs w:val="20"/>
              </w:rPr>
              <w:t>(100%)</w:t>
            </w:r>
          </w:p>
        </w:tc>
      </w:tr>
      <w:tr w:rsidR="00B53ED3" w:rsidRPr="00F07C51" w:rsidTr="00B53ED3">
        <w:trPr>
          <w:trHeight w:val="111"/>
        </w:trPr>
        <w:tc>
          <w:tcPr>
            <w:tcW w:w="675" w:type="dxa"/>
          </w:tcPr>
          <w:p w:rsidR="00B53ED3" w:rsidRPr="00FC1647" w:rsidRDefault="00B53ED3" w:rsidP="00BE45B7">
            <w:pPr>
              <w:pStyle w:val="Default"/>
              <w:jc w:val="center"/>
              <w:rPr>
                <w:sz w:val="20"/>
                <w:szCs w:val="20"/>
              </w:rPr>
            </w:pPr>
            <w:r w:rsidRPr="00FC1647">
              <w:rPr>
                <w:sz w:val="20"/>
                <w:szCs w:val="20"/>
              </w:rPr>
              <w:t>4.</w:t>
            </w:r>
          </w:p>
        </w:tc>
        <w:tc>
          <w:tcPr>
            <w:tcW w:w="3402" w:type="dxa"/>
          </w:tcPr>
          <w:p w:rsidR="00B53ED3" w:rsidRPr="00FC1647" w:rsidRDefault="00B53ED3" w:rsidP="00BE45B7">
            <w:pPr>
              <w:pStyle w:val="Default"/>
              <w:rPr>
                <w:sz w:val="20"/>
                <w:szCs w:val="20"/>
              </w:rPr>
            </w:pPr>
            <w:r w:rsidRPr="00FC1647">
              <w:rPr>
                <w:sz w:val="20"/>
                <w:szCs w:val="20"/>
              </w:rPr>
              <w:t xml:space="preserve">Информация о режиме, графике работы </w:t>
            </w:r>
          </w:p>
        </w:tc>
        <w:tc>
          <w:tcPr>
            <w:tcW w:w="993" w:type="dxa"/>
          </w:tcPr>
          <w:p w:rsidR="00B53ED3" w:rsidRPr="00FC1647" w:rsidRDefault="00B53ED3" w:rsidP="004C5366">
            <w:pPr>
              <w:jc w:val="center"/>
              <w:rPr>
                <w:rFonts w:ascii="Times New Roman" w:hAnsi="Times New Roman" w:cs="Times New Roman"/>
                <w:sz w:val="20"/>
                <w:szCs w:val="20"/>
              </w:rPr>
            </w:pPr>
            <w:r w:rsidRPr="00FC1647">
              <w:rPr>
                <w:rFonts w:ascii="Times New Roman" w:hAnsi="Times New Roman" w:cs="Times New Roman"/>
                <w:sz w:val="20"/>
                <w:szCs w:val="20"/>
              </w:rPr>
              <w:t>57</w:t>
            </w:r>
          </w:p>
          <w:p w:rsidR="00B53ED3" w:rsidRPr="00FC1647" w:rsidRDefault="00B53ED3" w:rsidP="004C5366">
            <w:pPr>
              <w:jc w:val="center"/>
              <w:rPr>
                <w:rFonts w:ascii="Times New Roman" w:hAnsi="Times New Roman" w:cs="Times New Roman"/>
                <w:sz w:val="20"/>
                <w:szCs w:val="20"/>
              </w:rPr>
            </w:pPr>
            <w:r w:rsidRPr="00FC1647">
              <w:rPr>
                <w:rFonts w:ascii="Times New Roman" w:hAnsi="Times New Roman" w:cs="Times New Roman"/>
                <w:sz w:val="20"/>
                <w:szCs w:val="20"/>
              </w:rPr>
              <w:t>(100%)</w:t>
            </w:r>
          </w:p>
        </w:tc>
        <w:tc>
          <w:tcPr>
            <w:tcW w:w="992" w:type="dxa"/>
          </w:tcPr>
          <w:p w:rsidR="00B53ED3" w:rsidRPr="00FC1647" w:rsidRDefault="00B53ED3" w:rsidP="004C5366">
            <w:pPr>
              <w:jc w:val="center"/>
              <w:rPr>
                <w:rFonts w:ascii="Times New Roman" w:hAnsi="Times New Roman" w:cs="Times New Roman"/>
                <w:sz w:val="20"/>
                <w:szCs w:val="20"/>
              </w:rPr>
            </w:pPr>
            <w:r w:rsidRPr="00FC1647">
              <w:rPr>
                <w:rFonts w:ascii="Times New Roman" w:hAnsi="Times New Roman" w:cs="Times New Roman"/>
                <w:sz w:val="20"/>
                <w:szCs w:val="20"/>
              </w:rPr>
              <w:t>135</w:t>
            </w:r>
          </w:p>
          <w:p w:rsidR="00B53ED3" w:rsidRPr="00FC1647" w:rsidRDefault="00B53ED3" w:rsidP="004C5366">
            <w:pPr>
              <w:jc w:val="center"/>
              <w:rPr>
                <w:rFonts w:ascii="Times New Roman" w:hAnsi="Times New Roman" w:cs="Times New Roman"/>
                <w:sz w:val="20"/>
                <w:szCs w:val="20"/>
              </w:rPr>
            </w:pPr>
            <w:r w:rsidRPr="00FC1647">
              <w:rPr>
                <w:rFonts w:ascii="Times New Roman" w:hAnsi="Times New Roman" w:cs="Times New Roman"/>
                <w:sz w:val="20"/>
                <w:szCs w:val="20"/>
              </w:rPr>
              <w:t>(96,4%)</w:t>
            </w:r>
          </w:p>
        </w:tc>
        <w:tc>
          <w:tcPr>
            <w:tcW w:w="992" w:type="dxa"/>
          </w:tcPr>
          <w:p w:rsidR="00B53ED3" w:rsidRPr="00FC1647" w:rsidRDefault="00B53ED3" w:rsidP="00D34FBC">
            <w:pPr>
              <w:pStyle w:val="Default"/>
              <w:jc w:val="center"/>
              <w:rPr>
                <w:sz w:val="20"/>
                <w:szCs w:val="20"/>
              </w:rPr>
            </w:pPr>
            <w:r w:rsidRPr="00FC1647">
              <w:rPr>
                <w:sz w:val="20"/>
                <w:szCs w:val="20"/>
              </w:rPr>
              <w:t>9</w:t>
            </w:r>
          </w:p>
          <w:p w:rsidR="00B53ED3" w:rsidRPr="00FC1647" w:rsidRDefault="00B53ED3" w:rsidP="00D34FBC">
            <w:pPr>
              <w:pStyle w:val="Default"/>
              <w:jc w:val="center"/>
              <w:rPr>
                <w:sz w:val="20"/>
                <w:szCs w:val="20"/>
              </w:rPr>
            </w:pPr>
            <w:r w:rsidRPr="00FC1647">
              <w:rPr>
                <w:sz w:val="20"/>
                <w:szCs w:val="20"/>
              </w:rPr>
              <w:t>(100%)</w:t>
            </w:r>
          </w:p>
        </w:tc>
        <w:tc>
          <w:tcPr>
            <w:tcW w:w="992" w:type="dxa"/>
          </w:tcPr>
          <w:p w:rsidR="00B53ED3" w:rsidRPr="00FC1647" w:rsidRDefault="00B53ED3" w:rsidP="00BE45B7">
            <w:pPr>
              <w:pStyle w:val="Default"/>
              <w:jc w:val="center"/>
              <w:rPr>
                <w:sz w:val="20"/>
                <w:szCs w:val="20"/>
              </w:rPr>
            </w:pPr>
            <w:r w:rsidRPr="00FC1647">
              <w:rPr>
                <w:sz w:val="20"/>
                <w:szCs w:val="20"/>
              </w:rPr>
              <w:t>33</w:t>
            </w:r>
          </w:p>
          <w:p w:rsidR="00B53ED3" w:rsidRPr="00FC1647" w:rsidRDefault="00B53ED3" w:rsidP="00BE45B7">
            <w:pPr>
              <w:pStyle w:val="Default"/>
              <w:jc w:val="center"/>
              <w:rPr>
                <w:sz w:val="20"/>
                <w:szCs w:val="20"/>
              </w:rPr>
            </w:pPr>
            <w:r w:rsidRPr="00FC1647">
              <w:rPr>
                <w:sz w:val="20"/>
                <w:szCs w:val="20"/>
              </w:rPr>
              <w:t>(94,4%)</w:t>
            </w:r>
          </w:p>
        </w:tc>
        <w:tc>
          <w:tcPr>
            <w:tcW w:w="851" w:type="dxa"/>
          </w:tcPr>
          <w:p w:rsidR="00B53ED3" w:rsidRPr="00FC1647" w:rsidRDefault="00B53ED3" w:rsidP="00AE1DF3">
            <w:pPr>
              <w:pStyle w:val="Default"/>
              <w:jc w:val="center"/>
              <w:rPr>
                <w:sz w:val="20"/>
                <w:szCs w:val="20"/>
              </w:rPr>
            </w:pPr>
            <w:r w:rsidRPr="00FC1647">
              <w:rPr>
                <w:sz w:val="20"/>
                <w:szCs w:val="20"/>
              </w:rPr>
              <w:t>4</w:t>
            </w:r>
          </w:p>
          <w:p w:rsidR="00B53ED3" w:rsidRPr="00FC1647" w:rsidRDefault="00B53ED3" w:rsidP="00AE1DF3">
            <w:pPr>
              <w:pStyle w:val="Default"/>
              <w:jc w:val="center"/>
              <w:rPr>
                <w:sz w:val="20"/>
                <w:szCs w:val="20"/>
              </w:rPr>
            </w:pPr>
            <w:r w:rsidRPr="00FC1647">
              <w:rPr>
                <w:sz w:val="20"/>
                <w:szCs w:val="20"/>
              </w:rPr>
              <w:t>(100%)</w:t>
            </w:r>
          </w:p>
        </w:tc>
        <w:tc>
          <w:tcPr>
            <w:tcW w:w="992" w:type="dxa"/>
          </w:tcPr>
          <w:p w:rsidR="00B53ED3" w:rsidRPr="00FC1647" w:rsidRDefault="00B53ED3" w:rsidP="00AE1DF3">
            <w:pPr>
              <w:pStyle w:val="Default"/>
              <w:jc w:val="center"/>
              <w:rPr>
                <w:sz w:val="20"/>
                <w:szCs w:val="20"/>
              </w:rPr>
            </w:pPr>
            <w:r w:rsidRPr="00FC1647">
              <w:rPr>
                <w:sz w:val="20"/>
                <w:szCs w:val="20"/>
              </w:rPr>
              <w:t>238</w:t>
            </w:r>
          </w:p>
          <w:p w:rsidR="00B53ED3" w:rsidRPr="00FC1647" w:rsidRDefault="00B53ED3" w:rsidP="00AE1DF3">
            <w:pPr>
              <w:pStyle w:val="Default"/>
              <w:jc w:val="center"/>
              <w:rPr>
                <w:sz w:val="20"/>
                <w:szCs w:val="20"/>
              </w:rPr>
            </w:pPr>
            <w:r w:rsidRPr="00FC1647">
              <w:rPr>
                <w:sz w:val="20"/>
                <w:szCs w:val="20"/>
              </w:rPr>
              <w:t>(97,1)</w:t>
            </w:r>
          </w:p>
        </w:tc>
      </w:tr>
      <w:tr w:rsidR="00B53ED3" w:rsidRPr="00F07C51" w:rsidTr="00B53ED3">
        <w:trPr>
          <w:trHeight w:val="111"/>
        </w:trPr>
        <w:tc>
          <w:tcPr>
            <w:tcW w:w="675" w:type="dxa"/>
          </w:tcPr>
          <w:p w:rsidR="00B53ED3" w:rsidRPr="00FC1647" w:rsidRDefault="00B53ED3" w:rsidP="00BE45B7">
            <w:pPr>
              <w:pStyle w:val="Default"/>
              <w:jc w:val="center"/>
              <w:rPr>
                <w:color w:val="auto"/>
                <w:sz w:val="20"/>
                <w:szCs w:val="20"/>
              </w:rPr>
            </w:pPr>
            <w:r w:rsidRPr="00FC1647">
              <w:rPr>
                <w:color w:val="auto"/>
                <w:sz w:val="20"/>
                <w:szCs w:val="20"/>
              </w:rPr>
              <w:t>5.</w:t>
            </w:r>
          </w:p>
        </w:tc>
        <w:tc>
          <w:tcPr>
            <w:tcW w:w="3402" w:type="dxa"/>
          </w:tcPr>
          <w:p w:rsidR="00AF1373" w:rsidRPr="00FC1647" w:rsidRDefault="00B53ED3" w:rsidP="00AF1373">
            <w:pPr>
              <w:pStyle w:val="Default"/>
              <w:rPr>
                <w:sz w:val="20"/>
                <w:szCs w:val="20"/>
              </w:rPr>
            </w:pPr>
            <w:r w:rsidRPr="00FC1647">
              <w:rPr>
                <w:sz w:val="20"/>
                <w:szCs w:val="20"/>
              </w:rPr>
              <w:t xml:space="preserve">Информация о контактных телефонах и об адресах электронной почты </w:t>
            </w:r>
          </w:p>
        </w:tc>
        <w:tc>
          <w:tcPr>
            <w:tcW w:w="993" w:type="dxa"/>
          </w:tcPr>
          <w:p w:rsidR="00B53ED3" w:rsidRPr="00FC1647" w:rsidRDefault="00B53ED3" w:rsidP="004C5366">
            <w:pPr>
              <w:jc w:val="center"/>
              <w:rPr>
                <w:rFonts w:ascii="Times New Roman" w:hAnsi="Times New Roman" w:cs="Times New Roman"/>
                <w:sz w:val="20"/>
                <w:szCs w:val="20"/>
              </w:rPr>
            </w:pPr>
            <w:r w:rsidRPr="00FC1647">
              <w:rPr>
                <w:rFonts w:ascii="Times New Roman" w:hAnsi="Times New Roman" w:cs="Times New Roman"/>
                <w:sz w:val="20"/>
                <w:szCs w:val="20"/>
              </w:rPr>
              <w:t>56</w:t>
            </w:r>
          </w:p>
          <w:p w:rsidR="00B53ED3" w:rsidRPr="00FC1647" w:rsidRDefault="00B53ED3" w:rsidP="004C5366">
            <w:pPr>
              <w:jc w:val="center"/>
              <w:rPr>
                <w:rFonts w:ascii="Times New Roman" w:hAnsi="Times New Roman" w:cs="Times New Roman"/>
                <w:sz w:val="20"/>
                <w:szCs w:val="20"/>
              </w:rPr>
            </w:pPr>
            <w:r w:rsidRPr="00FC1647">
              <w:rPr>
                <w:rFonts w:ascii="Times New Roman" w:hAnsi="Times New Roman" w:cs="Times New Roman"/>
                <w:sz w:val="20"/>
                <w:szCs w:val="20"/>
              </w:rPr>
              <w:t>(98,2%)</w:t>
            </w:r>
          </w:p>
        </w:tc>
        <w:tc>
          <w:tcPr>
            <w:tcW w:w="992" w:type="dxa"/>
          </w:tcPr>
          <w:p w:rsidR="00B53ED3" w:rsidRPr="00FC1647" w:rsidRDefault="00B53ED3" w:rsidP="004D029D">
            <w:pPr>
              <w:jc w:val="center"/>
              <w:rPr>
                <w:rFonts w:ascii="Times New Roman" w:hAnsi="Times New Roman" w:cs="Times New Roman"/>
                <w:sz w:val="20"/>
                <w:szCs w:val="20"/>
              </w:rPr>
            </w:pPr>
            <w:r w:rsidRPr="00FC1647">
              <w:rPr>
                <w:rFonts w:ascii="Times New Roman" w:hAnsi="Times New Roman" w:cs="Times New Roman"/>
                <w:sz w:val="20"/>
                <w:szCs w:val="20"/>
              </w:rPr>
              <w:t>136</w:t>
            </w:r>
          </w:p>
          <w:p w:rsidR="00B53ED3" w:rsidRPr="00FC1647" w:rsidRDefault="00B53ED3" w:rsidP="004D029D">
            <w:pPr>
              <w:jc w:val="center"/>
              <w:rPr>
                <w:rFonts w:ascii="Times New Roman" w:hAnsi="Times New Roman" w:cs="Times New Roman"/>
                <w:sz w:val="20"/>
                <w:szCs w:val="20"/>
              </w:rPr>
            </w:pPr>
            <w:r w:rsidRPr="00FC1647">
              <w:rPr>
                <w:rFonts w:ascii="Times New Roman" w:hAnsi="Times New Roman" w:cs="Times New Roman"/>
                <w:sz w:val="20"/>
                <w:szCs w:val="20"/>
              </w:rPr>
              <w:t>(97,1%)</w:t>
            </w:r>
          </w:p>
        </w:tc>
        <w:tc>
          <w:tcPr>
            <w:tcW w:w="992" w:type="dxa"/>
          </w:tcPr>
          <w:p w:rsidR="00B53ED3" w:rsidRPr="00FC1647" w:rsidRDefault="00B53ED3" w:rsidP="00D34FBC">
            <w:pPr>
              <w:pStyle w:val="Default"/>
              <w:jc w:val="center"/>
              <w:rPr>
                <w:sz w:val="20"/>
                <w:szCs w:val="20"/>
              </w:rPr>
            </w:pPr>
            <w:r w:rsidRPr="00FC1647">
              <w:rPr>
                <w:sz w:val="20"/>
                <w:szCs w:val="20"/>
              </w:rPr>
              <w:t>9</w:t>
            </w:r>
          </w:p>
          <w:p w:rsidR="00B53ED3" w:rsidRPr="00FC1647" w:rsidRDefault="00B53ED3" w:rsidP="00D34FBC">
            <w:pPr>
              <w:jc w:val="center"/>
              <w:rPr>
                <w:rFonts w:ascii="Times New Roman" w:hAnsi="Times New Roman" w:cs="Times New Roman"/>
                <w:sz w:val="20"/>
                <w:szCs w:val="20"/>
              </w:rPr>
            </w:pPr>
            <w:r w:rsidRPr="00FC1647">
              <w:rPr>
                <w:rFonts w:ascii="Times New Roman" w:hAnsi="Times New Roman" w:cs="Times New Roman"/>
                <w:sz w:val="20"/>
                <w:szCs w:val="20"/>
              </w:rPr>
              <w:t>(100%)</w:t>
            </w:r>
          </w:p>
        </w:tc>
        <w:tc>
          <w:tcPr>
            <w:tcW w:w="992" w:type="dxa"/>
          </w:tcPr>
          <w:p w:rsidR="00B53ED3" w:rsidRPr="00FC1647" w:rsidRDefault="00B53ED3" w:rsidP="00BE45B7">
            <w:pPr>
              <w:jc w:val="center"/>
              <w:rPr>
                <w:rFonts w:ascii="Times New Roman" w:hAnsi="Times New Roman" w:cs="Times New Roman"/>
                <w:sz w:val="20"/>
                <w:szCs w:val="20"/>
              </w:rPr>
            </w:pPr>
            <w:r w:rsidRPr="00FC1647">
              <w:rPr>
                <w:rFonts w:ascii="Times New Roman" w:hAnsi="Times New Roman" w:cs="Times New Roman"/>
                <w:sz w:val="20"/>
                <w:szCs w:val="20"/>
              </w:rPr>
              <w:t>35</w:t>
            </w:r>
          </w:p>
          <w:p w:rsidR="00B53ED3" w:rsidRPr="00FC1647" w:rsidRDefault="00B53ED3" w:rsidP="00BE45B7">
            <w:pPr>
              <w:jc w:val="center"/>
              <w:rPr>
                <w:rFonts w:ascii="Times New Roman" w:hAnsi="Times New Roman" w:cs="Times New Roman"/>
                <w:sz w:val="20"/>
                <w:szCs w:val="20"/>
              </w:rPr>
            </w:pPr>
            <w:r w:rsidRPr="00FC1647">
              <w:rPr>
                <w:rFonts w:ascii="Times New Roman" w:hAnsi="Times New Roman" w:cs="Times New Roman"/>
                <w:sz w:val="20"/>
                <w:szCs w:val="20"/>
              </w:rPr>
              <w:t>(100%)</w:t>
            </w:r>
          </w:p>
        </w:tc>
        <w:tc>
          <w:tcPr>
            <w:tcW w:w="851" w:type="dxa"/>
          </w:tcPr>
          <w:p w:rsidR="00B53ED3" w:rsidRPr="00FC1647" w:rsidRDefault="00B53ED3" w:rsidP="00AE1DF3">
            <w:pPr>
              <w:pStyle w:val="Default"/>
              <w:jc w:val="center"/>
              <w:rPr>
                <w:sz w:val="20"/>
                <w:szCs w:val="20"/>
              </w:rPr>
            </w:pPr>
            <w:r w:rsidRPr="00FC1647">
              <w:rPr>
                <w:sz w:val="20"/>
                <w:szCs w:val="20"/>
              </w:rPr>
              <w:t>4</w:t>
            </w:r>
          </w:p>
          <w:p w:rsidR="00B53ED3" w:rsidRPr="00FC1647" w:rsidRDefault="00B53ED3" w:rsidP="00AE1DF3">
            <w:pPr>
              <w:pStyle w:val="Default"/>
              <w:jc w:val="center"/>
              <w:rPr>
                <w:sz w:val="20"/>
                <w:szCs w:val="20"/>
              </w:rPr>
            </w:pPr>
            <w:r w:rsidRPr="00FC1647">
              <w:rPr>
                <w:sz w:val="20"/>
                <w:szCs w:val="20"/>
              </w:rPr>
              <w:t>(100%)</w:t>
            </w:r>
          </w:p>
        </w:tc>
        <w:tc>
          <w:tcPr>
            <w:tcW w:w="992" w:type="dxa"/>
          </w:tcPr>
          <w:p w:rsidR="00B53ED3" w:rsidRPr="00FC1647" w:rsidRDefault="00F300B2" w:rsidP="00AE1DF3">
            <w:pPr>
              <w:pStyle w:val="Default"/>
              <w:jc w:val="center"/>
              <w:rPr>
                <w:sz w:val="20"/>
                <w:szCs w:val="20"/>
              </w:rPr>
            </w:pPr>
            <w:r w:rsidRPr="00FC1647">
              <w:rPr>
                <w:sz w:val="20"/>
                <w:szCs w:val="20"/>
              </w:rPr>
              <w:t>240</w:t>
            </w:r>
          </w:p>
          <w:p w:rsidR="00F300B2" w:rsidRPr="00FC1647" w:rsidRDefault="00F300B2" w:rsidP="00AE1DF3">
            <w:pPr>
              <w:pStyle w:val="Default"/>
              <w:jc w:val="center"/>
              <w:rPr>
                <w:sz w:val="20"/>
                <w:szCs w:val="20"/>
              </w:rPr>
            </w:pPr>
            <w:r w:rsidRPr="00FC1647">
              <w:rPr>
                <w:sz w:val="20"/>
                <w:szCs w:val="20"/>
              </w:rPr>
              <w:t>(97,9%)</w:t>
            </w:r>
          </w:p>
        </w:tc>
      </w:tr>
      <w:tr w:rsidR="000A64AA" w:rsidRPr="00F07C51" w:rsidTr="00AF1373">
        <w:trPr>
          <w:trHeight w:val="3680"/>
        </w:trPr>
        <w:tc>
          <w:tcPr>
            <w:tcW w:w="675" w:type="dxa"/>
          </w:tcPr>
          <w:p w:rsidR="000A64AA" w:rsidRPr="00FC1647" w:rsidRDefault="000A64AA" w:rsidP="00BE45B7">
            <w:pPr>
              <w:pStyle w:val="Default"/>
              <w:jc w:val="center"/>
              <w:rPr>
                <w:sz w:val="20"/>
                <w:szCs w:val="20"/>
              </w:rPr>
            </w:pPr>
            <w:r w:rsidRPr="00FC1647">
              <w:rPr>
                <w:sz w:val="20"/>
                <w:szCs w:val="20"/>
              </w:rPr>
              <w:t>6.</w:t>
            </w:r>
          </w:p>
          <w:p w:rsidR="000A64AA" w:rsidRPr="00FC1647" w:rsidRDefault="000A64AA" w:rsidP="00BE45B7">
            <w:pPr>
              <w:pStyle w:val="Default"/>
              <w:rPr>
                <w:sz w:val="20"/>
                <w:szCs w:val="20"/>
              </w:rPr>
            </w:pPr>
          </w:p>
        </w:tc>
        <w:tc>
          <w:tcPr>
            <w:tcW w:w="3402" w:type="dxa"/>
          </w:tcPr>
          <w:p w:rsidR="000A64AA" w:rsidRPr="00FC1647" w:rsidRDefault="000A64AA" w:rsidP="001642CC">
            <w:pPr>
              <w:pStyle w:val="Default"/>
              <w:rPr>
                <w:sz w:val="20"/>
                <w:szCs w:val="20"/>
              </w:rPr>
            </w:pPr>
            <w:r w:rsidRPr="00FC1647">
              <w:rPr>
                <w:sz w:val="20"/>
                <w:szCs w:val="2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w:t>
            </w:r>
          </w:p>
          <w:p w:rsidR="001A4118" w:rsidRPr="00FC1647" w:rsidRDefault="000A64AA" w:rsidP="00833A9A">
            <w:pPr>
              <w:pStyle w:val="Default"/>
              <w:rPr>
                <w:sz w:val="20"/>
                <w:szCs w:val="20"/>
              </w:rPr>
            </w:pPr>
            <w:r w:rsidRPr="00FC1647">
              <w:rPr>
                <w:sz w:val="20"/>
                <w:szCs w:val="20"/>
              </w:rPr>
              <w:t>«Интернет» структурных подразделений (при наличии); адреса электронной почты структурных подразделений (при наличии)</w:t>
            </w:r>
          </w:p>
        </w:tc>
        <w:tc>
          <w:tcPr>
            <w:tcW w:w="993" w:type="dxa"/>
          </w:tcPr>
          <w:p w:rsidR="000A64AA" w:rsidRPr="00FC1647" w:rsidRDefault="000A64AA" w:rsidP="004C5366">
            <w:pPr>
              <w:jc w:val="center"/>
              <w:rPr>
                <w:rFonts w:ascii="Times New Roman" w:hAnsi="Times New Roman" w:cs="Times New Roman"/>
                <w:sz w:val="20"/>
                <w:szCs w:val="20"/>
              </w:rPr>
            </w:pPr>
            <w:r w:rsidRPr="00FC1647">
              <w:rPr>
                <w:rFonts w:ascii="Times New Roman" w:hAnsi="Times New Roman" w:cs="Times New Roman"/>
                <w:sz w:val="20"/>
                <w:szCs w:val="20"/>
              </w:rPr>
              <w:t>49</w:t>
            </w:r>
          </w:p>
          <w:p w:rsidR="000A64AA" w:rsidRPr="00FC1647" w:rsidRDefault="000A64AA" w:rsidP="004C5366">
            <w:pPr>
              <w:jc w:val="center"/>
              <w:rPr>
                <w:rFonts w:ascii="Times New Roman" w:hAnsi="Times New Roman" w:cs="Times New Roman"/>
                <w:sz w:val="20"/>
                <w:szCs w:val="20"/>
              </w:rPr>
            </w:pPr>
            <w:r w:rsidRPr="00FC1647">
              <w:rPr>
                <w:rFonts w:ascii="Times New Roman" w:hAnsi="Times New Roman" w:cs="Times New Roman"/>
                <w:sz w:val="20"/>
                <w:szCs w:val="20"/>
              </w:rPr>
              <w:t>(35,2%)</w:t>
            </w:r>
          </w:p>
        </w:tc>
        <w:tc>
          <w:tcPr>
            <w:tcW w:w="992" w:type="dxa"/>
          </w:tcPr>
          <w:p w:rsidR="000A64AA" w:rsidRPr="00FC1647" w:rsidRDefault="000A64AA" w:rsidP="004C5366">
            <w:pPr>
              <w:jc w:val="center"/>
              <w:rPr>
                <w:rFonts w:ascii="Times New Roman" w:hAnsi="Times New Roman" w:cs="Times New Roman"/>
                <w:sz w:val="20"/>
                <w:szCs w:val="20"/>
              </w:rPr>
            </w:pPr>
            <w:r w:rsidRPr="00FC1647">
              <w:rPr>
                <w:rFonts w:ascii="Times New Roman" w:hAnsi="Times New Roman" w:cs="Times New Roman"/>
                <w:sz w:val="20"/>
                <w:szCs w:val="20"/>
              </w:rPr>
              <w:t>122</w:t>
            </w:r>
          </w:p>
          <w:p w:rsidR="000A64AA" w:rsidRPr="00FC1647" w:rsidRDefault="000A64AA" w:rsidP="004C5366">
            <w:pPr>
              <w:jc w:val="center"/>
              <w:rPr>
                <w:rFonts w:ascii="Times New Roman" w:hAnsi="Times New Roman" w:cs="Times New Roman"/>
                <w:sz w:val="20"/>
                <w:szCs w:val="20"/>
              </w:rPr>
            </w:pPr>
            <w:r w:rsidRPr="00FC1647">
              <w:rPr>
                <w:rFonts w:ascii="Times New Roman" w:hAnsi="Times New Roman" w:cs="Times New Roman"/>
                <w:sz w:val="20"/>
                <w:szCs w:val="20"/>
              </w:rPr>
              <w:t>(87,1%)</w:t>
            </w:r>
          </w:p>
        </w:tc>
        <w:tc>
          <w:tcPr>
            <w:tcW w:w="992" w:type="dxa"/>
          </w:tcPr>
          <w:p w:rsidR="000A64AA" w:rsidRPr="00FC1647" w:rsidRDefault="000A64AA" w:rsidP="00BE45B7">
            <w:pPr>
              <w:pStyle w:val="Default"/>
              <w:jc w:val="center"/>
              <w:rPr>
                <w:sz w:val="20"/>
                <w:szCs w:val="20"/>
              </w:rPr>
            </w:pPr>
            <w:r w:rsidRPr="00FC1647">
              <w:rPr>
                <w:sz w:val="20"/>
                <w:szCs w:val="20"/>
              </w:rPr>
              <w:t>6</w:t>
            </w:r>
          </w:p>
          <w:p w:rsidR="000A64AA" w:rsidRPr="00FC1647" w:rsidRDefault="000A64AA" w:rsidP="00BE45B7">
            <w:pPr>
              <w:pStyle w:val="Default"/>
              <w:jc w:val="center"/>
              <w:rPr>
                <w:sz w:val="20"/>
                <w:szCs w:val="20"/>
              </w:rPr>
            </w:pPr>
            <w:r w:rsidRPr="00FC1647">
              <w:rPr>
                <w:sz w:val="20"/>
                <w:szCs w:val="20"/>
              </w:rPr>
              <w:t>(66,7%)</w:t>
            </w:r>
          </w:p>
        </w:tc>
        <w:tc>
          <w:tcPr>
            <w:tcW w:w="992" w:type="dxa"/>
          </w:tcPr>
          <w:p w:rsidR="000A64AA" w:rsidRPr="00FC1647" w:rsidRDefault="000A64AA" w:rsidP="00BE45B7">
            <w:pPr>
              <w:pStyle w:val="Default"/>
              <w:jc w:val="center"/>
              <w:rPr>
                <w:sz w:val="20"/>
                <w:szCs w:val="20"/>
              </w:rPr>
            </w:pPr>
            <w:r w:rsidRPr="00FC1647">
              <w:rPr>
                <w:sz w:val="20"/>
                <w:szCs w:val="20"/>
              </w:rPr>
              <w:t>25</w:t>
            </w:r>
          </w:p>
          <w:p w:rsidR="000A64AA" w:rsidRPr="00FC1647" w:rsidRDefault="000A64AA" w:rsidP="00BE45B7">
            <w:pPr>
              <w:pStyle w:val="Default"/>
              <w:jc w:val="center"/>
              <w:rPr>
                <w:sz w:val="20"/>
                <w:szCs w:val="20"/>
              </w:rPr>
            </w:pPr>
            <w:r w:rsidRPr="00FC1647">
              <w:rPr>
                <w:sz w:val="20"/>
                <w:szCs w:val="20"/>
              </w:rPr>
              <w:t>(71,4%)</w:t>
            </w:r>
          </w:p>
        </w:tc>
        <w:tc>
          <w:tcPr>
            <w:tcW w:w="851" w:type="dxa"/>
          </w:tcPr>
          <w:p w:rsidR="000A64AA" w:rsidRPr="00FC1647" w:rsidRDefault="000A64AA" w:rsidP="00AE1DF3">
            <w:pPr>
              <w:pStyle w:val="Default"/>
              <w:jc w:val="center"/>
              <w:rPr>
                <w:sz w:val="20"/>
                <w:szCs w:val="20"/>
              </w:rPr>
            </w:pPr>
            <w:r w:rsidRPr="00FC1647">
              <w:rPr>
                <w:sz w:val="20"/>
                <w:szCs w:val="20"/>
              </w:rPr>
              <w:t>1</w:t>
            </w:r>
          </w:p>
          <w:p w:rsidR="000A64AA" w:rsidRPr="00FC1647" w:rsidRDefault="000A64AA" w:rsidP="00AE1DF3">
            <w:pPr>
              <w:pStyle w:val="Default"/>
              <w:jc w:val="center"/>
              <w:rPr>
                <w:sz w:val="20"/>
                <w:szCs w:val="20"/>
              </w:rPr>
            </w:pPr>
            <w:r w:rsidRPr="00FC1647">
              <w:rPr>
                <w:sz w:val="20"/>
                <w:szCs w:val="20"/>
              </w:rPr>
              <w:t>(25%)</w:t>
            </w:r>
          </w:p>
        </w:tc>
        <w:tc>
          <w:tcPr>
            <w:tcW w:w="992" w:type="dxa"/>
          </w:tcPr>
          <w:p w:rsidR="000A64AA" w:rsidRPr="00FC1647" w:rsidRDefault="000A64AA" w:rsidP="00AE1DF3">
            <w:pPr>
              <w:pStyle w:val="Default"/>
              <w:jc w:val="center"/>
              <w:rPr>
                <w:sz w:val="20"/>
                <w:szCs w:val="20"/>
              </w:rPr>
            </w:pPr>
            <w:r w:rsidRPr="00FC1647">
              <w:rPr>
                <w:sz w:val="20"/>
                <w:szCs w:val="20"/>
              </w:rPr>
              <w:t>203</w:t>
            </w:r>
          </w:p>
          <w:p w:rsidR="000A64AA" w:rsidRPr="00FC1647" w:rsidRDefault="000A64AA" w:rsidP="00AE1DF3">
            <w:pPr>
              <w:pStyle w:val="Default"/>
              <w:jc w:val="center"/>
              <w:rPr>
                <w:sz w:val="20"/>
                <w:szCs w:val="20"/>
              </w:rPr>
            </w:pPr>
            <w:r w:rsidRPr="00FC1647">
              <w:rPr>
                <w:sz w:val="20"/>
                <w:szCs w:val="20"/>
              </w:rPr>
              <w:t>(82,8%)</w:t>
            </w:r>
          </w:p>
        </w:tc>
      </w:tr>
      <w:tr w:rsidR="00B53ED3" w:rsidRPr="00F07C51" w:rsidTr="00B53ED3">
        <w:trPr>
          <w:trHeight w:val="111"/>
        </w:trPr>
        <w:tc>
          <w:tcPr>
            <w:tcW w:w="675" w:type="dxa"/>
          </w:tcPr>
          <w:p w:rsidR="00B53ED3" w:rsidRPr="00FC1647" w:rsidRDefault="00B53ED3" w:rsidP="00BE45B7">
            <w:pPr>
              <w:pStyle w:val="Default"/>
              <w:jc w:val="center"/>
              <w:rPr>
                <w:sz w:val="20"/>
                <w:szCs w:val="20"/>
              </w:rPr>
            </w:pPr>
            <w:r w:rsidRPr="00FC1647">
              <w:rPr>
                <w:sz w:val="20"/>
                <w:szCs w:val="20"/>
              </w:rPr>
              <w:t>7.</w:t>
            </w:r>
          </w:p>
          <w:p w:rsidR="00B53ED3" w:rsidRPr="00FC1647" w:rsidRDefault="00B53ED3" w:rsidP="00BE45B7">
            <w:pPr>
              <w:pStyle w:val="Default"/>
              <w:rPr>
                <w:sz w:val="20"/>
                <w:szCs w:val="20"/>
              </w:rPr>
            </w:pPr>
          </w:p>
        </w:tc>
        <w:tc>
          <w:tcPr>
            <w:tcW w:w="3402" w:type="dxa"/>
          </w:tcPr>
          <w:p w:rsidR="00B53ED3" w:rsidRPr="00FC1647" w:rsidRDefault="00B53ED3" w:rsidP="00BE45B7">
            <w:pPr>
              <w:pStyle w:val="Default"/>
              <w:rPr>
                <w:sz w:val="20"/>
                <w:szCs w:val="20"/>
              </w:rPr>
            </w:pPr>
            <w:r w:rsidRPr="00FC1647">
              <w:rPr>
                <w:sz w:val="20"/>
                <w:szCs w:val="20"/>
              </w:rPr>
              <w:t xml:space="preserve">Сведения о положениях о структурных подразделениях (об органах управления) с приложением копий указанных положений (при их наличии)) </w:t>
            </w:r>
          </w:p>
        </w:tc>
        <w:tc>
          <w:tcPr>
            <w:tcW w:w="993" w:type="dxa"/>
          </w:tcPr>
          <w:p w:rsidR="00B53ED3" w:rsidRPr="00FC1647" w:rsidRDefault="00B53ED3" w:rsidP="00671411">
            <w:pPr>
              <w:pStyle w:val="Default"/>
              <w:jc w:val="center"/>
              <w:rPr>
                <w:color w:val="auto"/>
                <w:sz w:val="20"/>
                <w:szCs w:val="20"/>
              </w:rPr>
            </w:pPr>
            <w:r w:rsidRPr="00FC1647">
              <w:rPr>
                <w:color w:val="auto"/>
                <w:sz w:val="20"/>
                <w:szCs w:val="20"/>
              </w:rPr>
              <w:t>40</w:t>
            </w:r>
          </w:p>
          <w:p w:rsidR="00B53ED3" w:rsidRPr="00FC1647" w:rsidRDefault="00B53ED3" w:rsidP="00671411">
            <w:pPr>
              <w:pStyle w:val="Default"/>
              <w:jc w:val="center"/>
              <w:rPr>
                <w:color w:val="auto"/>
                <w:sz w:val="20"/>
                <w:szCs w:val="20"/>
              </w:rPr>
            </w:pPr>
            <w:r w:rsidRPr="00FC1647">
              <w:rPr>
                <w:color w:val="auto"/>
                <w:sz w:val="20"/>
                <w:szCs w:val="20"/>
              </w:rPr>
              <w:t>(28,7%)</w:t>
            </w:r>
          </w:p>
        </w:tc>
        <w:tc>
          <w:tcPr>
            <w:tcW w:w="992" w:type="dxa"/>
          </w:tcPr>
          <w:p w:rsidR="00B53ED3" w:rsidRPr="00FC1647" w:rsidRDefault="00B53ED3" w:rsidP="001642CC">
            <w:pPr>
              <w:pStyle w:val="Default"/>
              <w:jc w:val="center"/>
              <w:rPr>
                <w:color w:val="auto"/>
                <w:sz w:val="20"/>
                <w:szCs w:val="20"/>
              </w:rPr>
            </w:pPr>
            <w:r w:rsidRPr="00FC1647">
              <w:rPr>
                <w:color w:val="auto"/>
                <w:sz w:val="20"/>
                <w:szCs w:val="20"/>
              </w:rPr>
              <w:t>92</w:t>
            </w:r>
          </w:p>
          <w:p w:rsidR="00B53ED3" w:rsidRPr="00FC1647" w:rsidRDefault="00B53ED3" w:rsidP="001642CC">
            <w:pPr>
              <w:pStyle w:val="Default"/>
              <w:jc w:val="center"/>
              <w:rPr>
                <w:color w:val="auto"/>
                <w:sz w:val="20"/>
                <w:szCs w:val="20"/>
              </w:rPr>
            </w:pPr>
            <w:r w:rsidRPr="00FC1647">
              <w:rPr>
                <w:color w:val="auto"/>
                <w:sz w:val="20"/>
                <w:szCs w:val="20"/>
              </w:rPr>
              <w:t>(65,7%)</w:t>
            </w:r>
          </w:p>
        </w:tc>
        <w:tc>
          <w:tcPr>
            <w:tcW w:w="992" w:type="dxa"/>
          </w:tcPr>
          <w:p w:rsidR="00B53ED3" w:rsidRPr="00FC1647" w:rsidRDefault="00B53ED3" w:rsidP="00D34FBC">
            <w:pPr>
              <w:pStyle w:val="Default"/>
              <w:jc w:val="center"/>
              <w:rPr>
                <w:sz w:val="20"/>
                <w:szCs w:val="20"/>
              </w:rPr>
            </w:pPr>
            <w:r w:rsidRPr="00FC1647">
              <w:rPr>
                <w:sz w:val="20"/>
                <w:szCs w:val="20"/>
              </w:rPr>
              <w:t>7</w:t>
            </w:r>
          </w:p>
          <w:p w:rsidR="00B53ED3" w:rsidRPr="00FC1647" w:rsidRDefault="00B53ED3" w:rsidP="00D34FBC">
            <w:pPr>
              <w:pStyle w:val="Default"/>
              <w:jc w:val="center"/>
              <w:rPr>
                <w:sz w:val="20"/>
                <w:szCs w:val="20"/>
              </w:rPr>
            </w:pPr>
            <w:r w:rsidRPr="00FC1647">
              <w:rPr>
                <w:sz w:val="20"/>
                <w:szCs w:val="20"/>
              </w:rPr>
              <w:t>(77,8%)</w:t>
            </w:r>
          </w:p>
        </w:tc>
        <w:tc>
          <w:tcPr>
            <w:tcW w:w="992" w:type="dxa"/>
          </w:tcPr>
          <w:p w:rsidR="00B53ED3" w:rsidRPr="00FC1647" w:rsidRDefault="00B53ED3" w:rsidP="008D502C">
            <w:pPr>
              <w:pStyle w:val="Default"/>
              <w:jc w:val="center"/>
              <w:rPr>
                <w:sz w:val="20"/>
                <w:szCs w:val="20"/>
              </w:rPr>
            </w:pPr>
            <w:r w:rsidRPr="00FC1647">
              <w:rPr>
                <w:sz w:val="20"/>
                <w:szCs w:val="20"/>
              </w:rPr>
              <w:t>17</w:t>
            </w:r>
          </w:p>
          <w:p w:rsidR="00B53ED3" w:rsidRPr="00FC1647" w:rsidRDefault="00B53ED3" w:rsidP="008D502C">
            <w:pPr>
              <w:pStyle w:val="Default"/>
              <w:jc w:val="center"/>
              <w:rPr>
                <w:sz w:val="20"/>
                <w:szCs w:val="20"/>
              </w:rPr>
            </w:pPr>
            <w:r w:rsidRPr="00FC1647">
              <w:rPr>
                <w:sz w:val="20"/>
                <w:szCs w:val="20"/>
              </w:rPr>
              <w:t>(48,6%)</w:t>
            </w:r>
          </w:p>
        </w:tc>
        <w:tc>
          <w:tcPr>
            <w:tcW w:w="851" w:type="dxa"/>
          </w:tcPr>
          <w:p w:rsidR="00B53ED3" w:rsidRPr="00FC1647" w:rsidRDefault="00B53ED3" w:rsidP="00AE1DF3">
            <w:pPr>
              <w:pStyle w:val="Default"/>
              <w:jc w:val="center"/>
              <w:rPr>
                <w:sz w:val="20"/>
                <w:szCs w:val="20"/>
              </w:rPr>
            </w:pPr>
            <w:r w:rsidRPr="00FC1647">
              <w:rPr>
                <w:sz w:val="20"/>
                <w:szCs w:val="20"/>
              </w:rPr>
              <w:t>2</w:t>
            </w:r>
          </w:p>
          <w:p w:rsidR="00B53ED3" w:rsidRPr="00FC1647" w:rsidRDefault="00B53ED3" w:rsidP="00AE1DF3">
            <w:pPr>
              <w:pStyle w:val="Default"/>
              <w:jc w:val="center"/>
              <w:rPr>
                <w:sz w:val="20"/>
                <w:szCs w:val="20"/>
              </w:rPr>
            </w:pPr>
            <w:r w:rsidRPr="00FC1647">
              <w:rPr>
                <w:sz w:val="20"/>
                <w:szCs w:val="20"/>
              </w:rPr>
              <w:t>(50%)</w:t>
            </w:r>
          </w:p>
        </w:tc>
        <w:tc>
          <w:tcPr>
            <w:tcW w:w="992" w:type="dxa"/>
          </w:tcPr>
          <w:p w:rsidR="00B53ED3" w:rsidRPr="00FC1647" w:rsidRDefault="00F300B2" w:rsidP="00AE1DF3">
            <w:pPr>
              <w:pStyle w:val="Default"/>
              <w:jc w:val="center"/>
              <w:rPr>
                <w:sz w:val="20"/>
                <w:szCs w:val="20"/>
              </w:rPr>
            </w:pPr>
            <w:r w:rsidRPr="00FC1647">
              <w:rPr>
                <w:sz w:val="20"/>
                <w:szCs w:val="20"/>
              </w:rPr>
              <w:t>158</w:t>
            </w:r>
          </w:p>
          <w:p w:rsidR="00F300B2" w:rsidRPr="00FC1647" w:rsidRDefault="00F300B2" w:rsidP="00AE1DF3">
            <w:pPr>
              <w:pStyle w:val="Default"/>
              <w:jc w:val="center"/>
              <w:rPr>
                <w:sz w:val="20"/>
                <w:szCs w:val="20"/>
              </w:rPr>
            </w:pPr>
            <w:r w:rsidRPr="00FC1647">
              <w:rPr>
                <w:sz w:val="20"/>
                <w:szCs w:val="20"/>
              </w:rPr>
              <w:t>(64,5%)</w:t>
            </w:r>
          </w:p>
        </w:tc>
      </w:tr>
      <w:tr w:rsidR="00B53ED3" w:rsidRPr="00F07C51" w:rsidTr="00B53ED3">
        <w:trPr>
          <w:trHeight w:val="111"/>
        </w:trPr>
        <w:tc>
          <w:tcPr>
            <w:tcW w:w="8897" w:type="dxa"/>
            <w:gridSpan w:val="7"/>
          </w:tcPr>
          <w:p w:rsidR="00B53ED3" w:rsidRPr="00FC1647" w:rsidRDefault="00B53ED3" w:rsidP="00BE45B7">
            <w:pPr>
              <w:pStyle w:val="Default"/>
              <w:rPr>
                <w:sz w:val="20"/>
                <w:szCs w:val="20"/>
              </w:rPr>
            </w:pPr>
            <w:r w:rsidRPr="00FC1647">
              <w:rPr>
                <w:sz w:val="20"/>
                <w:szCs w:val="20"/>
              </w:rPr>
              <w:t xml:space="preserve">III. Документы (в виде копий) </w:t>
            </w:r>
          </w:p>
        </w:tc>
        <w:tc>
          <w:tcPr>
            <w:tcW w:w="992" w:type="dxa"/>
          </w:tcPr>
          <w:p w:rsidR="00B53ED3" w:rsidRPr="00FC1647" w:rsidRDefault="00B53ED3" w:rsidP="00BE45B7">
            <w:pPr>
              <w:pStyle w:val="Default"/>
              <w:rPr>
                <w:sz w:val="20"/>
                <w:szCs w:val="20"/>
              </w:rPr>
            </w:pPr>
          </w:p>
        </w:tc>
      </w:tr>
      <w:tr w:rsidR="00B53ED3" w:rsidRPr="00F07C51" w:rsidTr="00B53ED3">
        <w:trPr>
          <w:trHeight w:val="242"/>
        </w:trPr>
        <w:tc>
          <w:tcPr>
            <w:tcW w:w="675" w:type="dxa"/>
          </w:tcPr>
          <w:p w:rsidR="00B53ED3" w:rsidRPr="00FC1647" w:rsidRDefault="00B53ED3" w:rsidP="00BE45B7">
            <w:pPr>
              <w:pStyle w:val="Default"/>
              <w:jc w:val="center"/>
              <w:rPr>
                <w:sz w:val="20"/>
                <w:szCs w:val="20"/>
              </w:rPr>
            </w:pPr>
            <w:r w:rsidRPr="00FC1647">
              <w:rPr>
                <w:sz w:val="20"/>
                <w:szCs w:val="20"/>
              </w:rPr>
              <w:t>8.</w:t>
            </w:r>
          </w:p>
          <w:p w:rsidR="00B53ED3" w:rsidRPr="00FC1647" w:rsidRDefault="00B53ED3" w:rsidP="00BE45B7">
            <w:pPr>
              <w:pStyle w:val="Default"/>
              <w:rPr>
                <w:sz w:val="20"/>
                <w:szCs w:val="20"/>
              </w:rPr>
            </w:pPr>
          </w:p>
        </w:tc>
        <w:tc>
          <w:tcPr>
            <w:tcW w:w="3402" w:type="dxa"/>
          </w:tcPr>
          <w:p w:rsidR="00B53ED3" w:rsidRPr="00FC1647" w:rsidRDefault="00B53ED3" w:rsidP="00BE45B7">
            <w:pPr>
              <w:pStyle w:val="Default"/>
              <w:rPr>
                <w:sz w:val="20"/>
                <w:szCs w:val="20"/>
              </w:rPr>
            </w:pPr>
            <w:r w:rsidRPr="00FC1647">
              <w:rPr>
                <w:sz w:val="20"/>
                <w:szCs w:val="20"/>
              </w:rPr>
              <w:t xml:space="preserve">Устав образовательной организации </w:t>
            </w:r>
          </w:p>
        </w:tc>
        <w:tc>
          <w:tcPr>
            <w:tcW w:w="993" w:type="dxa"/>
          </w:tcPr>
          <w:p w:rsidR="00B53ED3" w:rsidRPr="00FC1647" w:rsidRDefault="00B53ED3" w:rsidP="00BE45B7">
            <w:pPr>
              <w:pStyle w:val="Default"/>
              <w:jc w:val="center"/>
              <w:rPr>
                <w:sz w:val="20"/>
                <w:szCs w:val="20"/>
              </w:rPr>
            </w:pPr>
            <w:r w:rsidRPr="00FC1647">
              <w:rPr>
                <w:sz w:val="20"/>
                <w:szCs w:val="20"/>
              </w:rPr>
              <w:t>51</w:t>
            </w:r>
          </w:p>
          <w:p w:rsidR="00B53ED3" w:rsidRPr="00FC1647" w:rsidRDefault="00B53ED3" w:rsidP="00BE45B7">
            <w:pPr>
              <w:pStyle w:val="Default"/>
              <w:jc w:val="center"/>
              <w:rPr>
                <w:sz w:val="20"/>
                <w:szCs w:val="20"/>
              </w:rPr>
            </w:pPr>
            <w:r w:rsidRPr="00FC1647">
              <w:rPr>
                <w:sz w:val="20"/>
                <w:szCs w:val="20"/>
              </w:rPr>
              <w:t>(89,5%)</w:t>
            </w:r>
          </w:p>
        </w:tc>
        <w:tc>
          <w:tcPr>
            <w:tcW w:w="992" w:type="dxa"/>
          </w:tcPr>
          <w:p w:rsidR="00B53ED3" w:rsidRPr="00FC1647" w:rsidRDefault="00B53ED3" w:rsidP="001642CC">
            <w:pPr>
              <w:pStyle w:val="Default"/>
              <w:jc w:val="center"/>
              <w:rPr>
                <w:sz w:val="20"/>
                <w:szCs w:val="20"/>
              </w:rPr>
            </w:pPr>
            <w:r w:rsidRPr="00FC1647">
              <w:rPr>
                <w:sz w:val="20"/>
                <w:szCs w:val="20"/>
              </w:rPr>
              <w:t>123</w:t>
            </w:r>
          </w:p>
          <w:p w:rsidR="00B53ED3" w:rsidRPr="00FC1647" w:rsidRDefault="00B53ED3" w:rsidP="001642CC">
            <w:pPr>
              <w:pStyle w:val="Default"/>
              <w:jc w:val="center"/>
              <w:rPr>
                <w:sz w:val="20"/>
                <w:szCs w:val="20"/>
              </w:rPr>
            </w:pPr>
            <w:r w:rsidRPr="00FC1647">
              <w:rPr>
                <w:sz w:val="20"/>
                <w:szCs w:val="20"/>
              </w:rPr>
              <w:t>(87,5%)</w:t>
            </w:r>
          </w:p>
        </w:tc>
        <w:tc>
          <w:tcPr>
            <w:tcW w:w="992" w:type="dxa"/>
          </w:tcPr>
          <w:p w:rsidR="00B53ED3" w:rsidRPr="00FC1647" w:rsidRDefault="00B53ED3" w:rsidP="00D34FBC">
            <w:pPr>
              <w:pStyle w:val="Default"/>
              <w:jc w:val="center"/>
              <w:rPr>
                <w:sz w:val="20"/>
                <w:szCs w:val="20"/>
              </w:rPr>
            </w:pPr>
            <w:r w:rsidRPr="00FC1647">
              <w:rPr>
                <w:sz w:val="20"/>
                <w:szCs w:val="20"/>
              </w:rPr>
              <w:t>9</w:t>
            </w:r>
          </w:p>
          <w:p w:rsidR="00B53ED3" w:rsidRPr="00FC1647" w:rsidRDefault="00B53ED3" w:rsidP="00D34FBC">
            <w:pPr>
              <w:pStyle w:val="Default"/>
              <w:jc w:val="center"/>
              <w:rPr>
                <w:sz w:val="20"/>
                <w:szCs w:val="20"/>
              </w:rPr>
            </w:pPr>
            <w:r w:rsidRPr="00FC1647">
              <w:rPr>
                <w:sz w:val="20"/>
                <w:szCs w:val="20"/>
              </w:rPr>
              <w:t>(100%)</w:t>
            </w:r>
          </w:p>
        </w:tc>
        <w:tc>
          <w:tcPr>
            <w:tcW w:w="992" w:type="dxa"/>
          </w:tcPr>
          <w:p w:rsidR="00B53ED3" w:rsidRPr="00FC1647" w:rsidRDefault="00B53ED3" w:rsidP="00BE45B7">
            <w:pPr>
              <w:pStyle w:val="Default"/>
              <w:jc w:val="center"/>
              <w:rPr>
                <w:sz w:val="20"/>
                <w:szCs w:val="20"/>
              </w:rPr>
            </w:pPr>
            <w:r w:rsidRPr="00FC1647">
              <w:rPr>
                <w:sz w:val="20"/>
                <w:szCs w:val="20"/>
              </w:rPr>
              <w:t>29</w:t>
            </w:r>
          </w:p>
          <w:p w:rsidR="00B53ED3" w:rsidRPr="00FC1647" w:rsidRDefault="00B53ED3" w:rsidP="00BE45B7">
            <w:pPr>
              <w:pStyle w:val="Default"/>
              <w:jc w:val="center"/>
              <w:rPr>
                <w:sz w:val="20"/>
                <w:szCs w:val="20"/>
              </w:rPr>
            </w:pPr>
            <w:r w:rsidRPr="00FC1647">
              <w:rPr>
                <w:sz w:val="20"/>
                <w:szCs w:val="20"/>
              </w:rPr>
              <w:t>(82,8%)</w:t>
            </w:r>
          </w:p>
        </w:tc>
        <w:tc>
          <w:tcPr>
            <w:tcW w:w="851" w:type="dxa"/>
          </w:tcPr>
          <w:p w:rsidR="00B53ED3" w:rsidRPr="00FC1647" w:rsidRDefault="00B53ED3" w:rsidP="00AE1DF3">
            <w:pPr>
              <w:pStyle w:val="Default"/>
              <w:jc w:val="center"/>
              <w:rPr>
                <w:sz w:val="20"/>
                <w:szCs w:val="20"/>
              </w:rPr>
            </w:pPr>
            <w:r w:rsidRPr="00FC1647">
              <w:rPr>
                <w:sz w:val="20"/>
                <w:szCs w:val="20"/>
              </w:rPr>
              <w:t>4</w:t>
            </w:r>
          </w:p>
          <w:p w:rsidR="00B53ED3" w:rsidRPr="00FC1647" w:rsidRDefault="00B53ED3" w:rsidP="00AE1DF3">
            <w:pPr>
              <w:pStyle w:val="Default"/>
              <w:jc w:val="center"/>
              <w:rPr>
                <w:sz w:val="20"/>
                <w:szCs w:val="20"/>
              </w:rPr>
            </w:pPr>
            <w:r w:rsidRPr="00FC1647">
              <w:rPr>
                <w:sz w:val="20"/>
                <w:szCs w:val="20"/>
              </w:rPr>
              <w:t>(100%)</w:t>
            </w:r>
          </w:p>
        </w:tc>
        <w:tc>
          <w:tcPr>
            <w:tcW w:w="992" w:type="dxa"/>
          </w:tcPr>
          <w:p w:rsidR="00B53ED3" w:rsidRPr="00FC1647" w:rsidRDefault="00F300B2" w:rsidP="00AE1DF3">
            <w:pPr>
              <w:pStyle w:val="Default"/>
              <w:jc w:val="center"/>
              <w:rPr>
                <w:sz w:val="20"/>
                <w:szCs w:val="20"/>
              </w:rPr>
            </w:pPr>
            <w:r w:rsidRPr="00FC1647">
              <w:rPr>
                <w:sz w:val="20"/>
                <w:szCs w:val="20"/>
              </w:rPr>
              <w:t>216</w:t>
            </w:r>
          </w:p>
          <w:p w:rsidR="00F300B2" w:rsidRPr="00FC1647" w:rsidRDefault="00F300B2" w:rsidP="00AE1DF3">
            <w:pPr>
              <w:pStyle w:val="Default"/>
              <w:jc w:val="center"/>
              <w:rPr>
                <w:sz w:val="20"/>
                <w:szCs w:val="20"/>
              </w:rPr>
            </w:pPr>
            <w:r w:rsidRPr="00FC1647">
              <w:rPr>
                <w:sz w:val="20"/>
                <w:szCs w:val="20"/>
              </w:rPr>
              <w:t>(88,1%)</w:t>
            </w:r>
          </w:p>
        </w:tc>
      </w:tr>
      <w:tr w:rsidR="00B53ED3" w:rsidRPr="00F07C51" w:rsidTr="00B53ED3">
        <w:trPr>
          <w:trHeight w:val="111"/>
        </w:trPr>
        <w:tc>
          <w:tcPr>
            <w:tcW w:w="675" w:type="dxa"/>
          </w:tcPr>
          <w:p w:rsidR="00B53ED3" w:rsidRPr="00FC1647" w:rsidRDefault="00B53ED3" w:rsidP="00BE45B7">
            <w:pPr>
              <w:pStyle w:val="Default"/>
              <w:jc w:val="center"/>
              <w:rPr>
                <w:sz w:val="20"/>
                <w:szCs w:val="20"/>
              </w:rPr>
            </w:pPr>
            <w:r w:rsidRPr="00FC1647">
              <w:rPr>
                <w:sz w:val="20"/>
                <w:szCs w:val="20"/>
              </w:rPr>
              <w:t>9.</w:t>
            </w:r>
          </w:p>
          <w:p w:rsidR="00B53ED3" w:rsidRPr="00FC1647" w:rsidRDefault="00B53ED3" w:rsidP="00BE45B7">
            <w:pPr>
              <w:pStyle w:val="Default"/>
              <w:rPr>
                <w:sz w:val="20"/>
                <w:szCs w:val="20"/>
              </w:rPr>
            </w:pPr>
          </w:p>
        </w:tc>
        <w:tc>
          <w:tcPr>
            <w:tcW w:w="3402" w:type="dxa"/>
          </w:tcPr>
          <w:p w:rsidR="00B53ED3" w:rsidRPr="00FC1647" w:rsidRDefault="00B53ED3" w:rsidP="00AC5A8F">
            <w:pPr>
              <w:pStyle w:val="Default"/>
              <w:rPr>
                <w:sz w:val="20"/>
                <w:szCs w:val="20"/>
              </w:rPr>
            </w:pPr>
            <w:r w:rsidRPr="00FC1647">
              <w:rPr>
                <w:sz w:val="20"/>
                <w:szCs w:val="20"/>
              </w:rPr>
              <w:lastRenderedPageBreak/>
              <w:t xml:space="preserve">Лицензии на осуществление </w:t>
            </w:r>
            <w:r w:rsidRPr="00FC1647">
              <w:rPr>
                <w:sz w:val="20"/>
                <w:szCs w:val="20"/>
              </w:rPr>
              <w:lastRenderedPageBreak/>
              <w:t xml:space="preserve">образовательной деятельности </w:t>
            </w:r>
          </w:p>
          <w:p w:rsidR="00B53ED3" w:rsidRPr="00FC1647" w:rsidRDefault="00B53ED3" w:rsidP="00AC5A8F">
            <w:pPr>
              <w:pStyle w:val="Default"/>
              <w:rPr>
                <w:sz w:val="20"/>
                <w:szCs w:val="20"/>
              </w:rPr>
            </w:pPr>
            <w:r w:rsidRPr="00FC1647">
              <w:rPr>
                <w:sz w:val="20"/>
                <w:szCs w:val="20"/>
              </w:rPr>
              <w:t xml:space="preserve">(с приложениями) </w:t>
            </w:r>
          </w:p>
        </w:tc>
        <w:tc>
          <w:tcPr>
            <w:tcW w:w="993" w:type="dxa"/>
          </w:tcPr>
          <w:p w:rsidR="00B53ED3" w:rsidRPr="00FC1647" w:rsidRDefault="00B53ED3" w:rsidP="00671411">
            <w:pPr>
              <w:pStyle w:val="Default"/>
              <w:jc w:val="center"/>
              <w:rPr>
                <w:sz w:val="20"/>
                <w:szCs w:val="20"/>
              </w:rPr>
            </w:pPr>
            <w:r w:rsidRPr="00FC1647">
              <w:rPr>
                <w:sz w:val="20"/>
                <w:szCs w:val="20"/>
              </w:rPr>
              <w:lastRenderedPageBreak/>
              <w:t>56</w:t>
            </w:r>
          </w:p>
          <w:p w:rsidR="00B53ED3" w:rsidRPr="00FC1647" w:rsidRDefault="00B53ED3" w:rsidP="00671411">
            <w:pPr>
              <w:pStyle w:val="Default"/>
              <w:jc w:val="center"/>
              <w:rPr>
                <w:sz w:val="20"/>
                <w:szCs w:val="20"/>
              </w:rPr>
            </w:pPr>
            <w:r w:rsidRPr="00FC1647">
              <w:rPr>
                <w:sz w:val="20"/>
                <w:szCs w:val="20"/>
              </w:rPr>
              <w:lastRenderedPageBreak/>
              <w:t>(98,2%)</w:t>
            </w:r>
          </w:p>
        </w:tc>
        <w:tc>
          <w:tcPr>
            <w:tcW w:w="992" w:type="dxa"/>
          </w:tcPr>
          <w:p w:rsidR="00B53ED3" w:rsidRPr="00FC1647" w:rsidRDefault="00B53ED3" w:rsidP="00BE45B7">
            <w:pPr>
              <w:pStyle w:val="Default"/>
              <w:jc w:val="center"/>
              <w:rPr>
                <w:sz w:val="20"/>
                <w:szCs w:val="20"/>
              </w:rPr>
            </w:pPr>
            <w:r w:rsidRPr="00FC1647">
              <w:rPr>
                <w:sz w:val="20"/>
                <w:szCs w:val="20"/>
              </w:rPr>
              <w:lastRenderedPageBreak/>
              <w:t xml:space="preserve">139 </w:t>
            </w:r>
            <w:r w:rsidRPr="00FC1647">
              <w:rPr>
                <w:sz w:val="20"/>
                <w:szCs w:val="20"/>
              </w:rPr>
              <w:lastRenderedPageBreak/>
              <w:t>(99,3%)</w:t>
            </w:r>
          </w:p>
        </w:tc>
        <w:tc>
          <w:tcPr>
            <w:tcW w:w="992" w:type="dxa"/>
          </w:tcPr>
          <w:p w:rsidR="00B53ED3" w:rsidRPr="00FC1647" w:rsidRDefault="00B53ED3" w:rsidP="00D34FBC">
            <w:pPr>
              <w:pStyle w:val="Default"/>
              <w:jc w:val="center"/>
              <w:rPr>
                <w:sz w:val="20"/>
                <w:szCs w:val="20"/>
              </w:rPr>
            </w:pPr>
            <w:r w:rsidRPr="00FC1647">
              <w:rPr>
                <w:sz w:val="20"/>
                <w:szCs w:val="20"/>
              </w:rPr>
              <w:lastRenderedPageBreak/>
              <w:t>9</w:t>
            </w:r>
          </w:p>
          <w:p w:rsidR="00B53ED3" w:rsidRPr="00FC1647" w:rsidRDefault="00B53ED3" w:rsidP="00D34FBC">
            <w:pPr>
              <w:pStyle w:val="Default"/>
              <w:jc w:val="center"/>
              <w:rPr>
                <w:sz w:val="20"/>
                <w:szCs w:val="20"/>
              </w:rPr>
            </w:pPr>
            <w:r w:rsidRPr="00FC1647">
              <w:rPr>
                <w:sz w:val="20"/>
                <w:szCs w:val="20"/>
              </w:rPr>
              <w:lastRenderedPageBreak/>
              <w:t>(100%)</w:t>
            </w:r>
          </w:p>
        </w:tc>
        <w:tc>
          <w:tcPr>
            <w:tcW w:w="992" w:type="dxa"/>
          </w:tcPr>
          <w:p w:rsidR="00B53ED3" w:rsidRPr="00FC1647" w:rsidRDefault="00B53ED3" w:rsidP="00BE45B7">
            <w:pPr>
              <w:pStyle w:val="Default"/>
              <w:jc w:val="center"/>
              <w:rPr>
                <w:sz w:val="20"/>
                <w:szCs w:val="20"/>
              </w:rPr>
            </w:pPr>
            <w:r w:rsidRPr="00FC1647">
              <w:rPr>
                <w:sz w:val="20"/>
                <w:szCs w:val="20"/>
              </w:rPr>
              <w:lastRenderedPageBreak/>
              <w:t>33</w:t>
            </w:r>
          </w:p>
          <w:p w:rsidR="00B53ED3" w:rsidRPr="00FC1647" w:rsidRDefault="00B53ED3" w:rsidP="00BE45B7">
            <w:pPr>
              <w:pStyle w:val="Default"/>
              <w:jc w:val="center"/>
              <w:rPr>
                <w:sz w:val="20"/>
                <w:szCs w:val="20"/>
              </w:rPr>
            </w:pPr>
            <w:r w:rsidRPr="00FC1647">
              <w:rPr>
                <w:sz w:val="20"/>
                <w:szCs w:val="20"/>
              </w:rPr>
              <w:lastRenderedPageBreak/>
              <w:t>(94,3%)</w:t>
            </w:r>
          </w:p>
        </w:tc>
        <w:tc>
          <w:tcPr>
            <w:tcW w:w="851" w:type="dxa"/>
          </w:tcPr>
          <w:p w:rsidR="00B53ED3" w:rsidRPr="00FC1647" w:rsidRDefault="00B53ED3" w:rsidP="00AE1DF3">
            <w:pPr>
              <w:pStyle w:val="Default"/>
              <w:jc w:val="center"/>
              <w:rPr>
                <w:sz w:val="20"/>
                <w:szCs w:val="20"/>
              </w:rPr>
            </w:pPr>
            <w:r w:rsidRPr="00FC1647">
              <w:rPr>
                <w:sz w:val="20"/>
                <w:szCs w:val="20"/>
              </w:rPr>
              <w:lastRenderedPageBreak/>
              <w:t>4</w:t>
            </w:r>
          </w:p>
          <w:p w:rsidR="00B53ED3" w:rsidRPr="00FC1647" w:rsidRDefault="00B53ED3" w:rsidP="00AE1DF3">
            <w:pPr>
              <w:pStyle w:val="Default"/>
              <w:jc w:val="center"/>
              <w:rPr>
                <w:sz w:val="20"/>
                <w:szCs w:val="20"/>
              </w:rPr>
            </w:pPr>
            <w:r w:rsidRPr="00FC1647">
              <w:rPr>
                <w:sz w:val="20"/>
                <w:szCs w:val="20"/>
              </w:rPr>
              <w:lastRenderedPageBreak/>
              <w:t>(100%)</w:t>
            </w:r>
          </w:p>
        </w:tc>
        <w:tc>
          <w:tcPr>
            <w:tcW w:w="992" w:type="dxa"/>
          </w:tcPr>
          <w:p w:rsidR="00B53ED3" w:rsidRPr="00FC1647" w:rsidRDefault="00F300B2" w:rsidP="00AE1DF3">
            <w:pPr>
              <w:pStyle w:val="Default"/>
              <w:jc w:val="center"/>
              <w:rPr>
                <w:sz w:val="20"/>
                <w:szCs w:val="20"/>
              </w:rPr>
            </w:pPr>
            <w:r w:rsidRPr="00FC1647">
              <w:rPr>
                <w:sz w:val="20"/>
                <w:szCs w:val="20"/>
              </w:rPr>
              <w:lastRenderedPageBreak/>
              <w:t>241</w:t>
            </w:r>
          </w:p>
          <w:p w:rsidR="00F300B2" w:rsidRPr="00FC1647" w:rsidRDefault="00F300B2" w:rsidP="00AE1DF3">
            <w:pPr>
              <w:pStyle w:val="Default"/>
              <w:jc w:val="center"/>
              <w:rPr>
                <w:sz w:val="20"/>
                <w:szCs w:val="20"/>
              </w:rPr>
            </w:pPr>
            <w:r w:rsidRPr="00FC1647">
              <w:rPr>
                <w:sz w:val="20"/>
                <w:szCs w:val="20"/>
              </w:rPr>
              <w:lastRenderedPageBreak/>
              <w:t>(98,4%)</w:t>
            </w:r>
          </w:p>
        </w:tc>
      </w:tr>
      <w:tr w:rsidR="00B53ED3" w:rsidRPr="00F07C51" w:rsidTr="00B53ED3">
        <w:trPr>
          <w:trHeight w:val="580"/>
        </w:trPr>
        <w:tc>
          <w:tcPr>
            <w:tcW w:w="675" w:type="dxa"/>
          </w:tcPr>
          <w:p w:rsidR="00B53ED3" w:rsidRPr="00FC1647" w:rsidRDefault="00B53ED3" w:rsidP="00BE45B7">
            <w:pPr>
              <w:pStyle w:val="Default"/>
              <w:jc w:val="center"/>
              <w:rPr>
                <w:sz w:val="20"/>
                <w:szCs w:val="20"/>
              </w:rPr>
            </w:pPr>
            <w:r w:rsidRPr="00FC1647">
              <w:rPr>
                <w:sz w:val="20"/>
                <w:szCs w:val="20"/>
              </w:rPr>
              <w:lastRenderedPageBreak/>
              <w:t>10.</w:t>
            </w:r>
          </w:p>
          <w:p w:rsidR="00B53ED3" w:rsidRPr="00FC1647" w:rsidRDefault="00B53ED3" w:rsidP="00BE45B7">
            <w:pPr>
              <w:pStyle w:val="Default"/>
              <w:rPr>
                <w:sz w:val="20"/>
                <w:szCs w:val="20"/>
              </w:rPr>
            </w:pPr>
          </w:p>
        </w:tc>
        <w:tc>
          <w:tcPr>
            <w:tcW w:w="3402" w:type="dxa"/>
          </w:tcPr>
          <w:p w:rsidR="00B53ED3" w:rsidRPr="00FC1647" w:rsidRDefault="00B53ED3" w:rsidP="00BE45B7">
            <w:pPr>
              <w:pStyle w:val="Default"/>
              <w:rPr>
                <w:sz w:val="20"/>
                <w:szCs w:val="20"/>
              </w:rPr>
            </w:pPr>
            <w:r w:rsidRPr="00FC1647">
              <w:rPr>
                <w:sz w:val="20"/>
                <w:szCs w:val="20"/>
              </w:rPr>
              <w:t xml:space="preserve">Свидетельства о государственной аккредитации (с приложениями) </w:t>
            </w:r>
          </w:p>
        </w:tc>
        <w:tc>
          <w:tcPr>
            <w:tcW w:w="993" w:type="dxa"/>
          </w:tcPr>
          <w:p w:rsidR="00B53ED3" w:rsidRPr="00FC1647" w:rsidRDefault="00B53ED3" w:rsidP="00BE45B7">
            <w:pPr>
              <w:pStyle w:val="Default"/>
              <w:jc w:val="center"/>
              <w:rPr>
                <w:sz w:val="20"/>
                <w:szCs w:val="20"/>
              </w:rPr>
            </w:pPr>
            <w:r w:rsidRPr="00FC1647">
              <w:rPr>
                <w:sz w:val="20"/>
                <w:szCs w:val="20"/>
              </w:rPr>
              <w:t>X</w:t>
            </w:r>
          </w:p>
        </w:tc>
        <w:tc>
          <w:tcPr>
            <w:tcW w:w="992" w:type="dxa"/>
          </w:tcPr>
          <w:p w:rsidR="00B53ED3" w:rsidRPr="00FC1647" w:rsidRDefault="00B53ED3" w:rsidP="00EE17D2">
            <w:pPr>
              <w:jc w:val="center"/>
              <w:rPr>
                <w:rFonts w:ascii="Times New Roman" w:hAnsi="Times New Roman" w:cs="Times New Roman"/>
                <w:sz w:val="20"/>
                <w:szCs w:val="20"/>
              </w:rPr>
            </w:pPr>
            <w:r w:rsidRPr="00FC1647">
              <w:rPr>
                <w:rFonts w:ascii="Times New Roman" w:hAnsi="Times New Roman" w:cs="Times New Roman"/>
                <w:sz w:val="20"/>
                <w:szCs w:val="20"/>
              </w:rPr>
              <w:t>136</w:t>
            </w:r>
          </w:p>
          <w:p w:rsidR="00B53ED3" w:rsidRPr="00FC1647" w:rsidRDefault="00B53ED3" w:rsidP="00EE17D2">
            <w:pPr>
              <w:pStyle w:val="Default"/>
              <w:jc w:val="center"/>
              <w:rPr>
                <w:sz w:val="20"/>
                <w:szCs w:val="20"/>
              </w:rPr>
            </w:pPr>
            <w:r w:rsidRPr="00FC1647">
              <w:rPr>
                <w:sz w:val="20"/>
                <w:szCs w:val="20"/>
              </w:rPr>
              <w:t>(97,1%)</w:t>
            </w:r>
          </w:p>
        </w:tc>
        <w:tc>
          <w:tcPr>
            <w:tcW w:w="992" w:type="dxa"/>
          </w:tcPr>
          <w:p w:rsidR="00B53ED3" w:rsidRPr="00FC1647" w:rsidRDefault="00B53ED3" w:rsidP="00D34FBC">
            <w:pPr>
              <w:pStyle w:val="Default"/>
              <w:jc w:val="center"/>
              <w:rPr>
                <w:sz w:val="20"/>
                <w:szCs w:val="20"/>
              </w:rPr>
            </w:pPr>
            <w:r w:rsidRPr="00FC1647">
              <w:rPr>
                <w:sz w:val="20"/>
                <w:szCs w:val="20"/>
              </w:rPr>
              <w:t>9</w:t>
            </w:r>
          </w:p>
          <w:p w:rsidR="00B53ED3" w:rsidRPr="00FC1647" w:rsidRDefault="00B53ED3" w:rsidP="00D34FBC">
            <w:pPr>
              <w:pStyle w:val="Default"/>
              <w:jc w:val="center"/>
              <w:rPr>
                <w:sz w:val="20"/>
                <w:szCs w:val="20"/>
              </w:rPr>
            </w:pPr>
            <w:r w:rsidRPr="00FC1647">
              <w:rPr>
                <w:sz w:val="20"/>
                <w:szCs w:val="20"/>
              </w:rPr>
              <w:t>(100%)</w:t>
            </w:r>
          </w:p>
        </w:tc>
        <w:tc>
          <w:tcPr>
            <w:tcW w:w="992" w:type="dxa"/>
          </w:tcPr>
          <w:p w:rsidR="00B53ED3" w:rsidRPr="00FC1647" w:rsidRDefault="00B53ED3" w:rsidP="00BE45B7">
            <w:pPr>
              <w:pStyle w:val="Default"/>
              <w:jc w:val="center"/>
              <w:rPr>
                <w:sz w:val="20"/>
                <w:szCs w:val="20"/>
              </w:rPr>
            </w:pPr>
            <w:r w:rsidRPr="00FC1647">
              <w:rPr>
                <w:sz w:val="20"/>
                <w:szCs w:val="20"/>
              </w:rPr>
              <w:t>X</w:t>
            </w:r>
          </w:p>
        </w:tc>
        <w:tc>
          <w:tcPr>
            <w:tcW w:w="851" w:type="dxa"/>
          </w:tcPr>
          <w:p w:rsidR="00B53ED3" w:rsidRPr="00FC1647" w:rsidRDefault="00B53ED3" w:rsidP="00821EF8">
            <w:pPr>
              <w:pStyle w:val="Default"/>
              <w:jc w:val="center"/>
              <w:rPr>
                <w:sz w:val="20"/>
                <w:szCs w:val="20"/>
              </w:rPr>
            </w:pPr>
            <w:r w:rsidRPr="00FC1647">
              <w:rPr>
                <w:sz w:val="20"/>
                <w:szCs w:val="20"/>
              </w:rPr>
              <w:t>X</w:t>
            </w:r>
          </w:p>
        </w:tc>
        <w:tc>
          <w:tcPr>
            <w:tcW w:w="992" w:type="dxa"/>
          </w:tcPr>
          <w:p w:rsidR="00B53ED3" w:rsidRPr="00FC1647" w:rsidRDefault="00F300B2" w:rsidP="00821EF8">
            <w:pPr>
              <w:pStyle w:val="Default"/>
              <w:jc w:val="center"/>
              <w:rPr>
                <w:sz w:val="20"/>
                <w:szCs w:val="20"/>
              </w:rPr>
            </w:pPr>
            <w:r w:rsidRPr="00FC1647">
              <w:rPr>
                <w:sz w:val="20"/>
                <w:szCs w:val="20"/>
              </w:rPr>
              <w:t>145</w:t>
            </w:r>
          </w:p>
          <w:p w:rsidR="00F300B2" w:rsidRPr="00FC1647" w:rsidRDefault="00F300B2" w:rsidP="00821EF8">
            <w:pPr>
              <w:pStyle w:val="Default"/>
              <w:jc w:val="center"/>
              <w:rPr>
                <w:sz w:val="20"/>
                <w:szCs w:val="20"/>
              </w:rPr>
            </w:pPr>
            <w:r w:rsidRPr="00FC1647">
              <w:rPr>
                <w:sz w:val="20"/>
                <w:szCs w:val="20"/>
              </w:rPr>
              <w:t>(97,3%)</w:t>
            </w:r>
          </w:p>
        </w:tc>
      </w:tr>
      <w:tr w:rsidR="00B53ED3" w:rsidRPr="00F07C51" w:rsidTr="00B53ED3">
        <w:trPr>
          <w:trHeight w:val="111"/>
        </w:trPr>
        <w:tc>
          <w:tcPr>
            <w:tcW w:w="675" w:type="dxa"/>
          </w:tcPr>
          <w:p w:rsidR="00B53ED3" w:rsidRPr="00FC1647" w:rsidRDefault="00B53ED3" w:rsidP="00BE45B7">
            <w:pPr>
              <w:pStyle w:val="Default"/>
              <w:jc w:val="center"/>
              <w:rPr>
                <w:sz w:val="20"/>
                <w:szCs w:val="20"/>
              </w:rPr>
            </w:pPr>
            <w:r w:rsidRPr="00FC1647">
              <w:rPr>
                <w:sz w:val="20"/>
                <w:szCs w:val="20"/>
              </w:rPr>
              <w:t>11.</w:t>
            </w:r>
          </w:p>
          <w:p w:rsidR="00B53ED3" w:rsidRPr="00FC1647" w:rsidRDefault="00B53ED3" w:rsidP="00BE45B7">
            <w:pPr>
              <w:pStyle w:val="Default"/>
              <w:rPr>
                <w:sz w:val="20"/>
                <w:szCs w:val="20"/>
              </w:rPr>
            </w:pPr>
          </w:p>
        </w:tc>
        <w:tc>
          <w:tcPr>
            <w:tcW w:w="3402" w:type="dxa"/>
          </w:tcPr>
          <w:p w:rsidR="00B53ED3" w:rsidRPr="00FC1647" w:rsidRDefault="00B53ED3" w:rsidP="00BE45B7">
            <w:pPr>
              <w:pStyle w:val="Default"/>
              <w:rPr>
                <w:sz w:val="20"/>
                <w:szCs w:val="20"/>
              </w:rPr>
            </w:pPr>
            <w:r w:rsidRPr="00FC1647">
              <w:rPr>
                <w:sz w:val="20"/>
                <w:szCs w:val="20"/>
              </w:rPr>
              <w:t xml:space="preserve">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w:t>
            </w:r>
          </w:p>
        </w:tc>
        <w:tc>
          <w:tcPr>
            <w:tcW w:w="993" w:type="dxa"/>
          </w:tcPr>
          <w:p w:rsidR="00B53ED3" w:rsidRPr="00FC1647" w:rsidRDefault="00B53ED3" w:rsidP="00BE45B7">
            <w:pPr>
              <w:pStyle w:val="Default"/>
              <w:jc w:val="center"/>
              <w:rPr>
                <w:sz w:val="20"/>
                <w:szCs w:val="20"/>
              </w:rPr>
            </w:pPr>
            <w:r w:rsidRPr="00FC1647">
              <w:rPr>
                <w:sz w:val="20"/>
                <w:szCs w:val="20"/>
              </w:rPr>
              <w:t>46</w:t>
            </w:r>
          </w:p>
          <w:p w:rsidR="00B53ED3" w:rsidRPr="00FC1647" w:rsidRDefault="00B53ED3" w:rsidP="00BE45B7">
            <w:pPr>
              <w:pStyle w:val="Default"/>
              <w:jc w:val="center"/>
              <w:rPr>
                <w:sz w:val="20"/>
                <w:szCs w:val="20"/>
              </w:rPr>
            </w:pPr>
            <w:r w:rsidRPr="00FC1647">
              <w:rPr>
                <w:sz w:val="20"/>
                <w:szCs w:val="20"/>
              </w:rPr>
              <w:t>(80,7%)</w:t>
            </w:r>
          </w:p>
        </w:tc>
        <w:tc>
          <w:tcPr>
            <w:tcW w:w="992" w:type="dxa"/>
          </w:tcPr>
          <w:p w:rsidR="00B53ED3" w:rsidRPr="00FC1647" w:rsidRDefault="00B53ED3" w:rsidP="00BE45B7">
            <w:pPr>
              <w:pStyle w:val="Default"/>
              <w:jc w:val="center"/>
              <w:rPr>
                <w:sz w:val="20"/>
                <w:szCs w:val="20"/>
              </w:rPr>
            </w:pPr>
            <w:r w:rsidRPr="00FC1647">
              <w:rPr>
                <w:sz w:val="20"/>
                <w:szCs w:val="20"/>
              </w:rPr>
              <w:t>105</w:t>
            </w:r>
          </w:p>
          <w:p w:rsidR="00B53ED3" w:rsidRPr="00FC1647" w:rsidRDefault="00B53ED3" w:rsidP="00BE45B7">
            <w:pPr>
              <w:pStyle w:val="Default"/>
              <w:jc w:val="center"/>
              <w:rPr>
                <w:sz w:val="20"/>
                <w:szCs w:val="20"/>
              </w:rPr>
            </w:pPr>
            <w:r w:rsidRPr="00FC1647">
              <w:rPr>
                <w:sz w:val="20"/>
                <w:szCs w:val="20"/>
              </w:rPr>
              <w:t>(75%)</w:t>
            </w:r>
          </w:p>
        </w:tc>
        <w:tc>
          <w:tcPr>
            <w:tcW w:w="992" w:type="dxa"/>
          </w:tcPr>
          <w:p w:rsidR="00B53ED3" w:rsidRPr="00FC1647" w:rsidRDefault="00B53ED3" w:rsidP="00BE45B7">
            <w:pPr>
              <w:pStyle w:val="Default"/>
              <w:jc w:val="center"/>
              <w:rPr>
                <w:sz w:val="20"/>
                <w:szCs w:val="20"/>
              </w:rPr>
            </w:pPr>
            <w:r w:rsidRPr="00FC1647">
              <w:rPr>
                <w:sz w:val="20"/>
                <w:szCs w:val="20"/>
              </w:rPr>
              <w:t>7</w:t>
            </w:r>
          </w:p>
          <w:p w:rsidR="00B53ED3" w:rsidRPr="00FC1647" w:rsidRDefault="00B53ED3" w:rsidP="00BE45B7">
            <w:pPr>
              <w:pStyle w:val="Default"/>
              <w:jc w:val="center"/>
              <w:rPr>
                <w:sz w:val="20"/>
                <w:szCs w:val="20"/>
              </w:rPr>
            </w:pPr>
            <w:r w:rsidRPr="00FC1647">
              <w:rPr>
                <w:sz w:val="20"/>
                <w:szCs w:val="20"/>
              </w:rPr>
              <w:t>(77,8%)</w:t>
            </w:r>
          </w:p>
        </w:tc>
        <w:tc>
          <w:tcPr>
            <w:tcW w:w="992" w:type="dxa"/>
          </w:tcPr>
          <w:p w:rsidR="00B53ED3" w:rsidRPr="00FC1647" w:rsidRDefault="00B53ED3" w:rsidP="00BE45B7">
            <w:pPr>
              <w:pStyle w:val="Default"/>
              <w:jc w:val="center"/>
              <w:rPr>
                <w:sz w:val="20"/>
                <w:szCs w:val="20"/>
              </w:rPr>
            </w:pPr>
            <w:r w:rsidRPr="00FC1647">
              <w:rPr>
                <w:sz w:val="20"/>
                <w:szCs w:val="20"/>
              </w:rPr>
              <w:t>21</w:t>
            </w:r>
          </w:p>
          <w:p w:rsidR="00B53ED3" w:rsidRPr="00FC1647" w:rsidRDefault="00B53ED3" w:rsidP="00BE45B7">
            <w:pPr>
              <w:pStyle w:val="Default"/>
              <w:jc w:val="center"/>
              <w:rPr>
                <w:sz w:val="20"/>
                <w:szCs w:val="20"/>
              </w:rPr>
            </w:pPr>
            <w:r w:rsidRPr="00FC1647">
              <w:rPr>
                <w:sz w:val="20"/>
                <w:szCs w:val="20"/>
              </w:rPr>
              <w:t>(60%)</w:t>
            </w:r>
          </w:p>
        </w:tc>
        <w:tc>
          <w:tcPr>
            <w:tcW w:w="851" w:type="dxa"/>
          </w:tcPr>
          <w:p w:rsidR="00B53ED3" w:rsidRPr="00FC1647" w:rsidRDefault="00B53ED3" w:rsidP="00AE1DF3">
            <w:pPr>
              <w:pStyle w:val="Default"/>
              <w:jc w:val="center"/>
              <w:rPr>
                <w:sz w:val="20"/>
                <w:szCs w:val="20"/>
              </w:rPr>
            </w:pPr>
            <w:r w:rsidRPr="00FC1647">
              <w:rPr>
                <w:sz w:val="20"/>
                <w:szCs w:val="20"/>
              </w:rPr>
              <w:t>3</w:t>
            </w:r>
          </w:p>
          <w:p w:rsidR="00B53ED3" w:rsidRPr="00FC1647" w:rsidRDefault="00B53ED3" w:rsidP="00AE1DF3">
            <w:pPr>
              <w:pStyle w:val="Default"/>
              <w:jc w:val="center"/>
              <w:rPr>
                <w:sz w:val="20"/>
                <w:szCs w:val="20"/>
              </w:rPr>
            </w:pPr>
            <w:r w:rsidRPr="00FC1647">
              <w:rPr>
                <w:sz w:val="20"/>
                <w:szCs w:val="20"/>
              </w:rPr>
              <w:t>(75%)</w:t>
            </w:r>
          </w:p>
        </w:tc>
        <w:tc>
          <w:tcPr>
            <w:tcW w:w="992" w:type="dxa"/>
          </w:tcPr>
          <w:p w:rsidR="00B53ED3" w:rsidRPr="00FC1647" w:rsidRDefault="00F300B2" w:rsidP="00AE1DF3">
            <w:pPr>
              <w:pStyle w:val="Default"/>
              <w:jc w:val="center"/>
              <w:rPr>
                <w:sz w:val="20"/>
                <w:szCs w:val="20"/>
              </w:rPr>
            </w:pPr>
            <w:r w:rsidRPr="00FC1647">
              <w:rPr>
                <w:sz w:val="20"/>
                <w:szCs w:val="20"/>
              </w:rPr>
              <w:t>182</w:t>
            </w:r>
          </w:p>
          <w:p w:rsidR="00F300B2" w:rsidRPr="00FC1647" w:rsidRDefault="00F300B2" w:rsidP="00AE1DF3">
            <w:pPr>
              <w:pStyle w:val="Default"/>
              <w:jc w:val="center"/>
              <w:rPr>
                <w:sz w:val="20"/>
                <w:szCs w:val="20"/>
              </w:rPr>
            </w:pPr>
            <w:r w:rsidRPr="00FC1647">
              <w:rPr>
                <w:sz w:val="20"/>
                <w:szCs w:val="20"/>
              </w:rPr>
              <w:t>(74,3%)</w:t>
            </w:r>
          </w:p>
        </w:tc>
      </w:tr>
      <w:tr w:rsidR="00B53ED3" w:rsidRPr="00F07C51" w:rsidTr="00B53ED3">
        <w:trPr>
          <w:trHeight w:val="111"/>
        </w:trPr>
        <w:tc>
          <w:tcPr>
            <w:tcW w:w="675" w:type="dxa"/>
          </w:tcPr>
          <w:p w:rsidR="00B53ED3" w:rsidRPr="00FC1647" w:rsidRDefault="00B53ED3" w:rsidP="00BE45B7">
            <w:pPr>
              <w:pStyle w:val="Default"/>
              <w:jc w:val="center"/>
              <w:rPr>
                <w:sz w:val="20"/>
                <w:szCs w:val="20"/>
              </w:rPr>
            </w:pPr>
            <w:r w:rsidRPr="00FC1647">
              <w:rPr>
                <w:sz w:val="20"/>
                <w:szCs w:val="20"/>
              </w:rPr>
              <w:t>12.</w:t>
            </w:r>
          </w:p>
          <w:p w:rsidR="00B53ED3" w:rsidRPr="00FC1647" w:rsidRDefault="00B53ED3" w:rsidP="00BE45B7">
            <w:pPr>
              <w:pStyle w:val="Default"/>
              <w:rPr>
                <w:sz w:val="20"/>
                <w:szCs w:val="20"/>
              </w:rPr>
            </w:pPr>
          </w:p>
        </w:tc>
        <w:tc>
          <w:tcPr>
            <w:tcW w:w="3402" w:type="dxa"/>
          </w:tcPr>
          <w:p w:rsidR="00B53ED3" w:rsidRPr="00FC1647" w:rsidRDefault="00B53ED3" w:rsidP="00BE45B7">
            <w:pPr>
              <w:pStyle w:val="Default"/>
              <w:rPr>
                <w:sz w:val="20"/>
                <w:szCs w:val="20"/>
              </w:rPr>
            </w:pPr>
            <w:r w:rsidRPr="00FC1647">
              <w:rPr>
                <w:sz w:val="20"/>
                <w:szCs w:val="20"/>
              </w:rPr>
              <w:t xml:space="preserve">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w:t>
            </w:r>
          </w:p>
        </w:tc>
        <w:tc>
          <w:tcPr>
            <w:tcW w:w="993" w:type="dxa"/>
          </w:tcPr>
          <w:p w:rsidR="00B53ED3" w:rsidRPr="00FC1647" w:rsidRDefault="00B53ED3" w:rsidP="00BE45B7">
            <w:pPr>
              <w:pStyle w:val="Default"/>
              <w:jc w:val="center"/>
              <w:rPr>
                <w:sz w:val="20"/>
                <w:szCs w:val="20"/>
              </w:rPr>
            </w:pPr>
            <w:r w:rsidRPr="00FC1647">
              <w:rPr>
                <w:sz w:val="20"/>
                <w:szCs w:val="20"/>
              </w:rPr>
              <w:t>29</w:t>
            </w:r>
          </w:p>
          <w:p w:rsidR="00B53ED3" w:rsidRPr="00FC1647" w:rsidRDefault="00B53ED3" w:rsidP="00BE45B7">
            <w:pPr>
              <w:pStyle w:val="Default"/>
              <w:jc w:val="center"/>
              <w:rPr>
                <w:sz w:val="20"/>
                <w:szCs w:val="20"/>
              </w:rPr>
            </w:pPr>
            <w:r w:rsidRPr="00FC1647">
              <w:rPr>
                <w:sz w:val="20"/>
                <w:szCs w:val="20"/>
              </w:rPr>
              <w:t>(50,8%)</w:t>
            </w:r>
          </w:p>
        </w:tc>
        <w:tc>
          <w:tcPr>
            <w:tcW w:w="992" w:type="dxa"/>
          </w:tcPr>
          <w:p w:rsidR="00B53ED3" w:rsidRPr="00FC1647" w:rsidRDefault="00B53ED3" w:rsidP="00BE45B7">
            <w:pPr>
              <w:pStyle w:val="Default"/>
              <w:jc w:val="center"/>
              <w:rPr>
                <w:sz w:val="20"/>
                <w:szCs w:val="20"/>
              </w:rPr>
            </w:pPr>
            <w:r w:rsidRPr="00FC1647">
              <w:rPr>
                <w:sz w:val="20"/>
                <w:szCs w:val="20"/>
              </w:rPr>
              <w:t>86</w:t>
            </w:r>
          </w:p>
          <w:p w:rsidR="00B53ED3" w:rsidRPr="00FC1647" w:rsidRDefault="00B53ED3" w:rsidP="00BE45B7">
            <w:pPr>
              <w:pStyle w:val="Default"/>
              <w:jc w:val="center"/>
              <w:rPr>
                <w:sz w:val="20"/>
                <w:szCs w:val="20"/>
              </w:rPr>
            </w:pPr>
            <w:r w:rsidRPr="00FC1647">
              <w:rPr>
                <w:sz w:val="20"/>
                <w:szCs w:val="20"/>
              </w:rPr>
              <w:t>(61,4%)</w:t>
            </w:r>
          </w:p>
        </w:tc>
        <w:tc>
          <w:tcPr>
            <w:tcW w:w="992" w:type="dxa"/>
          </w:tcPr>
          <w:p w:rsidR="00B53ED3" w:rsidRPr="00FC1647" w:rsidRDefault="00B53ED3" w:rsidP="00BE45B7">
            <w:pPr>
              <w:pStyle w:val="Default"/>
              <w:jc w:val="center"/>
              <w:rPr>
                <w:sz w:val="20"/>
                <w:szCs w:val="20"/>
              </w:rPr>
            </w:pPr>
            <w:r w:rsidRPr="00FC1647">
              <w:rPr>
                <w:sz w:val="20"/>
                <w:szCs w:val="20"/>
              </w:rPr>
              <w:t>8</w:t>
            </w:r>
          </w:p>
          <w:p w:rsidR="00B53ED3" w:rsidRPr="00FC1647" w:rsidRDefault="00B53ED3" w:rsidP="00BE45B7">
            <w:pPr>
              <w:pStyle w:val="Default"/>
              <w:jc w:val="center"/>
              <w:rPr>
                <w:sz w:val="20"/>
                <w:szCs w:val="20"/>
              </w:rPr>
            </w:pPr>
            <w:r w:rsidRPr="00FC1647">
              <w:rPr>
                <w:sz w:val="20"/>
                <w:szCs w:val="20"/>
              </w:rPr>
              <w:t>(88,9%)</w:t>
            </w:r>
          </w:p>
        </w:tc>
        <w:tc>
          <w:tcPr>
            <w:tcW w:w="992" w:type="dxa"/>
          </w:tcPr>
          <w:p w:rsidR="00B53ED3" w:rsidRPr="00FC1647" w:rsidRDefault="00B53ED3" w:rsidP="00BE45B7">
            <w:pPr>
              <w:pStyle w:val="Default"/>
              <w:jc w:val="center"/>
              <w:rPr>
                <w:sz w:val="20"/>
                <w:szCs w:val="20"/>
              </w:rPr>
            </w:pPr>
            <w:r w:rsidRPr="00FC1647">
              <w:rPr>
                <w:sz w:val="20"/>
                <w:szCs w:val="20"/>
              </w:rPr>
              <w:t>23</w:t>
            </w:r>
          </w:p>
          <w:p w:rsidR="00B53ED3" w:rsidRPr="00FC1647" w:rsidRDefault="00B53ED3" w:rsidP="00BE45B7">
            <w:pPr>
              <w:pStyle w:val="Default"/>
              <w:jc w:val="center"/>
              <w:rPr>
                <w:sz w:val="20"/>
                <w:szCs w:val="20"/>
              </w:rPr>
            </w:pPr>
            <w:r w:rsidRPr="00FC1647">
              <w:rPr>
                <w:sz w:val="20"/>
                <w:szCs w:val="20"/>
              </w:rPr>
              <w:t>(65,7%)</w:t>
            </w:r>
          </w:p>
        </w:tc>
        <w:tc>
          <w:tcPr>
            <w:tcW w:w="851" w:type="dxa"/>
          </w:tcPr>
          <w:p w:rsidR="00B53ED3" w:rsidRPr="00FC1647" w:rsidRDefault="00B53ED3" w:rsidP="00AE1DF3">
            <w:pPr>
              <w:pStyle w:val="Default"/>
              <w:jc w:val="center"/>
              <w:rPr>
                <w:sz w:val="20"/>
                <w:szCs w:val="20"/>
              </w:rPr>
            </w:pPr>
            <w:r w:rsidRPr="00FC1647">
              <w:rPr>
                <w:sz w:val="20"/>
                <w:szCs w:val="20"/>
              </w:rPr>
              <w:t>1</w:t>
            </w:r>
          </w:p>
          <w:p w:rsidR="00B53ED3" w:rsidRPr="00FC1647" w:rsidRDefault="00B53ED3" w:rsidP="00AE1DF3">
            <w:pPr>
              <w:pStyle w:val="Default"/>
              <w:jc w:val="center"/>
              <w:rPr>
                <w:sz w:val="20"/>
                <w:szCs w:val="20"/>
              </w:rPr>
            </w:pPr>
            <w:r w:rsidRPr="00FC1647">
              <w:rPr>
                <w:sz w:val="20"/>
                <w:szCs w:val="20"/>
              </w:rPr>
              <w:t>(25%)</w:t>
            </w:r>
          </w:p>
        </w:tc>
        <w:tc>
          <w:tcPr>
            <w:tcW w:w="992" w:type="dxa"/>
          </w:tcPr>
          <w:p w:rsidR="00B53ED3" w:rsidRPr="00FC1647" w:rsidRDefault="00F300B2" w:rsidP="00AE1DF3">
            <w:pPr>
              <w:pStyle w:val="Default"/>
              <w:jc w:val="center"/>
              <w:rPr>
                <w:sz w:val="20"/>
                <w:szCs w:val="20"/>
              </w:rPr>
            </w:pPr>
            <w:r w:rsidRPr="00FC1647">
              <w:rPr>
                <w:sz w:val="20"/>
                <w:szCs w:val="20"/>
              </w:rPr>
              <w:t>147</w:t>
            </w:r>
          </w:p>
          <w:p w:rsidR="00F300B2" w:rsidRPr="00FC1647" w:rsidRDefault="00F300B2" w:rsidP="00AE1DF3">
            <w:pPr>
              <w:pStyle w:val="Default"/>
              <w:jc w:val="center"/>
              <w:rPr>
                <w:sz w:val="20"/>
                <w:szCs w:val="20"/>
              </w:rPr>
            </w:pPr>
            <w:r w:rsidRPr="00FC1647">
              <w:rPr>
                <w:sz w:val="20"/>
                <w:szCs w:val="20"/>
              </w:rPr>
              <w:t>(60%)</w:t>
            </w:r>
          </w:p>
        </w:tc>
      </w:tr>
      <w:tr w:rsidR="00B53ED3" w:rsidRPr="00F07C51" w:rsidTr="00B53ED3">
        <w:trPr>
          <w:trHeight w:val="111"/>
        </w:trPr>
        <w:tc>
          <w:tcPr>
            <w:tcW w:w="675" w:type="dxa"/>
          </w:tcPr>
          <w:p w:rsidR="00B53ED3" w:rsidRPr="00FC1647" w:rsidRDefault="00B53ED3" w:rsidP="00BE45B7">
            <w:pPr>
              <w:pStyle w:val="Default"/>
              <w:jc w:val="center"/>
              <w:rPr>
                <w:sz w:val="20"/>
                <w:szCs w:val="20"/>
              </w:rPr>
            </w:pPr>
            <w:r w:rsidRPr="00FC1647">
              <w:rPr>
                <w:sz w:val="20"/>
                <w:szCs w:val="20"/>
              </w:rPr>
              <w:t>13.</w:t>
            </w:r>
          </w:p>
          <w:p w:rsidR="00B53ED3" w:rsidRPr="00FC1647" w:rsidRDefault="00B53ED3" w:rsidP="00BE45B7">
            <w:pPr>
              <w:pStyle w:val="Default"/>
              <w:rPr>
                <w:sz w:val="20"/>
                <w:szCs w:val="20"/>
              </w:rPr>
            </w:pPr>
          </w:p>
        </w:tc>
        <w:tc>
          <w:tcPr>
            <w:tcW w:w="3402" w:type="dxa"/>
          </w:tcPr>
          <w:p w:rsidR="00B53ED3" w:rsidRDefault="00B53ED3" w:rsidP="00BE45B7">
            <w:pPr>
              <w:pStyle w:val="Default"/>
              <w:rPr>
                <w:sz w:val="20"/>
                <w:szCs w:val="20"/>
              </w:rPr>
            </w:pPr>
            <w:r w:rsidRPr="00FC1647">
              <w:rPr>
                <w:sz w:val="20"/>
                <w:szCs w:val="20"/>
              </w:rPr>
              <w:t xml:space="preserve">Отчет о результатах самообследования </w:t>
            </w:r>
          </w:p>
          <w:p w:rsidR="000A64AA" w:rsidRPr="00FC1647" w:rsidRDefault="000A64AA" w:rsidP="00BE45B7">
            <w:pPr>
              <w:pStyle w:val="Default"/>
              <w:rPr>
                <w:sz w:val="20"/>
                <w:szCs w:val="20"/>
              </w:rPr>
            </w:pPr>
          </w:p>
        </w:tc>
        <w:tc>
          <w:tcPr>
            <w:tcW w:w="993" w:type="dxa"/>
          </w:tcPr>
          <w:p w:rsidR="00B53ED3" w:rsidRPr="00FC1647" w:rsidRDefault="00B53ED3" w:rsidP="00821EF8">
            <w:pPr>
              <w:pStyle w:val="Default"/>
              <w:jc w:val="center"/>
              <w:rPr>
                <w:sz w:val="20"/>
                <w:szCs w:val="20"/>
              </w:rPr>
            </w:pPr>
            <w:r w:rsidRPr="00FC1647">
              <w:rPr>
                <w:sz w:val="20"/>
                <w:szCs w:val="20"/>
              </w:rPr>
              <w:t>46</w:t>
            </w:r>
          </w:p>
          <w:p w:rsidR="00B53ED3" w:rsidRPr="00FC1647" w:rsidRDefault="00B53ED3" w:rsidP="00821EF8">
            <w:pPr>
              <w:pStyle w:val="Default"/>
              <w:jc w:val="center"/>
              <w:rPr>
                <w:sz w:val="20"/>
                <w:szCs w:val="20"/>
              </w:rPr>
            </w:pPr>
            <w:r w:rsidRPr="00FC1647">
              <w:rPr>
                <w:sz w:val="20"/>
                <w:szCs w:val="20"/>
              </w:rPr>
              <w:t>(80,7%)</w:t>
            </w:r>
          </w:p>
        </w:tc>
        <w:tc>
          <w:tcPr>
            <w:tcW w:w="992" w:type="dxa"/>
          </w:tcPr>
          <w:p w:rsidR="00B53ED3" w:rsidRPr="00FC1647" w:rsidRDefault="00B53ED3" w:rsidP="00BE45B7">
            <w:pPr>
              <w:pStyle w:val="Default"/>
              <w:jc w:val="center"/>
              <w:rPr>
                <w:sz w:val="20"/>
                <w:szCs w:val="20"/>
              </w:rPr>
            </w:pPr>
            <w:r w:rsidRPr="00FC1647">
              <w:rPr>
                <w:sz w:val="20"/>
                <w:szCs w:val="20"/>
              </w:rPr>
              <w:t>90</w:t>
            </w:r>
            <w:r w:rsidRPr="00FC1647">
              <w:rPr>
                <w:sz w:val="20"/>
                <w:szCs w:val="20"/>
              </w:rPr>
              <w:br/>
              <w:t>(64,3%)</w:t>
            </w:r>
          </w:p>
        </w:tc>
        <w:tc>
          <w:tcPr>
            <w:tcW w:w="992" w:type="dxa"/>
          </w:tcPr>
          <w:p w:rsidR="00B53ED3" w:rsidRPr="00FC1647" w:rsidRDefault="00B53ED3" w:rsidP="00D34FBC">
            <w:pPr>
              <w:pStyle w:val="Default"/>
              <w:jc w:val="center"/>
              <w:rPr>
                <w:sz w:val="20"/>
                <w:szCs w:val="20"/>
              </w:rPr>
            </w:pPr>
            <w:r w:rsidRPr="00FC1647">
              <w:rPr>
                <w:sz w:val="20"/>
                <w:szCs w:val="20"/>
              </w:rPr>
              <w:t>9</w:t>
            </w:r>
          </w:p>
          <w:p w:rsidR="00B53ED3" w:rsidRPr="00FC1647" w:rsidRDefault="00B53ED3" w:rsidP="00D34FBC">
            <w:pPr>
              <w:pStyle w:val="Default"/>
              <w:jc w:val="center"/>
              <w:rPr>
                <w:sz w:val="20"/>
                <w:szCs w:val="20"/>
              </w:rPr>
            </w:pPr>
            <w:r w:rsidRPr="00FC1647">
              <w:rPr>
                <w:sz w:val="20"/>
                <w:szCs w:val="20"/>
              </w:rPr>
              <w:t>(100%)</w:t>
            </w:r>
          </w:p>
        </w:tc>
        <w:tc>
          <w:tcPr>
            <w:tcW w:w="992" w:type="dxa"/>
          </w:tcPr>
          <w:p w:rsidR="00B53ED3" w:rsidRPr="00FC1647" w:rsidRDefault="00B53ED3" w:rsidP="00BE45B7">
            <w:pPr>
              <w:pStyle w:val="Default"/>
              <w:jc w:val="center"/>
              <w:rPr>
                <w:sz w:val="20"/>
                <w:szCs w:val="20"/>
              </w:rPr>
            </w:pPr>
            <w:r w:rsidRPr="00FC1647">
              <w:rPr>
                <w:sz w:val="20"/>
                <w:szCs w:val="20"/>
              </w:rPr>
              <w:t>21</w:t>
            </w:r>
          </w:p>
          <w:p w:rsidR="00B53ED3" w:rsidRPr="00FC1647" w:rsidRDefault="00B53ED3" w:rsidP="00B5281A">
            <w:pPr>
              <w:pStyle w:val="Default"/>
              <w:jc w:val="center"/>
              <w:rPr>
                <w:sz w:val="20"/>
                <w:szCs w:val="20"/>
              </w:rPr>
            </w:pPr>
            <w:r w:rsidRPr="00FC1647">
              <w:rPr>
                <w:sz w:val="20"/>
                <w:szCs w:val="20"/>
              </w:rPr>
              <w:t xml:space="preserve"> (60%)</w:t>
            </w:r>
          </w:p>
        </w:tc>
        <w:tc>
          <w:tcPr>
            <w:tcW w:w="851" w:type="dxa"/>
          </w:tcPr>
          <w:p w:rsidR="00B53ED3" w:rsidRPr="00FC1647" w:rsidRDefault="00736F7F" w:rsidP="00AE1DF3">
            <w:pPr>
              <w:pStyle w:val="Default"/>
              <w:jc w:val="center"/>
              <w:rPr>
                <w:sz w:val="20"/>
                <w:szCs w:val="20"/>
              </w:rPr>
            </w:pPr>
            <w:r w:rsidRPr="00FC1647">
              <w:rPr>
                <w:sz w:val="20"/>
                <w:szCs w:val="20"/>
              </w:rPr>
              <w:t>2</w:t>
            </w:r>
          </w:p>
          <w:p w:rsidR="00B53ED3" w:rsidRPr="00FC1647" w:rsidRDefault="00736F7F" w:rsidP="00AE1DF3">
            <w:pPr>
              <w:pStyle w:val="Default"/>
              <w:jc w:val="center"/>
              <w:rPr>
                <w:sz w:val="20"/>
                <w:szCs w:val="20"/>
              </w:rPr>
            </w:pPr>
            <w:r w:rsidRPr="00FC1647">
              <w:rPr>
                <w:sz w:val="20"/>
                <w:szCs w:val="20"/>
              </w:rPr>
              <w:t>(50</w:t>
            </w:r>
            <w:r w:rsidR="00B53ED3" w:rsidRPr="00FC1647">
              <w:rPr>
                <w:sz w:val="20"/>
                <w:szCs w:val="20"/>
              </w:rPr>
              <w:t>%)</w:t>
            </w:r>
          </w:p>
        </w:tc>
        <w:tc>
          <w:tcPr>
            <w:tcW w:w="992" w:type="dxa"/>
          </w:tcPr>
          <w:p w:rsidR="00B53ED3" w:rsidRPr="00FC1647" w:rsidRDefault="00736F7F" w:rsidP="00AE1DF3">
            <w:pPr>
              <w:pStyle w:val="Default"/>
              <w:jc w:val="center"/>
              <w:rPr>
                <w:sz w:val="20"/>
                <w:szCs w:val="20"/>
              </w:rPr>
            </w:pPr>
            <w:r w:rsidRPr="00FC1647">
              <w:rPr>
                <w:sz w:val="20"/>
                <w:szCs w:val="20"/>
              </w:rPr>
              <w:t>168</w:t>
            </w:r>
          </w:p>
          <w:p w:rsidR="00F300B2" w:rsidRPr="00FC1647" w:rsidRDefault="00736F7F" w:rsidP="00AE1DF3">
            <w:pPr>
              <w:pStyle w:val="Default"/>
              <w:jc w:val="center"/>
              <w:rPr>
                <w:sz w:val="20"/>
                <w:szCs w:val="20"/>
              </w:rPr>
            </w:pPr>
            <w:r w:rsidRPr="00FC1647">
              <w:rPr>
                <w:sz w:val="20"/>
                <w:szCs w:val="20"/>
              </w:rPr>
              <w:t>(68,6</w:t>
            </w:r>
            <w:r w:rsidR="00F300B2" w:rsidRPr="00FC1647">
              <w:rPr>
                <w:sz w:val="20"/>
                <w:szCs w:val="20"/>
              </w:rPr>
              <w:t>%)</w:t>
            </w:r>
          </w:p>
        </w:tc>
      </w:tr>
      <w:tr w:rsidR="00B53ED3" w:rsidRPr="00F07C51" w:rsidTr="00B53ED3">
        <w:trPr>
          <w:trHeight w:val="111"/>
        </w:trPr>
        <w:tc>
          <w:tcPr>
            <w:tcW w:w="675" w:type="dxa"/>
          </w:tcPr>
          <w:p w:rsidR="00B53ED3" w:rsidRPr="00FC1647" w:rsidRDefault="00B53ED3" w:rsidP="00BE45B7">
            <w:pPr>
              <w:pStyle w:val="Default"/>
              <w:jc w:val="center"/>
              <w:rPr>
                <w:sz w:val="20"/>
                <w:szCs w:val="20"/>
              </w:rPr>
            </w:pPr>
            <w:r w:rsidRPr="00FC1647">
              <w:rPr>
                <w:sz w:val="20"/>
                <w:szCs w:val="20"/>
              </w:rPr>
              <w:t>14.</w:t>
            </w:r>
          </w:p>
          <w:p w:rsidR="00B53ED3" w:rsidRPr="00FC1647" w:rsidRDefault="00B53ED3" w:rsidP="00BE45B7">
            <w:pPr>
              <w:pStyle w:val="Default"/>
              <w:rPr>
                <w:sz w:val="20"/>
                <w:szCs w:val="20"/>
              </w:rPr>
            </w:pPr>
          </w:p>
        </w:tc>
        <w:tc>
          <w:tcPr>
            <w:tcW w:w="3402" w:type="dxa"/>
          </w:tcPr>
          <w:p w:rsidR="00786311" w:rsidRPr="00FC1647" w:rsidRDefault="00B53ED3" w:rsidP="00833A9A">
            <w:pPr>
              <w:pStyle w:val="Default"/>
              <w:rPr>
                <w:sz w:val="20"/>
                <w:szCs w:val="20"/>
              </w:rPr>
            </w:pPr>
            <w:r w:rsidRPr="00FC1647">
              <w:rPr>
                <w:sz w:val="20"/>
                <w:szCs w:val="2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w:t>
            </w:r>
            <w:r w:rsidR="00786311">
              <w:rPr>
                <w:sz w:val="20"/>
                <w:szCs w:val="20"/>
              </w:rPr>
              <w:t>ждой образовательной программе</w:t>
            </w:r>
          </w:p>
        </w:tc>
        <w:tc>
          <w:tcPr>
            <w:tcW w:w="993" w:type="dxa"/>
          </w:tcPr>
          <w:p w:rsidR="00B53ED3" w:rsidRPr="00FC1647" w:rsidRDefault="00B53ED3" w:rsidP="00BE45B7">
            <w:pPr>
              <w:pStyle w:val="Default"/>
              <w:jc w:val="center"/>
              <w:rPr>
                <w:sz w:val="20"/>
                <w:szCs w:val="20"/>
              </w:rPr>
            </w:pPr>
            <w:r w:rsidRPr="00FC1647">
              <w:rPr>
                <w:sz w:val="20"/>
                <w:szCs w:val="20"/>
              </w:rPr>
              <w:t>31</w:t>
            </w:r>
          </w:p>
          <w:p w:rsidR="00B53ED3" w:rsidRPr="00FC1647" w:rsidRDefault="00B53ED3" w:rsidP="00BE45B7">
            <w:pPr>
              <w:pStyle w:val="Default"/>
              <w:jc w:val="center"/>
              <w:rPr>
                <w:sz w:val="20"/>
                <w:szCs w:val="20"/>
              </w:rPr>
            </w:pPr>
            <w:r w:rsidRPr="00FC1647">
              <w:rPr>
                <w:sz w:val="20"/>
                <w:szCs w:val="20"/>
              </w:rPr>
              <w:t>(54,4%)</w:t>
            </w:r>
          </w:p>
        </w:tc>
        <w:tc>
          <w:tcPr>
            <w:tcW w:w="992" w:type="dxa"/>
          </w:tcPr>
          <w:p w:rsidR="00B53ED3" w:rsidRPr="00FC1647" w:rsidRDefault="00B53ED3" w:rsidP="00BE45B7">
            <w:pPr>
              <w:pStyle w:val="Default"/>
              <w:jc w:val="center"/>
              <w:rPr>
                <w:sz w:val="20"/>
                <w:szCs w:val="20"/>
              </w:rPr>
            </w:pPr>
            <w:r w:rsidRPr="00FC1647">
              <w:rPr>
                <w:sz w:val="20"/>
                <w:szCs w:val="20"/>
              </w:rPr>
              <w:t>120</w:t>
            </w:r>
          </w:p>
          <w:p w:rsidR="00B53ED3" w:rsidRPr="00FC1647" w:rsidRDefault="00B53ED3" w:rsidP="004D029D">
            <w:pPr>
              <w:pStyle w:val="Default"/>
              <w:jc w:val="center"/>
              <w:rPr>
                <w:sz w:val="20"/>
                <w:szCs w:val="20"/>
              </w:rPr>
            </w:pPr>
            <w:r w:rsidRPr="00FC1647">
              <w:rPr>
                <w:sz w:val="20"/>
                <w:szCs w:val="20"/>
              </w:rPr>
              <w:t>(85,7%)</w:t>
            </w:r>
          </w:p>
        </w:tc>
        <w:tc>
          <w:tcPr>
            <w:tcW w:w="992" w:type="dxa"/>
          </w:tcPr>
          <w:p w:rsidR="00B53ED3" w:rsidRPr="00FC1647" w:rsidRDefault="00B53ED3" w:rsidP="00BE45B7">
            <w:pPr>
              <w:pStyle w:val="Default"/>
              <w:jc w:val="center"/>
              <w:rPr>
                <w:sz w:val="20"/>
                <w:szCs w:val="20"/>
              </w:rPr>
            </w:pPr>
            <w:r w:rsidRPr="00FC1647">
              <w:rPr>
                <w:sz w:val="20"/>
                <w:szCs w:val="20"/>
              </w:rPr>
              <w:t>6</w:t>
            </w:r>
          </w:p>
          <w:p w:rsidR="00B53ED3" w:rsidRPr="00FC1647" w:rsidRDefault="00B53ED3" w:rsidP="00BE45B7">
            <w:pPr>
              <w:pStyle w:val="Default"/>
              <w:jc w:val="center"/>
              <w:rPr>
                <w:sz w:val="20"/>
                <w:szCs w:val="20"/>
              </w:rPr>
            </w:pPr>
            <w:r w:rsidRPr="00FC1647">
              <w:rPr>
                <w:sz w:val="20"/>
                <w:szCs w:val="20"/>
              </w:rPr>
              <w:t>(66,7%)</w:t>
            </w:r>
          </w:p>
        </w:tc>
        <w:tc>
          <w:tcPr>
            <w:tcW w:w="992" w:type="dxa"/>
          </w:tcPr>
          <w:p w:rsidR="00B53ED3" w:rsidRPr="00FC1647" w:rsidRDefault="00B53ED3" w:rsidP="00DA527E">
            <w:pPr>
              <w:pStyle w:val="Default"/>
              <w:jc w:val="center"/>
              <w:rPr>
                <w:sz w:val="20"/>
                <w:szCs w:val="20"/>
              </w:rPr>
            </w:pPr>
            <w:r w:rsidRPr="00FC1647">
              <w:rPr>
                <w:sz w:val="20"/>
                <w:szCs w:val="20"/>
              </w:rPr>
              <w:t>21</w:t>
            </w:r>
          </w:p>
          <w:p w:rsidR="00B53ED3" w:rsidRPr="00FC1647" w:rsidRDefault="00B53ED3" w:rsidP="00DA527E">
            <w:pPr>
              <w:pStyle w:val="Default"/>
              <w:jc w:val="center"/>
              <w:rPr>
                <w:sz w:val="20"/>
                <w:szCs w:val="20"/>
              </w:rPr>
            </w:pPr>
            <w:r w:rsidRPr="00FC1647">
              <w:rPr>
                <w:sz w:val="20"/>
                <w:szCs w:val="20"/>
              </w:rPr>
              <w:t xml:space="preserve"> (60%)</w:t>
            </w:r>
          </w:p>
        </w:tc>
        <w:tc>
          <w:tcPr>
            <w:tcW w:w="851" w:type="dxa"/>
          </w:tcPr>
          <w:p w:rsidR="00B53ED3" w:rsidRPr="00FC1647" w:rsidRDefault="00B53ED3" w:rsidP="00AE1DF3">
            <w:pPr>
              <w:pStyle w:val="Default"/>
              <w:jc w:val="center"/>
              <w:rPr>
                <w:sz w:val="20"/>
                <w:szCs w:val="20"/>
              </w:rPr>
            </w:pPr>
            <w:r w:rsidRPr="00FC1647">
              <w:rPr>
                <w:sz w:val="20"/>
                <w:szCs w:val="20"/>
              </w:rPr>
              <w:t>1</w:t>
            </w:r>
          </w:p>
          <w:p w:rsidR="00B53ED3" w:rsidRPr="00FC1647" w:rsidRDefault="00B53ED3" w:rsidP="00AE1DF3">
            <w:pPr>
              <w:pStyle w:val="Default"/>
              <w:jc w:val="center"/>
              <w:rPr>
                <w:sz w:val="20"/>
                <w:szCs w:val="20"/>
              </w:rPr>
            </w:pPr>
            <w:r w:rsidRPr="00FC1647">
              <w:rPr>
                <w:sz w:val="20"/>
                <w:szCs w:val="20"/>
              </w:rPr>
              <w:t>(25%)</w:t>
            </w:r>
          </w:p>
        </w:tc>
        <w:tc>
          <w:tcPr>
            <w:tcW w:w="992" w:type="dxa"/>
          </w:tcPr>
          <w:p w:rsidR="00B53ED3" w:rsidRPr="00FC1647" w:rsidRDefault="00F300B2" w:rsidP="00AE1DF3">
            <w:pPr>
              <w:pStyle w:val="Default"/>
              <w:jc w:val="center"/>
              <w:rPr>
                <w:sz w:val="20"/>
                <w:szCs w:val="20"/>
              </w:rPr>
            </w:pPr>
            <w:r w:rsidRPr="00FC1647">
              <w:rPr>
                <w:sz w:val="20"/>
                <w:szCs w:val="20"/>
              </w:rPr>
              <w:t>179</w:t>
            </w:r>
          </w:p>
          <w:p w:rsidR="00F300B2" w:rsidRPr="00FC1647" w:rsidRDefault="00F300B2" w:rsidP="00AE1DF3">
            <w:pPr>
              <w:pStyle w:val="Default"/>
              <w:jc w:val="center"/>
              <w:rPr>
                <w:sz w:val="20"/>
                <w:szCs w:val="20"/>
              </w:rPr>
            </w:pPr>
            <w:r w:rsidRPr="00FC1647">
              <w:rPr>
                <w:sz w:val="20"/>
                <w:szCs w:val="20"/>
              </w:rPr>
              <w:t>(73%)</w:t>
            </w:r>
          </w:p>
        </w:tc>
      </w:tr>
      <w:tr w:rsidR="00833A9A" w:rsidRPr="00F07C51" w:rsidTr="00B53ED3">
        <w:trPr>
          <w:trHeight w:val="111"/>
        </w:trPr>
        <w:tc>
          <w:tcPr>
            <w:tcW w:w="675" w:type="dxa"/>
          </w:tcPr>
          <w:p w:rsidR="00833A9A" w:rsidRPr="00FC1647" w:rsidRDefault="00833A9A" w:rsidP="00BE45B7">
            <w:pPr>
              <w:pStyle w:val="Default"/>
              <w:jc w:val="center"/>
              <w:rPr>
                <w:sz w:val="20"/>
                <w:szCs w:val="20"/>
              </w:rPr>
            </w:pPr>
            <w:r>
              <w:rPr>
                <w:sz w:val="20"/>
                <w:szCs w:val="20"/>
              </w:rPr>
              <w:t>15.</w:t>
            </w:r>
          </w:p>
        </w:tc>
        <w:tc>
          <w:tcPr>
            <w:tcW w:w="3402" w:type="dxa"/>
          </w:tcPr>
          <w:p w:rsidR="00833A9A" w:rsidRPr="00FC1647" w:rsidRDefault="00833A9A" w:rsidP="00833A9A">
            <w:pPr>
              <w:pStyle w:val="Default"/>
              <w:rPr>
                <w:sz w:val="20"/>
                <w:szCs w:val="20"/>
              </w:rPr>
            </w:pPr>
            <w:r w:rsidRPr="00FC1647">
              <w:rPr>
                <w:sz w:val="20"/>
                <w:szCs w:val="20"/>
              </w:rPr>
              <w:t xml:space="preserve">Документ об установлении размера платы, взимаемой с родителей (законных представителей) за присмотр и уход детьми, осваивающими образовательные </w:t>
            </w:r>
          </w:p>
          <w:p w:rsidR="00833A9A" w:rsidRPr="00FC1647" w:rsidRDefault="00833A9A" w:rsidP="00833A9A">
            <w:pPr>
              <w:pStyle w:val="Default"/>
              <w:rPr>
                <w:sz w:val="20"/>
                <w:szCs w:val="20"/>
              </w:rPr>
            </w:pPr>
            <w:r w:rsidRPr="00FC1647">
              <w:rPr>
                <w:sz w:val="20"/>
                <w:szCs w:val="20"/>
              </w:rPr>
              <w:t>программы дошкольного образования в организациях, осуществляющих образовательную деятельность, за содержание детей в образовательной организации,</w:t>
            </w:r>
          </w:p>
          <w:p w:rsidR="00833A9A" w:rsidRPr="00FC1647" w:rsidRDefault="00833A9A" w:rsidP="00833A9A">
            <w:pPr>
              <w:pStyle w:val="Default"/>
              <w:rPr>
                <w:sz w:val="20"/>
                <w:szCs w:val="20"/>
              </w:rPr>
            </w:pPr>
            <w:r w:rsidRPr="00FC1647">
              <w:rPr>
                <w:sz w:val="20"/>
                <w:szCs w:val="20"/>
              </w:rPr>
              <w:t>реализующей образовательные программы начального общего, основного общего или  среднего общего образования,</w:t>
            </w:r>
          </w:p>
          <w:p w:rsidR="00833A9A" w:rsidRPr="00FC1647" w:rsidRDefault="00833A9A" w:rsidP="00833A9A">
            <w:pPr>
              <w:pStyle w:val="Default"/>
              <w:rPr>
                <w:sz w:val="20"/>
                <w:szCs w:val="20"/>
              </w:rPr>
            </w:pPr>
            <w:r w:rsidRPr="00FC1647">
              <w:rPr>
                <w:sz w:val="20"/>
                <w:szCs w:val="20"/>
              </w:rPr>
              <w:t>если в такой образовательной организации созданы условия для проживания обучающихся в</w:t>
            </w:r>
          </w:p>
        </w:tc>
        <w:tc>
          <w:tcPr>
            <w:tcW w:w="993" w:type="dxa"/>
          </w:tcPr>
          <w:p w:rsidR="00833A9A" w:rsidRPr="00FC1647" w:rsidRDefault="00833A9A" w:rsidP="00833A9A">
            <w:pPr>
              <w:pStyle w:val="Default"/>
              <w:jc w:val="center"/>
              <w:rPr>
                <w:sz w:val="20"/>
                <w:szCs w:val="20"/>
              </w:rPr>
            </w:pPr>
            <w:r w:rsidRPr="00FC1647">
              <w:rPr>
                <w:sz w:val="20"/>
                <w:szCs w:val="20"/>
              </w:rPr>
              <w:t>46</w:t>
            </w:r>
          </w:p>
          <w:p w:rsidR="00833A9A" w:rsidRPr="00FC1647" w:rsidRDefault="00833A9A" w:rsidP="00833A9A">
            <w:pPr>
              <w:pStyle w:val="Default"/>
              <w:jc w:val="center"/>
              <w:rPr>
                <w:sz w:val="20"/>
                <w:szCs w:val="20"/>
              </w:rPr>
            </w:pPr>
            <w:r w:rsidRPr="00FC1647">
              <w:rPr>
                <w:sz w:val="20"/>
                <w:szCs w:val="20"/>
              </w:rPr>
              <w:t>(80,7%)</w:t>
            </w:r>
          </w:p>
        </w:tc>
        <w:tc>
          <w:tcPr>
            <w:tcW w:w="992" w:type="dxa"/>
          </w:tcPr>
          <w:p w:rsidR="00833A9A" w:rsidRPr="00FC1647" w:rsidRDefault="00833A9A" w:rsidP="00833A9A">
            <w:pPr>
              <w:pStyle w:val="Default"/>
              <w:jc w:val="center"/>
              <w:rPr>
                <w:sz w:val="20"/>
                <w:szCs w:val="20"/>
              </w:rPr>
            </w:pPr>
            <w:r w:rsidRPr="00FC1647">
              <w:rPr>
                <w:sz w:val="20"/>
                <w:szCs w:val="20"/>
              </w:rPr>
              <w:t>112</w:t>
            </w:r>
          </w:p>
          <w:p w:rsidR="00833A9A" w:rsidRPr="00FC1647" w:rsidRDefault="00833A9A" w:rsidP="00833A9A">
            <w:pPr>
              <w:pStyle w:val="Default"/>
              <w:jc w:val="center"/>
              <w:rPr>
                <w:sz w:val="20"/>
                <w:szCs w:val="20"/>
              </w:rPr>
            </w:pPr>
            <w:r w:rsidRPr="00FC1647">
              <w:rPr>
                <w:sz w:val="20"/>
                <w:szCs w:val="20"/>
              </w:rPr>
              <w:t>(80%)</w:t>
            </w:r>
          </w:p>
        </w:tc>
        <w:tc>
          <w:tcPr>
            <w:tcW w:w="992" w:type="dxa"/>
          </w:tcPr>
          <w:p w:rsidR="00833A9A" w:rsidRPr="00FC1647" w:rsidRDefault="00833A9A" w:rsidP="00BE45B7">
            <w:pPr>
              <w:pStyle w:val="Default"/>
              <w:jc w:val="center"/>
              <w:rPr>
                <w:sz w:val="20"/>
                <w:szCs w:val="20"/>
              </w:rPr>
            </w:pPr>
            <w:r w:rsidRPr="00FC1647">
              <w:rPr>
                <w:sz w:val="20"/>
                <w:szCs w:val="20"/>
              </w:rPr>
              <w:t>X</w:t>
            </w:r>
          </w:p>
        </w:tc>
        <w:tc>
          <w:tcPr>
            <w:tcW w:w="992" w:type="dxa"/>
          </w:tcPr>
          <w:p w:rsidR="00833A9A" w:rsidRPr="00FC1647" w:rsidRDefault="00833A9A" w:rsidP="00DA527E">
            <w:pPr>
              <w:pStyle w:val="Default"/>
              <w:jc w:val="center"/>
              <w:rPr>
                <w:sz w:val="20"/>
                <w:szCs w:val="20"/>
              </w:rPr>
            </w:pPr>
            <w:r w:rsidRPr="00FC1647">
              <w:rPr>
                <w:sz w:val="20"/>
                <w:szCs w:val="20"/>
              </w:rPr>
              <w:t>X</w:t>
            </w:r>
          </w:p>
        </w:tc>
        <w:tc>
          <w:tcPr>
            <w:tcW w:w="851" w:type="dxa"/>
          </w:tcPr>
          <w:p w:rsidR="00833A9A" w:rsidRPr="00FC1647" w:rsidRDefault="00833A9A" w:rsidP="00AE1DF3">
            <w:pPr>
              <w:pStyle w:val="Default"/>
              <w:jc w:val="center"/>
              <w:rPr>
                <w:sz w:val="20"/>
                <w:szCs w:val="20"/>
              </w:rPr>
            </w:pPr>
            <w:r w:rsidRPr="00FC1647">
              <w:rPr>
                <w:sz w:val="20"/>
                <w:szCs w:val="20"/>
              </w:rPr>
              <w:t>X</w:t>
            </w:r>
          </w:p>
        </w:tc>
        <w:tc>
          <w:tcPr>
            <w:tcW w:w="992" w:type="dxa"/>
          </w:tcPr>
          <w:p w:rsidR="00833A9A" w:rsidRPr="00FC1647" w:rsidRDefault="00833A9A" w:rsidP="00833A9A">
            <w:pPr>
              <w:pStyle w:val="Default"/>
              <w:jc w:val="center"/>
              <w:rPr>
                <w:sz w:val="20"/>
                <w:szCs w:val="20"/>
              </w:rPr>
            </w:pPr>
            <w:r w:rsidRPr="00FC1647">
              <w:rPr>
                <w:sz w:val="20"/>
                <w:szCs w:val="20"/>
              </w:rPr>
              <w:t>158</w:t>
            </w:r>
          </w:p>
          <w:p w:rsidR="00833A9A" w:rsidRPr="00FC1647" w:rsidRDefault="00833A9A" w:rsidP="00833A9A">
            <w:pPr>
              <w:pStyle w:val="Default"/>
              <w:jc w:val="center"/>
              <w:rPr>
                <w:sz w:val="20"/>
                <w:szCs w:val="20"/>
              </w:rPr>
            </w:pPr>
            <w:r w:rsidRPr="00FC1647">
              <w:rPr>
                <w:sz w:val="20"/>
                <w:szCs w:val="20"/>
              </w:rPr>
              <w:t>(80,2%)</w:t>
            </w:r>
          </w:p>
          <w:p w:rsidR="00833A9A" w:rsidRPr="00FC1647" w:rsidRDefault="00833A9A" w:rsidP="00AE1DF3">
            <w:pPr>
              <w:pStyle w:val="Default"/>
              <w:jc w:val="center"/>
              <w:rPr>
                <w:sz w:val="20"/>
                <w:szCs w:val="20"/>
              </w:rPr>
            </w:pPr>
          </w:p>
        </w:tc>
      </w:tr>
      <w:tr w:rsidR="000A64AA" w:rsidRPr="00F07C51" w:rsidTr="00833A9A">
        <w:trPr>
          <w:trHeight w:val="1832"/>
        </w:trPr>
        <w:tc>
          <w:tcPr>
            <w:tcW w:w="675" w:type="dxa"/>
          </w:tcPr>
          <w:p w:rsidR="000A64AA" w:rsidRPr="00FC1647" w:rsidRDefault="000A64AA" w:rsidP="00833A9A">
            <w:pPr>
              <w:pStyle w:val="Default"/>
              <w:jc w:val="center"/>
              <w:rPr>
                <w:sz w:val="20"/>
                <w:szCs w:val="20"/>
              </w:rPr>
            </w:pPr>
          </w:p>
        </w:tc>
        <w:tc>
          <w:tcPr>
            <w:tcW w:w="3402" w:type="dxa"/>
          </w:tcPr>
          <w:p w:rsidR="000A64AA" w:rsidRPr="00FC1647" w:rsidRDefault="000A64AA" w:rsidP="00BE45B7">
            <w:pPr>
              <w:pStyle w:val="Default"/>
              <w:rPr>
                <w:sz w:val="20"/>
                <w:szCs w:val="20"/>
              </w:rPr>
            </w:pPr>
            <w:r w:rsidRPr="00FC1647">
              <w:rPr>
                <w:sz w:val="20"/>
                <w:szCs w:val="20"/>
              </w:rPr>
              <w:t>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(при наличии)</w:t>
            </w:r>
          </w:p>
        </w:tc>
        <w:tc>
          <w:tcPr>
            <w:tcW w:w="993" w:type="dxa"/>
          </w:tcPr>
          <w:p w:rsidR="000A64AA" w:rsidRPr="00FC1647" w:rsidRDefault="000A64AA" w:rsidP="009263E9">
            <w:pPr>
              <w:pStyle w:val="Default"/>
              <w:jc w:val="center"/>
              <w:rPr>
                <w:sz w:val="20"/>
                <w:szCs w:val="20"/>
              </w:rPr>
            </w:pPr>
          </w:p>
        </w:tc>
        <w:tc>
          <w:tcPr>
            <w:tcW w:w="992" w:type="dxa"/>
          </w:tcPr>
          <w:p w:rsidR="000A64AA" w:rsidRPr="00FC1647" w:rsidRDefault="000A64AA" w:rsidP="00BE45B7">
            <w:pPr>
              <w:pStyle w:val="Default"/>
              <w:jc w:val="center"/>
              <w:rPr>
                <w:sz w:val="20"/>
                <w:szCs w:val="20"/>
              </w:rPr>
            </w:pPr>
          </w:p>
        </w:tc>
        <w:tc>
          <w:tcPr>
            <w:tcW w:w="992" w:type="dxa"/>
          </w:tcPr>
          <w:p w:rsidR="000A64AA" w:rsidRPr="00FC1647" w:rsidRDefault="000A64AA" w:rsidP="00BE45B7">
            <w:pPr>
              <w:pStyle w:val="Default"/>
              <w:jc w:val="center"/>
              <w:rPr>
                <w:sz w:val="20"/>
                <w:szCs w:val="20"/>
              </w:rPr>
            </w:pPr>
          </w:p>
        </w:tc>
        <w:tc>
          <w:tcPr>
            <w:tcW w:w="992" w:type="dxa"/>
          </w:tcPr>
          <w:p w:rsidR="000A64AA" w:rsidRPr="00FC1647" w:rsidRDefault="000A64AA" w:rsidP="00BE45B7">
            <w:pPr>
              <w:pStyle w:val="Default"/>
              <w:jc w:val="center"/>
              <w:rPr>
                <w:sz w:val="20"/>
                <w:szCs w:val="20"/>
              </w:rPr>
            </w:pPr>
          </w:p>
        </w:tc>
        <w:tc>
          <w:tcPr>
            <w:tcW w:w="851" w:type="dxa"/>
          </w:tcPr>
          <w:p w:rsidR="000A64AA" w:rsidRPr="00FC1647" w:rsidRDefault="000A64AA" w:rsidP="00D34FBC">
            <w:pPr>
              <w:pStyle w:val="Default"/>
              <w:jc w:val="center"/>
              <w:rPr>
                <w:sz w:val="20"/>
                <w:szCs w:val="20"/>
              </w:rPr>
            </w:pPr>
          </w:p>
        </w:tc>
        <w:tc>
          <w:tcPr>
            <w:tcW w:w="992" w:type="dxa"/>
          </w:tcPr>
          <w:p w:rsidR="000A64AA" w:rsidRPr="00FC1647" w:rsidRDefault="000A64AA" w:rsidP="00833A9A">
            <w:pPr>
              <w:pStyle w:val="Default"/>
              <w:jc w:val="center"/>
              <w:rPr>
                <w:sz w:val="20"/>
                <w:szCs w:val="20"/>
              </w:rPr>
            </w:pPr>
          </w:p>
        </w:tc>
      </w:tr>
      <w:tr w:rsidR="00B53ED3" w:rsidRPr="00F07C51" w:rsidTr="00B53ED3">
        <w:trPr>
          <w:trHeight w:val="111"/>
        </w:trPr>
        <w:tc>
          <w:tcPr>
            <w:tcW w:w="675" w:type="dxa"/>
          </w:tcPr>
          <w:p w:rsidR="00B53ED3" w:rsidRPr="00FC1647" w:rsidRDefault="00B53ED3" w:rsidP="00BE45B7">
            <w:pPr>
              <w:pStyle w:val="Default"/>
              <w:jc w:val="center"/>
              <w:rPr>
                <w:sz w:val="20"/>
                <w:szCs w:val="20"/>
              </w:rPr>
            </w:pPr>
            <w:r w:rsidRPr="00FC1647">
              <w:rPr>
                <w:sz w:val="20"/>
                <w:szCs w:val="20"/>
              </w:rPr>
              <w:t>16.</w:t>
            </w:r>
          </w:p>
          <w:p w:rsidR="00B53ED3" w:rsidRPr="00FC1647" w:rsidRDefault="00B53ED3" w:rsidP="00BE45B7">
            <w:pPr>
              <w:pStyle w:val="Default"/>
              <w:rPr>
                <w:sz w:val="20"/>
                <w:szCs w:val="20"/>
              </w:rPr>
            </w:pPr>
          </w:p>
        </w:tc>
        <w:tc>
          <w:tcPr>
            <w:tcW w:w="3402" w:type="dxa"/>
          </w:tcPr>
          <w:p w:rsidR="00B53ED3" w:rsidRPr="00FC1647" w:rsidRDefault="00B53ED3" w:rsidP="00BE45B7">
            <w:pPr>
              <w:pStyle w:val="Default"/>
              <w:rPr>
                <w:sz w:val="20"/>
                <w:szCs w:val="20"/>
              </w:rPr>
            </w:pPr>
            <w:r w:rsidRPr="00FC1647">
              <w:rPr>
                <w:sz w:val="20"/>
                <w:szCs w:val="20"/>
              </w:rPr>
              <w:t xml:space="preserve">Предписания органов, осуществляющих государственный контроль (надзор) в сфере образования, отчеты об исполнении таких предписаний (при наличии) </w:t>
            </w:r>
          </w:p>
        </w:tc>
        <w:tc>
          <w:tcPr>
            <w:tcW w:w="993" w:type="dxa"/>
          </w:tcPr>
          <w:p w:rsidR="00B53ED3" w:rsidRPr="00FC1647" w:rsidRDefault="00B53ED3" w:rsidP="00BE45B7">
            <w:pPr>
              <w:pStyle w:val="Default"/>
              <w:jc w:val="center"/>
              <w:rPr>
                <w:sz w:val="20"/>
                <w:szCs w:val="20"/>
              </w:rPr>
            </w:pPr>
            <w:r w:rsidRPr="00FC1647">
              <w:rPr>
                <w:sz w:val="20"/>
                <w:szCs w:val="20"/>
              </w:rPr>
              <w:t>38</w:t>
            </w:r>
          </w:p>
          <w:p w:rsidR="00B53ED3" w:rsidRPr="00FC1647" w:rsidRDefault="00B53ED3" w:rsidP="00BE45B7">
            <w:pPr>
              <w:pStyle w:val="Default"/>
              <w:jc w:val="center"/>
              <w:rPr>
                <w:sz w:val="20"/>
                <w:szCs w:val="20"/>
              </w:rPr>
            </w:pPr>
            <w:r w:rsidRPr="00FC1647">
              <w:rPr>
                <w:sz w:val="20"/>
                <w:szCs w:val="20"/>
              </w:rPr>
              <w:t>(66,6%)</w:t>
            </w:r>
          </w:p>
        </w:tc>
        <w:tc>
          <w:tcPr>
            <w:tcW w:w="992" w:type="dxa"/>
          </w:tcPr>
          <w:p w:rsidR="00B53ED3" w:rsidRPr="00FC1647" w:rsidRDefault="00B53ED3" w:rsidP="00BE45B7">
            <w:pPr>
              <w:pStyle w:val="Default"/>
              <w:jc w:val="center"/>
              <w:rPr>
                <w:sz w:val="20"/>
                <w:szCs w:val="20"/>
              </w:rPr>
            </w:pPr>
            <w:r w:rsidRPr="00FC1647">
              <w:rPr>
                <w:sz w:val="20"/>
                <w:szCs w:val="20"/>
              </w:rPr>
              <w:t>101</w:t>
            </w:r>
          </w:p>
          <w:p w:rsidR="00B53ED3" w:rsidRPr="00FC1647" w:rsidRDefault="00B53ED3" w:rsidP="00BE45B7">
            <w:pPr>
              <w:pStyle w:val="Default"/>
              <w:jc w:val="center"/>
              <w:rPr>
                <w:sz w:val="20"/>
                <w:szCs w:val="20"/>
              </w:rPr>
            </w:pPr>
            <w:r w:rsidRPr="00FC1647">
              <w:rPr>
                <w:sz w:val="20"/>
                <w:szCs w:val="20"/>
              </w:rPr>
              <w:t>(72,1%)</w:t>
            </w:r>
          </w:p>
        </w:tc>
        <w:tc>
          <w:tcPr>
            <w:tcW w:w="992" w:type="dxa"/>
          </w:tcPr>
          <w:p w:rsidR="00B53ED3" w:rsidRPr="00FC1647" w:rsidRDefault="00B53ED3" w:rsidP="00BE45B7">
            <w:pPr>
              <w:pStyle w:val="Default"/>
              <w:jc w:val="center"/>
              <w:rPr>
                <w:sz w:val="20"/>
                <w:szCs w:val="20"/>
              </w:rPr>
            </w:pPr>
            <w:r w:rsidRPr="00FC1647">
              <w:rPr>
                <w:sz w:val="20"/>
                <w:szCs w:val="20"/>
              </w:rPr>
              <w:t>7</w:t>
            </w:r>
          </w:p>
          <w:p w:rsidR="00B53ED3" w:rsidRPr="00FC1647" w:rsidRDefault="00B53ED3" w:rsidP="00BE45B7">
            <w:pPr>
              <w:pStyle w:val="Default"/>
              <w:jc w:val="center"/>
              <w:rPr>
                <w:sz w:val="20"/>
                <w:szCs w:val="20"/>
              </w:rPr>
            </w:pPr>
            <w:r w:rsidRPr="00FC1647">
              <w:rPr>
                <w:sz w:val="20"/>
                <w:szCs w:val="20"/>
              </w:rPr>
              <w:t>(77,8%)</w:t>
            </w:r>
          </w:p>
        </w:tc>
        <w:tc>
          <w:tcPr>
            <w:tcW w:w="992" w:type="dxa"/>
          </w:tcPr>
          <w:p w:rsidR="00B53ED3" w:rsidRPr="00FC1647" w:rsidRDefault="00B53ED3" w:rsidP="00BE45B7">
            <w:pPr>
              <w:pStyle w:val="Default"/>
              <w:jc w:val="center"/>
              <w:rPr>
                <w:sz w:val="20"/>
                <w:szCs w:val="20"/>
              </w:rPr>
            </w:pPr>
            <w:r w:rsidRPr="00FC1647">
              <w:rPr>
                <w:sz w:val="20"/>
                <w:szCs w:val="20"/>
              </w:rPr>
              <w:t>14</w:t>
            </w:r>
          </w:p>
          <w:p w:rsidR="00B53ED3" w:rsidRPr="00FC1647" w:rsidRDefault="00B53ED3" w:rsidP="00BE45B7">
            <w:pPr>
              <w:pStyle w:val="Default"/>
              <w:jc w:val="center"/>
              <w:rPr>
                <w:sz w:val="20"/>
                <w:szCs w:val="20"/>
              </w:rPr>
            </w:pPr>
            <w:r w:rsidRPr="00FC1647">
              <w:rPr>
                <w:sz w:val="20"/>
                <w:szCs w:val="20"/>
              </w:rPr>
              <w:t>(40%)</w:t>
            </w:r>
          </w:p>
        </w:tc>
        <w:tc>
          <w:tcPr>
            <w:tcW w:w="851" w:type="dxa"/>
          </w:tcPr>
          <w:p w:rsidR="00B53ED3" w:rsidRPr="00FC1647" w:rsidRDefault="00B53ED3" w:rsidP="00AE1DF3">
            <w:pPr>
              <w:pStyle w:val="Default"/>
              <w:jc w:val="center"/>
              <w:rPr>
                <w:sz w:val="20"/>
                <w:szCs w:val="20"/>
              </w:rPr>
            </w:pPr>
            <w:r w:rsidRPr="00FC1647">
              <w:rPr>
                <w:sz w:val="20"/>
                <w:szCs w:val="20"/>
              </w:rPr>
              <w:t>0</w:t>
            </w:r>
          </w:p>
          <w:p w:rsidR="00B53ED3" w:rsidRPr="00FC1647" w:rsidRDefault="00B53ED3" w:rsidP="00AE1DF3">
            <w:pPr>
              <w:pStyle w:val="Default"/>
              <w:jc w:val="center"/>
              <w:rPr>
                <w:sz w:val="20"/>
                <w:szCs w:val="20"/>
              </w:rPr>
            </w:pPr>
            <w:r w:rsidRPr="00FC1647">
              <w:rPr>
                <w:sz w:val="20"/>
                <w:szCs w:val="20"/>
              </w:rPr>
              <w:t>(0%)</w:t>
            </w:r>
          </w:p>
        </w:tc>
        <w:tc>
          <w:tcPr>
            <w:tcW w:w="992" w:type="dxa"/>
          </w:tcPr>
          <w:p w:rsidR="00B53ED3" w:rsidRPr="00FC1647" w:rsidRDefault="00E136A7" w:rsidP="00AE1DF3">
            <w:pPr>
              <w:pStyle w:val="Default"/>
              <w:jc w:val="center"/>
              <w:rPr>
                <w:sz w:val="20"/>
                <w:szCs w:val="20"/>
              </w:rPr>
            </w:pPr>
            <w:r w:rsidRPr="00FC1647">
              <w:rPr>
                <w:sz w:val="20"/>
                <w:szCs w:val="20"/>
              </w:rPr>
              <w:t>160</w:t>
            </w:r>
          </w:p>
          <w:p w:rsidR="00E136A7" w:rsidRPr="00FC1647" w:rsidRDefault="00E136A7" w:rsidP="00AE1DF3">
            <w:pPr>
              <w:pStyle w:val="Default"/>
              <w:jc w:val="center"/>
              <w:rPr>
                <w:sz w:val="20"/>
                <w:szCs w:val="20"/>
              </w:rPr>
            </w:pPr>
            <w:r w:rsidRPr="00FC1647">
              <w:rPr>
                <w:sz w:val="20"/>
                <w:szCs w:val="20"/>
              </w:rPr>
              <w:t>(65,3%)</w:t>
            </w:r>
          </w:p>
        </w:tc>
      </w:tr>
      <w:tr w:rsidR="00B53ED3" w:rsidRPr="00F07C51" w:rsidTr="00B53ED3">
        <w:trPr>
          <w:trHeight w:val="111"/>
        </w:trPr>
        <w:tc>
          <w:tcPr>
            <w:tcW w:w="8897" w:type="dxa"/>
            <w:gridSpan w:val="7"/>
          </w:tcPr>
          <w:p w:rsidR="00B53ED3" w:rsidRPr="00FC1647" w:rsidRDefault="00B53ED3" w:rsidP="00BE45B7">
            <w:pPr>
              <w:pStyle w:val="Default"/>
              <w:rPr>
                <w:sz w:val="20"/>
                <w:szCs w:val="20"/>
              </w:rPr>
            </w:pPr>
            <w:r w:rsidRPr="00FC1647">
              <w:rPr>
                <w:sz w:val="20"/>
                <w:szCs w:val="20"/>
              </w:rPr>
              <w:t xml:space="preserve">IV. Образование </w:t>
            </w:r>
          </w:p>
        </w:tc>
        <w:tc>
          <w:tcPr>
            <w:tcW w:w="992" w:type="dxa"/>
          </w:tcPr>
          <w:p w:rsidR="00B53ED3" w:rsidRPr="00FC1647" w:rsidRDefault="00B53ED3" w:rsidP="00BE45B7">
            <w:pPr>
              <w:pStyle w:val="Default"/>
              <w:rPr>
                <w:sz w:val="20"/>
                <w:szCs w:val="20"/>
              </w:rPr>
            </w:pPr>
          </w:p>
        </w:tc>
      </w:tr>
      <w:tr w:rsidR="00B53ED3" w:rsidRPr="00F07C51" w:rsidTr="00B53ED3">
        <w:trPr>
          <w:trHeight w:val="111"/>
        </w:trPr>
        <w:tc>
          <w:tcPr>
            <w:tcW w:w="675" w:type="dxa"/>
          </w:tcPr>
          <w:p w:rsidR="00B53ED3" w:rsidRPr="00FC1647" w:rsidRDefault="00B53ED3" w:rsidP="00BE45B7">
            <w:pPr>
              <w:pStyle w:val="Default"/>
              <w:jc w:val="center"/>
              <w:rPr>
                <w:sz w:val="20"/>
                <w:szCs w:val="20"/>
              </w:rPr>
            </w:pPr>
            <w:r w:rsidRPr="00FC1647">
              <w:rPr>
                <w:sz w:val="20"/>
                <w:szCs w:val="20"/>
              </w:rPr>
              <w:t>17.</w:t>
            </w:r>
          </w:p>
          <w:p w:rsidR="00B53ED3" w:rsidRPr="00FC1647" w:rsidRDefault="00B53ED3" w:rsidP="00BE45B7">
            <w:pPr>
              <w:pStyle w:val="Default"/>
              <w:jc w:val="center"/>
              <w:rPr>
                <w:sz w:val="20"/>
                <w:szCs w:val="20"/>
              </w:rPr>
            </w:pPr>
          </w:p>
        </w:tc>
        <w:tc>
          <w:tcPr>
            <w:tcW w:w="3402" w:type="dxa"/>
          </w:tcPr>
          <w:p w:rsidR="00B53ED3" w:rsidRPr="00FC1647" w:rsidRDefault="00B53ED3" w:rsidP="00BE45B7">
            <w:pPr>
              <w:pStyle w:val="Default"/>
              <w:rPr>
                <w:sz w:val="20"/>
                <w:szCs w:val="20"/>
              </w:rPr>
            </w:pPr>
            <w:r w:rsidRPr="00FC1647">
              <w:rPr>
                <w:sz w:val="20"/>
                <w:szCs w:val="20"/>
              </w:rPr>
              <w:t xml:space="preserve">Информация о реализуемых уровнях образования </w:t>
            </w:r>
          </w:p>
        </w:tc>
        <w:tc>
          <w:tcPr>
            <w:tcW w:w="993" w:type="dxa"/>
          </w:tcPr>
          <w:p w:rsidR="00B53ED3" w:rsidRPr="00FC1647" w:rsidRDefault="00B53ED3" w:rsidP="00BE45B7">
            <w:pPr>
              <w:jc w:val="center"/>
              <w:rPr>
                <w:rFonts w:ascii="Times New Roman" w:hAnsi="Times New Roman" w:cs="Times New Roman"/>
                <w:sz w:val="20"/>
                <w:szCs w:val="20"/>
              </w:rPr>
            </w:pPr>
            <w:r w:rsidRPr="00FC1647">
              <w:rPr>
                <w:rFonts w:ascii="Times New Roman" w:hAnsi="Times New Roman" w:cs="Times New Roman"/>
                <w:sz w:val="20"/>
                <w:szCs w:val="20"/>
              </w:rPr>
              <w:t>55</w:t>
            </w:r>
          </w:p>
          <w:p w:rsidR="00B53ED3" w:rsidRPr="00FC1647" w:rsidRDefault="00B53ED3" w:rsidP="00BE45B7">
            <w:pPr>
              <w:jc w:val="center"/>
              <w:rPr>
                <w:rFonts w:ascii="Times New Roman" w:hAnsi="Times New Roman" w:cs="Times New Roman"/>
                <w:sz w:val="20"/>
                <w:szCs w:val="20"/>
              </w:rPr>
            </w:pPr>
            <w:r w:rsidRPr="00FC1647">
              <w:rPr>
                <w:rFonts w:ascii="Times New Roman" w:hAnsi="Times New Roman" w:cs="Times New Roman"/>
                <w:sz w:val="20"/>
                <w:szCs w:val="20"/>
              </w:rPr>
              <w:t>(96,5%)</w:t>
            </w:r>
          </w:p>
        </w:tc>
        <w:tc>
          <w:tcPr>
            <w:tcW w:w="992" w:type="dxa"/>
          </w:tcPr>
          <w:p w:rsidR="00B53ED3" w:rsidRPr="00FC1647" w:rsidRDefault="00B53ED3" w:rsidP="00BE45B7">
            <w:pPr>
              <w:jc w:val="center"/>
              <w:rPr>
                <w:rFonts w:ascii="Times New Roman" w:hAnsi="Times New Roman" w:cs="Times New Roman"/>
                <w:sz w:val="20"/>
                <w:szCs w:val="20"/>
              </w:rPr>
            </w:pPr>
            <w:r w:rsidRPr="00FC1647">
              <w:rPr>
                <w:rFonts w:ascii="Times New Roman" w:hAnsi="Times New Roman" w:cs="Times New Roman"/>
                <w:sz w:val="20"/>
                <w:szCs w:val="20"/>
              </w:rPr>
              <w:t>136</w:t>
            </w:r>
          </w:p>
          <w:p w:rsidR="00B53ED3" w:rsidRPr="00FC1647" w:rsidRDefault="00B53ED3" w:rsidP="00BE45B7">
            <w:pPr>
              <w:jc w:val="center"/>
              <w:rPr>
                <w:rFonts w:ascii="Times New Roman" w:hAnsi="Times New Roman" w:cs="Times New Roman"/>
                <w:sz w:val="20"/>
                <w:szCs w:val="20"/>
              </w:rPr>
            </w:pPr>
            <w:r w:rsidRPr="00FC1647">
              <w:rPr>
                <w:rFonts w:ascii="Times New Roman" w:hAnsi="Times New Roman" w:cs="Times New Roman"/>
                <w:sz w:val="20"/>
                <w:szCs w:val="20"/>
              </w:rPr>
              <w:t>(97,1%)</w:t>
            </w:r>
          </w:p>
        </w:tc>
        <w:tc>
          <w:tcPr>
            <w:tcW w:w="992" w:type="dxa"/>
          </w:tcPr>
          <w:p w:rsidR="00B53ED3" w:rsidRPr="00FC1647" w:rsidRDefault="00B53ED3" w:rsidP="00BE45B7">
            <w:pPr>
              <w:jc w:val="center"/>
              <w:rPr>
                <w:rFonts w:ascii="Times New Roman" w:hAnsi="Times New Roman" w:cs="Times New Roman"/>
                <w:sz w:val="20"/>
                <w:szCs w:val="20"/>
              </w:rPr>
            </w:pPr>
            <w:r w:rsidRPr="00FC1647">
              <w:rPr>
                <w:rFonts w:ascii="Times New Roman" w:hAnsi="Times New Roman" w:cs="Times New Roman"/>
                <w:sz w:val="20"/>
                <w:szCs w:val="20"/>
              </w:rPr>
              <w:t>6</w:t>
            </w:r>
          </w:p>
          <w:p w:rsidR="00B53ED3" w:rsidRPr="00FC1647" w:rsidRDefault="00B53ED3" w:rsidP="00BE45B7">
            <w:pPr>
              <w:jc w:val="center"/>
              <w:rPr>
                <w:rFonts w:ascii="Times New Roman" w:hAnsi="Times New Roman" w:cs="Times New Roman"/>
                <w:sz w:val="20"/>
                <w:szCs w:val="20"/>
              </w:rPr>
            </w:pPr>
            <w:r w:rsidRPr="00FC1647">
              <w:rPr>
                <w:rFonts w:ascii="Times New Roman" w:hAnsi="Times New Roman" w:cs="Times New Roman"/>
                <w:sz w:val="20"/>
                <w:szCs w:val="20"/>
              </w:rPr>
              <w:t>(66,7%)</w:t>
            </w:r>
          </w:p>
        </w:tc>
        <w:tc>
          <w:tcPr>
            <w:tcW w:w="992" w:type="dxa"/>
          </w:tcPr>
          <w:p w:rsidR="00B53ED3" w:rsidRPr="00FC1647" w:rsidRDefault="00B53ED3" w:rsidP="00BE45B7">
            <w:pPr>
              <w:jc w:val="center"/>
              <w:rPr>
                <w:rFonts w:ascii="Times New Roman" w:hAnsi="Times New Roman" w:cs="Times New Roman"/>
                <w:sz w:val="20"/>
                <w:szCs w:val="20"/>
              </w:rPr>
            </w:pPr>
            <w:r w:rsidRPr="00FC1647">
              <w:rPr>
                <w:rFonts w:ascii="Times New Roman" w:hAnsi="Times New Roman" w:cs="Times New Roman"/>
                <w:sz w:val="20"/>
                <w:szCs w:val="20"/>
              </w:rPr>
              <w:t>29</w:t>
            </w:r>
          </w:p>
          <w:p w:rsidR="00B53ED3" w:rsidRPr="00FC1647" w:rsidRDefault="00B53ED3" w:rsidP="00BE45B7">
            <w:pPr>
              <w:jc w:val="center"/>
              <w:rPr>
                <w:rFonts w:ascii="Times New Roman" w:hAnsi="Times New Roman" w:cs="Times New Roman"/>
                <w:sz w:val="20"/>
                <w:szCs w:val="20"/>
              </w:rPr>
            </w:pPr>
            <w:r w:rsidRPr="00FC1647">
              <w:rPr>
                <w:rFonts w:ascii="Times New Roman" w:hAnsi="Times New Roman" w:cs="Times New Roman"/>
                <w:sz w:val="20"/>
                <w:szCs w:val="20"/>
              </w:rPr>
              <w:t>(82,8%)</w:t>
            </w:r>
          </w:p>
        </w:tc>
        <w:tc>
          <w:tcPr>
            <w:tcW w:w="851" w:type="dxa"/>
          </w:tcPr>
          <w:p w:rsidR="00B53ED3" w:rsidRPr="00FC1647" w:rsidRDefault="00B53ED3" w:rsidP="00AE1DF3">
            <w:pPr>
              <w:pStyle w:val="Default"/>
              <w:jc w:val="center"/>
              <w:rPr>
                <w:sz w:val="20"/>
                <w:szCs w:val="20"/>
              </w:rPr>
            </w:pPr>
            <w:r w:rsidRPr="00FC1647">
              <w:rPr>
                <w:sz w:val="20"/>
                <w:szCs w:val="20"/>
              </w:rPr>
              <w:t>3</w:t>
            </w:r>
          </w:p>
          <w:p w:rsidR="00B53ED3" w:rsidRPr="00FC1647" w:rsidRDefault="00B53ED3" w:rsidP="00AE1DF3">
            <w:pPr>
              <w:pStyle w:val="Default"/>
              <w:jc w:val="center"/>
              <w:rPr>
                <w:sz w:val="20"/>
                <w:szCs w:val="20"/>
              </w:rPr>
            </w:pPr>
            <w:r w:rsidRPr="00FC1647">
              <w:rPr>
                <w:sz w:val="20"/>
                <w:szCs w:val="20"/>
              </w:rPr>
              <w:t>(75%)</w:t>
            </w:r>
          </w:p>
        </w:tc>
        <w:tc>
          <w:tcPr>
            <w:tcW w:w="992" w:type="dxa"/>
          </w:tcPr>
          <w:p w:rsidR="00B53ED3" w:rsidRPr="00FC1647" w:rsidRDefault="00E136A7" w:rsidP="00AE1DF3">
            <w:pPr>
              <w:pStyle w:val="Default"/>
              <w:jc w:val="center"/>
              <w:rPr>
                <w:sz w:val="20"/>
                <w:szCs w:val="20"/>
              </w:rPr>
            </w:pPr>
            <w:r w:rsidRPr="00FC1647">
              <w:rPr>
                <w:sz w:val="20"/>
                <w:szCs w:val="20"/>
              </w:rPr>
              <w:t>229</w:t>
            </w:r>
          </w:p>
          <w:p w:rsidR="00E136A7" w:rsidRPr="00FC1647" w:rsidRDefault="00E136A7" w:rsidP="00AE1DF3">
            <w:pPr>
              <w:pStyle w:val="Default"/>
              <w:jc w:val="center"/>
              <w:rPr>
                <w:sz w:val="20"/>
                <w:szCs w:val="20"/>
              </w:rPr>
            </w:pPr>
            <w:r w:rsidRPr="00FC1647">
              <w:rPr>
                <w:sz w:val="20"/>
                <w:szCs w:val="20"/>
              </w:rPr>
              <w:t>(93,4%)</w:t>
            </w:r>
          </w:p>
        </w:tc>
      </w:tr>
      <w:tr w:rsidR="00B53ED3" w:rsidRPr="00F07C51" w:rsidTr="00B53ED3">
        <w:trPr>
          <w:trHeight w:val="111"/>
        </w:trPr>
        <w:tc>
          <w:tcPr>
            <w:tcW w:w="675" w:type="dxa"/>
          </w:tcPr>
          <w:p w:rsidR="00B53ED3" w:rsidRPr="00FC1647" w:rsidRDefault="00B53ED3" w:rsidP="00BE45B7">
            <w:pPr>
              <w:pStyle w:val="Default"/>
              <w:jc w:val="center"/>
              <w:rPr>
                <w:sz w:val="20"/>
                <w:szCs w:val="20"/>
              </w:rPr>
            </w:pPr>
            <w:r w:rsidRPr="00FC1647">
              <w:rPr>
                <w:sz w:val="20"/>
                <w:szCs w:val="20"/>
              </w:rPr>
              <w:t>18.</w:t>
            </w:r>
          </w:p>
          <w:p w:rsidR="00B53ED3" w:rsidRPr="00FC1647" w:rsidRDefault="00B53ED3" w:rsidP="00BE45B7">
            <w:pPr>
              <w:pStyle w:val="Default"/>
              <w:jc w:val="center"/>
              <w:rPr>
                <w:sz w:val="20"/>
                <w:szCs w:val="20"/>
              </w:rPr>
            </w:pPr>
          </w:p>
        </w:tc>
        <w:tc>
          <w:tcPr>
            <w:tcW w:w="3402" w:type="dxa"/>
          </w:tcPr>
          <w:p w:rsidR="00B53ED3" w:rsidRPr="00FC1647" w:rsidRDefault="00B53ED3" w:rsidP="00BE45B7">
            <w:pPr>
              <w:pStyle w:val="Default"/>
              <w:rPr>
                <w:sz w:val="20"/>
                <w:szCs w:val="20"/>
              </w:rPr>
            </w:pPr>
            <w:r w:rsidRPr="00FC1647">
              <w:rPr>
                <w:sz w:val="20"/>
                <w:szCs w:val="20"/>
              </w:rPr>
              <w:t xml:space="preserve">Информация о формах обучения </w:t>
            </w:r>
          </w:p>
        </w:tc>
        <w:tc>
          <w:tcPr>
            <w:tcW w:w="993" w:type="dxa"/>
          </w:tcPr>
          <w:p w:rsidR="00B53ED3" w:rsidRPr="00FC1647" w:rsidRDefault="00B53ED3" w:rsidP="00821EF8">
            <w:pPr>
              <w:jc w:val="center"/>
              <w:rPr>
                <w:rFonts w:ascii="Times New Roman" w:hAnsi="Times New Roman" w:cs="Times New Roman"/>
                <w:sz w:val="20"/>
                <w:szCs w:val="20"/>
              </w:rPr>
            </w:pPr>
            <w:r w:rsidRPr="00FC1647">
              <w:rPr>
                <w:rFonts w:ascii="Times New Roman" w:hAnsi="Times New Roman" w:cs="Times New Roman"/>
                <w:sz w:val="20"/>
                <w:szCs w:val="20"/>
              </w:rPr>
              <w:t>55</w:t>
            </w:r>
          </w:p>
          <w:p w:rsidR="00B53ED3" w:rsidRPr="00FC1647" w:rsidRDefault="00B53ED3" w:rsidP="00821EF8">
            <w:pPr>
              <w:jc w:val="center"/>
              <w:rPr>
                <w:rFonts w:ascii="Times New Roman" w:hAnsi="Times New Roman" w:cs="Times New Roman"/>
                <w:sz w:val="20"/>
                <w:szCs w:val="20"/>
              </w:rPr>
            </w:pPr>
            <w:r w:rsidRPr="00FC1647">
              <w:rPr>
                <w:rFonts w:ascii="Times New Roman" w:hAnsi="Times New Roman" w:cs="Times New Roman"/>
                <w:sz w:val="20"/>
                <w:szCs w:val="20"/>
              </w:rPr>
              <w:t>(96,5%)</w:t>
            </w:r>
          </w:p>
        </w:tc>
        <w:tc>
          <w:tcPr>
            <w:tcW w:w="992" w:type="dxa"/>
          </w:tcPr>
          <w:p w:rsidR="00B53ED3" w:rsidRPr="00FC1647" w:rsidRDefault="00B53ED3" w:rsidP="004D029D">
            <w:pPr>
              <w:jc w:val="center"/>
              <w:rPr>
                <w:rFonts w:ascii="Times New Roman" w:hAnsi="Times New Roman" w:cs="Times New Roman"/>
                <w:sz w:val="20"/>
                <w:szCs w:val="20"/>
              </w:rPr>
            </w:pPr>
            <w:r w:rsidRPr="00FC1647">
              <w:rPr>
                <w:rFonts w:ascii="Times New Roman" w:hAnsi="Times New Roman" w:cs="Times New Roman"/>
                <w:sz w:val="20"/>
                <w:szCs w:val="20"/>
              </w:rPr>
              <w:t>136</w:t>
            </w:r>
          </w:p>
          <w:p w:rsidR="00B53ED3" w:rsidRPr="00FC1647" w:rsidRDefault="00B53ED3" w:rsidP="004D029D">
            <w:pPr>
              <w:jc w:val="center"/>
              <w:rPr>
                <w:rFonts w:ascii="Times New Roman" w:hAnsi="Times New Roman" w:cs="Times New Roman"/>
                <w:sz w:val="20"/>
                <w:szCs w:val="20"/>
              </w:rPr>
            </w:pPr>
            <w:r w:rsidRPr="00FC1647">
              <w:rPr>
                <w:rFonts w:ascii="Times New Roman" w:hAnsi="Times New Roman" w:cs="Times New Roman"/>
                <w:sz w:val="20"/>
                <w:szCs w:val="20"/>
              </w:rPr>
              <w:t>(97,1%)</w:t>
            </w:r>
          </w:p>
        </w:tc>
        <w:tc>
          <w:tcPr>
            <w:tcW w:w="992" w:type="dxa"/>
          </w:tcPr>
          <w:p w:rsidR="00B53ED3" w:rsidRPr="00FC1647" w:rsidRDefault="00B53ED3" w:rsidP="00D34FBC">
            <w:pPr>
              <w:jc w:val="center"/>
              <w:rPr>
                <w:rFonts w:ascii="Times New Roman" w:hAnsi="Times New Roman" w:cs="Times New Roman"/>
                <w:sz w:val="20"/>
                <w:szCs w:val="20"/>
              </w:rPr>
            </w:pPr>
            <w:r w:rsidRPr="00FC1647">
              <w:rPr>
                <w:rFonts w:ascii="Times New Roman" w:hAnsi="Times New Roman" w:cs="Times New Roman"/>
                <w:sz w:val="20"/>
                <w:szCs w:val="20"/>
              </w:rPr>
              <w:t>6</w:t>
            </w:r>
          </w:p>
          <w:p w:rsidR="00B53ED3" w:rsidRPr="00FC1647" w:rsidRDefault="00B53ED3" w:rsidP="00D34FBC">
            <w:pPr>
              <w:jc w:val="center"/>
              <w:rPr>
                <w:rFonts w:ascii="Times New Roman" w:hAnsi="Times New Roman" w:cs="Times New Roman"/>
                <w:sz w:val="20"/>
                <w:szCs w:val="20"/>
              </w:rPr>
            </w:pPr>
            <w:r w:rsidRPr="00FC1647">
              <w:rPr>
                <w:rFonts w:ascii="Times New Roman" w:hAnsi="Times New Roman" w:cs="Times New Roman"/>
                <w:sz w:val="20"/>
                <w:szCs w:val="20"/>
              </w:rPr>
              <w:t>(66,7%)</w:t>
            </w:r>
          </w:p>
        </w:tc>
        <w:tc>
          <w:tcPr>
            <w:tcW w:w="992" w:type="dxa"/>
          </w:tcPr>
          <w:p w:rsidR="00B53ED3" w:rsidRPr="00FC1647" w:rsidRDefault="00B53ED3" w:rsidP="00DA527E">
            <w:pPr>
              <w:jc w:val="center"/>
              <w:rPr>
                <w:rFonts w:ascii="Times New Roman" w:hAnsi="Times New Roman" w:cs="Times New Roman"/>
                <w:sz w:val="20"/>
                <w:szCs w:val="20"/>
              </w:rPr>
            </w:pPr>
            <w:r w:rsidRPr="00FC1647">
              <w:rPr>
                <w:rFonts w:ascii="Times New Roman" w:hAnsi="Times New Roman" w:cs="Times New Roman"/>
                <w:sz w:val="20"/>
                <w:szCs w:val="20"/>
              </w:rPr>
              <w:t>29</w:t>
            </w:r>
          </w:p>
          <w:p w:rsidR="00B53ED3" w:rsidRPr="00FC1647" w:rsidRDefault="00B53ED3" w:rsidP="00DA527E">
            <w:pPr>
              <w:jc w:val="center"/>
              <w:rPr>
                <w:rFonts w:ascii="Times New Roman" w:hAnsi="Times New Roman" w:cs="Times New Roman"/>
                <w:sz w:val="20"/>
                <w:szCs w:val="20"/>
              </w:rPr>
            </w:pPr>
            <w:r w:rsidRPr="00FC1647">
              <w:rPr>
                <w:rFonts w:ascii="Times New Roman" w:hAnsi="Times New Roman" w:cs="Times New Roman"/>
                <w:sz w:val="20"/>
                <w:szCs w:val="20"/>
              </w:rPr>
              <w:t>(82,8%)</w:t>
            </w:r>
          </w:p>
        </w:tc>
        <w:tc>
          <w:tcPr>
            <w:tcW w:w="851" w:type="dxa"/>
          </w:tcPr>
          <w:p w:rsidR="00B53ED3" w:rsidRPr="00FC1647" w:rsidRDefault="00B53ED3" w:rsidP="00AE1DF3">
            <w:pPr>
              <w:pStyle w:val="Default"/>
              <w:jc w:val="center"/>
              <w:rPr>
                <w:sz w:val="20"/>
                <w:szCs w:val="20"/>
              </w:rPr>
            </w:pPr>
            <w:r w:rsidRPr="00FC1647">
              <w:rPr>
                <w:sz w:val="20"/>
                <w:szCs w:val="20"/>
              </w:rPr>
              <w:t>4</w:t>
            </w:r>
          </w:p>
          <w:p w:rsidR="00B53ED3" w:rsidRPr="00FC1647" w:rsidRDefault="00B53ED3" w:rsidP="00AE1DF3">
            <w:pPr>
              <w:pStyle w:val="Default"/>
              <w:jc w:val="center"/>
              <w:rPr>
                <w:sz w:val="20"/>
                <w:szCs w:val="20"/>
              </w:rPr>
            </w:pPr>
            <w:r w:rsidRPr="00FC1647">
              <w:rPr>
                <w:sz w:val="20"/>
                <w:szCs w:val="20"/>
              </w:rPr>
              <w:t>(100%)</w:t>
            </w:r>
          </w:p>
        </w:tc>
        <w:tc>
          <w:tcPr>
            <w:tcW w:w="992" w:type="dxa"/>
          </w:tcPr>
          <w:p w:rsidR="00B53ED3" w:rsidRPr="00FC1647" w:rsidRDefault="00E136A7" w:rsidP="00AE1DF3">
            <w:pPr>
              <w:pStyle w:val="Default"/>
              <w:jc w:val="center"/>
              <w:rPr>
                <w:sz w:val="20"/>
                <w:szCs w:val="20"/>
              </w:rPr>
            </w:pPr>
            <w:r w:rsidRPr="00FC1647">
              <w:rPr>
                <w:sz w:val="20"/>
                <w:szCs w:val="20"/>
              </w:rPr>
              <w:t>230</w:t>
            </w:r>
          </w:p>
          <w:p w:rsidR="00E136A7" w:rsidRPr="00FC1647" w:rsidRDefault="00E136A7" w:rsidP="00AE1DF3">
            <w:pPr>
              <w:pStyle w:val="Default"/>
              <w:jc w:val="center"/>
              <w:rPr>
                <w:sz w:val="20"/>
                <w:szCs w:val="20"/>
              </w:rPr>
            </w:pPr>
            <w:r w:rsidRPr="00FC1647">
              <w:rPr>
                <w:sz w:val="20"/>
                <w:szCs w:val="20"/>
              </w:rPr>
              <w:t>(93,8%)</w:t>
            </w:r>
          </w:p>
        </w:tc>
      </w:tr>
      <w:tr w:rsidR="00B53ED3" w:rsidRPr="00F07C51" w:rsidTr="00B53ED3">
        <w:trPr>
          <w:trHeight w:val="111"/>
        </w:trPr>
        <w:tc>
          <w:tcPr>
            <w:tcW w:w="675" w:type="dxa"/>
          </w:tcPr>
          <w:p w:rsidR="00B53ED3" w:rsidRPr="00FC1647" w:rsidRDefault="00B53ED3" w:rsidP="00BE45B7">
            <w:pPr>
              <w:pStyle w:val="Default"/>
              <w:jc w:val="center"/>
              <w:rPr>
                <w:sz w:val="20"/>
                <w:szCs w:val="20"/>
              </w:rPr>
            </w:pPr>
            <w:r w:rsidRPr="00FC1647">
              <w:rPr>
                <w:sz w:val="20"/>
                <w:szCs w:val="20"/>
              </w:rPr>
              <w:t>19.</w:t>
            </w:r>
          </w:p>
          <w:p w:rsidR="00B53ED3" w:rsidRPr="00FC1647" w:rsidRDefault="00B53ED3" w:rsidP="00BE45B7">
            <w:pPr>
              <w:pStyle w:val="Default"/>
              <w:rPr>
                <w:sz w:val="20"/>
                <w:szCs w:val="20"/>
              </w:rPr>
            </w:pPr>
          </w:p>
        </w:tc>
        <w:tc>
          <w:tcPr>
            <w:tcW w:w="3402" w:type="dxa"/>
          </w:tcPr>
          <w:p w:rsidR="00B53ED3" w:rsidRPr="00FC1647" w:rsidRDefault="00B53ED3" w:rsidP="00BE45B7">
            <w:pPr>
              <w:pStyle w:val="Default"/>
              <w:rPr>
                <w:sz w:val="20"/>
                <w:szCs w:val="20"/>
              </w:rPr>
            </w:pPr>
            <w:r w:rsidRPr="00FC1647">
              <w:rPr>
                <w:sz w:val="20"/>
                <w:szCs w:val="20"/>
              </w:rPr>
              <w:t xml:space="preserve">Информация о нормативных сроках обучения </w:t>
            </w:r>
          </w:p>
        </w:tc>
        <w:tc>
          <w:tcPr>
            <w:tcW w:w="993" w:type="dxa"/>
          </w:tcPr>
          <w:p w:rsidR="00B53ED3" w:rsidRPr="00FC1647" w:rsidRDefault="00B53ED3" w:rsidP="009263E9">
            <w:pPr>
              <w:jc w:val="center"/>
              <w:rPr>
                <w:rFonts w:ascii="Times New Roman" w:hAnsi="Times New Roman" w:cs="Times New Roman"/>
                <w:sz w:val="20"/>
                <w:szCs w:val="20"/>
              </w:rPr>
            </w:pPr>
            <w:r w:rsidRPr="00FC1647">
              <w:rPr>
                <w:rFonts w:ascii="Times New Roman" w:hAnsi="Times New Roman" w:cs="Times New Roman"/>
                <w:sz w:val="20"/>
                <w:szCs w:val="20"/>
              </w:rPr>
              <w:t>55</w:t>
            </w:r>
          </w:p>
          <w:p w:rsidR="00B53ED3" w:rsidRPr="00FC1647" w:rsidRDefault="00B53ED3" w:rsidP="009263E9">
            <w:pPr>
              <w:jc w:val="center"/>
              <w:rPr>
                <w:rFonts w:ascii="Times New Roman" w:hAnsi="Times New Roman" w:cs="Times New Roman"/>
                <w:sz w:val="20"/>
                <w:szCs w:val="20"/>
              </w:rPr>
            </w:pPr>
            <w:r w:rsidRPr="00FC1647">
              <w:rPr>
                <w:rFonts w:ascii="Times New Roman" w:hAnsi="Times New Roman" w:cs="Times New Roman"/>
                <w:sz w:val="20"/>
                <w:szCs w:val="20"/>
              </w:rPr>
              <w:t>(96,5%)</w:t>
            </w:r>
          </w:p>
        </w:tc>
        <w:tc>
          <w:tcPr>
            <w:tcW w:w="992" w:type="dxa"/>
          </w:tcPr>
          <w:p w:rsidR="00B53ED3" w:rsidRPr="00FC1647" w:rsidRDefault="00B53ED3" w:rsidP="00BE45B7">
            <w:pPr>
              <w:jc w:val="center"/>
              <w:rPr>
                <w:rFonts w:ascii="Times New Roman" w:hAnsi="Times New Roman" w:cs="Times New Roman"/>
                <w:sz w:val="20"/>
                <w:szCs w:val="20"/>
              </w:rPr>
            </w:pPr>
            <w:r w:rsidRPr="00FC1647">
              <w:rPr>
                <w:rFonts w:ascii="Times New Roman" w:hAnsi="Times New Roman" w:cs="Times New Roman"/>
                <w:sz w:val="20"/>
                <w:szCs w:val="20"/>
              </w:rPr>
              <w:t>127</w:t>
            </w:r>
          </w:p>
          <w:p w:rsidR="00B53ED3" w:rsidRPr="00FC1647" w:rsidRDefault="00B53ED3" w:rsidP="00BE45B7">
            <w:pPr>
              <w:jc w:val="center"/>
              <w:rPr>
                <w:rFonts w:ascii="Times New Roman" w:hAnsi="Times New Roman" w:cs="Times New Roman"/>
                <w:sz w:val="20"/>
                <w:szCs w:val="20"/>
              </w:rPr>
            </w:pPr>
            <w:r w:rsidRPr="00FC1647">
              <w:rPr>
                <w:rFonts w:ascii="Times New Roman" w:hAnsi="Times New Roman" w:cs="Times New Roman"/>
                <w:sz w:val="20"/>
                <w:szCs w:val="20"/>
              </w:rPr>
              <w:t>(90,7%)</w:t>
            </w:r>
          </w:p>
        </w:tc>
        <w:tc>
          <w:tcPr>
            <w:tcW w:w="992" w:type="dxa"/>
          </w:tcPr>
          <w:p w:rsidR="00B53ED3" w:rsidRPr="00FC1647" w:rsidRDefault="00B53ED3" w:rsidP="00D34FBC">
            <w:pPr>
              <w:jc w:val="center"/>
              <w:rPr>
                <w:rFonts w:ascii="Times New Roman" w:hAnsi="Times New Roman" w:cs="Times New Roman"/>
                <w:sz w:val="20"/>
                <w:szCs w:val="20"/>
              </w:rPr>
            </w:pPr>
            <w:r w:rsidRPr="00FC1647">
              <w:rPr>
                <w:rFonts w:ascii="Times New Roman" w:hAnsi="Times New Roman" w:cs="Times New Roman"/>
                <w:sz w:val="20"/>
                <w:szCs w:val="20"/>
              </w:rPr>
              <w:t>6</w:t>
            </w:r>
          </w:p>
          <w:p w:rsidR="00B53ED3" w:rsidRPr="00FC1647" w:rsidRDefault="00B53ED3" w:rsidP="00D34FBC">
            <w:pPr>
              <w:jc w:val="center"/>
              <w:rPr>
                <w:rFonts w:ascii="Times New Roman" w:hAnsi="Times New Roman" w:cs="Times New Roman"/>
                <w:sz w:val="20"/>
                <w:szCs w:val="20"/>
              </w:rPr>
            </w:pPr>
            <w:r w:rsidRPr="00FC1647">
              <w:rPr>
                <w:rFonts w:ascii="Times New Roman" w:hAnsi="Times New Roman" w:cs="Times New Roman"/>
                <w:sz w:val="20"/>
                <w:szCs w:val="20"/>
              </w:rPr>
              <w:t>(66,7%)</w:t>
            </w:r>
          </w:p>
        </w:tc>
        <w:tc>
          <w:tcPr>
            <w:tcW w:w="992" w:type="dxa"/>
          </w:tcPr>
          <w:p w:rsidR="00B53ED3" w:rsidRPr="00FC1647" w:rsidRDefault="00B53ED3" w:rsidP="00BE45B7">
            <w:pPr>
              <w:jc w:val="center"/>
              <w:rPr>
                <w:rFonts w:ascii="Times New Roman" w:hAnsi="Times New Roman" w:cs="Times New Roman"/>
                <w:sz w:val="20"/>
                <w:szCs w:val="20"/>
              </w:rPr>
            </w:pPr>
            <w:r w:rsidRPr="00FC1647">
              <w:rPr>
                <w:rFonts w:ascii="Times New Roman" w:hAnsi="Times New Roman" w:cs="Times New Roman"/>
                <w:sz w:val="20"/>
                <w:szCs w:val="20"/>
              </w:rPr>
              <w:t>28</w:t>
            </w:r>
          </w:p>
          <w:p w:rsidR="00B53ED3" w:rsidRPr="00FC1647" w:rsidRDefault="00B53ED3" w:rsidP="00BE45B7">
            <w:pPr>
              <w:jc w:val="center"/>
              <w:rPr>
                <w:rFonts w:ascii="Times New Roman" w:hAnsi="Times New Roman" w:cs="Times New Roman"/>
                <w:sz w:val="20"/>
                <w:szCs w:val="20"/>
              </w:rPr>
            </w:pPr>
            <w:r w:rsidRPr="00FC1647">
              <w:rPr>
                <w:rFonts w:ascii="Times New Roman" w:hAnsi="Times New Roman" w:cs="Times New Roman"/>
                <w:sz w:val="20"/>
                <w:szCs w:val="20"/>
              </w:rPr>
              <w:t>(80%)</w:t>
            </w:r>
          </w:p>
        </w:tc>
        <w:tc>
          <w:tcPr>
            <w:tcW w:w="851" w:type="dxa"/>
          </w:tcPr>
          <w:p w:rsidR="00B53ED3" w:rsidRPr="00FC1647" w:rsidRDefault="00B53ED3" w:rsidP="00AE1DF3">
            <w:pPr>
              <w:pStyle w:val="Default"/>
              <w:jc w:val="center"/>
              <w:rPr>
                <w:sz w:val="20"/>
                <w:szCs w:val="20"/>
              </w:rPr>
            </w:pPr>
            <w:r w:rsidRPr="00FC1647">
              <w:rPr>
                <w:sz w:val="20"/>
                <w:szCs w:val="20"/>
              </w:rPr>
              <w:t>4</w:t>
            </w:r>
          </w:p>
          <w:p w:rsidR="00B53ED3" w:rsidRPr="00FC1647" w:rsidRDefault="00B53ED3" w:rsidP="00AE1DF3">
            <w:pPr>
              <w:pStyle w:val="Default"/>
              <w:jc w:val="center"/>
              <w:rPr>
                <w:sz w:val="20"/>
                <w:szCs w:val="20"/>
              </w:rPr>
            </w:pPr>
            <w:r w:rsidRPr="00FC1647">
              <w:rPr>
                <w:sz w:val="20"/>
                <w:szCs w:val="20"/>
              </w:rPr>
              <w:t>(100%)</w:t>
            </w:r>
          </w:p>
        </w:tc>
        <w:tc>
          <w:tcPr>
            <w:tcW w:w="992" w:type="dxa"/>
          </w:tcPr>
          <w:p w:rsidR="00B53ED3" w:rsidRPr="00FC1647" w:rsidRDefault="00E136A7" w:rsidP="00AE1DF3">
            <w:pPr>
              <w:pStyle w:val="Default"/>
              <w:jc w:val="center"/>
              <w:rPr>
                <w:sz w:val="20"/>
                <w:szCs w:val="20"/>
              </w:rPr>
            </w:pPr>
            <w:r w:rsidRPr="00FC1647">
              <w:rPr>
                <w:sz w:val="20"/>
                <w:szCs w:val="20"/>
              </w:rPr>
              <w:t>220</w:t>
            </w:r>
          </w:p>
          <w:p w:rsidR="00E136A7" w:rsidRPr="00FC1647" w:rsidRDefault="00E136A7" w:rsidP="00AE1DF3">
            <w:pPr>
              <w:pStyle w:val="Default"/>
              <w:jc w:val="center"/>
              <w:rPr>
                <w:sz w:val="20"/>
                <w:szCs w:val="20"/>
              </w:rPr>
            </w:pPr>
            <w:r w:rsidRPr="00FC1647">
              <w:rPr>
                <w:sz w:val="20"/>
                <w:szCs w:val="20"/>
              </w:rPr>
              <w:t>(89,8%)</w:t>
            </w:r>
          </w:p>
        </w:tc>
      </w:tr>
      <w:tr w:rsidR="00B53ED3" w:rsidRPr="00F07C51" w:rsidTr="00B53ED3">
        <w:trPr>
          <w:trHeight w:val="111"/>
        </w:trPr>
        <w:tc>
          <w:tcPr>
            <w:tcW w:w="675" w:type="dxa"/>
          </w:tcPr>
          <w:p w:rsidR="00B53ED3" w:rsidRPr="00FC1647" w:rsidRDefault="00B53ED3" w:rsidP="00BE45B7">
            <w:pPr>
              <w:pStyle w:val="Default"/>
              <w:jc w:val="center"/>
              <w:rPr>
                <w:sz w:val="20"/>
                <w:szCs w:val="20"/>
              </w:rPr>
            </w:pPr>
            <w:r w:rsidRPr="00FC1647">
              <w:rPr>
                <w:sz w:val="20"/>
                <w:szCs w:val="20"/>
              </w:rPr>
              <w:t>20.</w:t>
            </w:r>
          </w:p>
          <w:p w:rsidR="00B53ED3" w:rsidRPr="00FC1647" w:rsidRDefault="00B53ED3" w:rsidP="00BE45B7">
            <w:pPr>
              <w:pStyle w:val="Default"/>
              <w:rPr>
                <w:sz w:val="20"/>
                <w:szCs w:val="20"/>
              </w:rPr>
            </w:pPr>
          </w:p>
        </w:tc>
        <w:tc>
          <w:tcPr>
            <w:tcW w:w="3402" w:type="dxa"/>
          </w:tcPr>
          <w:p w:rsidR="00B53ED3" w:rsidRPr="00FC1647" w:rsidRDefault="00B53ED3" w:rsidP="00BE45B7">
            <w:pPr>
              <w:pStyle w:val="Default"/>
              <w:rPr>
                <w:sz w:val="20"/>
                <w:szCs w:val="20"/>
              </w:rPr>
            </w:pPr>
            <w:r w:rsidRPr="00FC1647">
              <w:rPr>
                <w:sz w:val="20"/>
                <w:szCs w:val="20"/>
              </w:rPr>
              <w:t xml:space="preserve">Информация о сроке действия государственной аккредитации </w:t>
            </w:r>
          </w:p>
          <w:p w:rsidR="00B53ED3" w:rsidRPr="00FC1647" w:rsidRDefault="00B53ED3" w:rsidP="00BE45B7">
            <w:pPr>
              <w:pStyle w:val="Default"/>
              <w:rPr>
                <w:sz w:val="20"/>
                <w:szCs w:val="20"/>
              </w:rPr>
            </w:pPr>
            <w:r w:rsidRPr="00FC1647">
              <w:rPr>
                <w:sz w:val="20"/>
                <w:szCs w:val="20"/>
              </w:rPr>
              <w:t>образовательных программ (при наличии государственной аккредитации)</w:t>
            </w:r>
          </w:p>
        </w:tc>
        <w:tc>
          <w:tcPr>
            <w:tcW w:w="993" w:type="dxa"/>
          </w:tcPr>
          <w:p w:rsidR="00B53ED3" w:rsidRPr="00FC1647" w:rsidRDefault="00B53ED3" w:rsidP="00BE45B7">
            <w:pPr>
              <w:pStyle w:val="Default"/>
              <w:jc w:val="center"/>
              <w:rPr>
                <w:sz w:val="20"/>
                <w:szCs w:val="20"/>
              </w:rPr>
            </w:pPr>
            <w:r w:rsidRPr="00FC1647">
              <w:rPr>
                <w:sz w:val="20"/>
                <w:szCs w:val="20"/>
              </w:rPr>
              <w:t>X</w:t>
            </w:r>
          </w:p>
        </w:tc>
        <w:tc>
          <w:tcPr>
            <w:tcW w:w="992" w:type="dxa"/>
          </w:tcPr>
          <w:p w:rsidR="00B53ED3" w:rsidRPr="00FC1647" w:rsidRDefault="00B53ED3" w:rsidP="001642CC">
            <w:pPr>
              <w:jc w:val="center"/>
              <w:rPr>
                <w:rFonts w:ascii="Times New Roman" w:hAnsi="Times New Roman" w:cs="Times New Roman"/>
                <w:sz w:val="20"/>
                <w:szCs w:val="20"/>
              </w:rPr>
            </w:pPr>
            <w:r w:rsidRPr="00FC1647">
              <w:rPr>
                <w:rFonts w:ascii="Times New Roman" w:hAnsi="Times New Roman" w:cs="Times New Roman"/>
                <w:sz w:val="20"/>
                <w:szCs w:val="20"/>
              </w:rPr>
              <w:t>129</w:t>
            </w:r>
          </w:p>
          <w:p w:rsidR="00B53ED3" w:rsidRPr="00FC1647" w:rsidRDefault="00B53ED3" w:rsidP="001642CC">
            <w:pPr>
              <w:pStyle w:val="Default"/>
              <w:jc w:val="center"/>
              <w:rPr>
                <w:sz w:val="20"/>
                <w:szCs w:val="20"/>
              </w:rPr>
            </w:pPr>
            <w:r w:rsidRPr="00FC1647">
              <w:rPr>
                <w:sz w:val="20"/>
                <w:szCs w:val="20"/>
              </w:rPr>
              <w:t>(92,1%)</w:t>
            </w:r>
          </w:p>
        </w:tc>
        <w:tc>
          <w:tcPr>
            <w:tcW w:w="992" w:type="dxa"/>
          </w:tcPr>
          <w:p w:rsidR="00B53ED3" w:rsidRPr="00FC1647" w:rsidRDefault="00B53ED3" w:rsidP="00D34FBC">
            <w:pPr>
              <w:jc w:val="center"/>
              <w:rPr>
                <w:rFonts w:ascii="Times New Roman" w:hAnsi="Times New Roman" w:cs="Times New Roman"/>
                <w:sz w:val="20"/>
                <w:szCs w:val="20"/>
              </w:rPr>
            </w:pPr>
            <w:r w:rsidRPr="00FC1647">
              <w:rPr>
                <w:rFonts w:ascii="Times New Roman" w:hAnsi="Times New Roman" w:cs="Times New Roman"/>
                <w:sz w:val="20"/>
                <w:szCs w:val="20"/>
              </w:rPr>
              <w:t>6</w:t>
            </w:r>
          </w:p>
          <w:p w:rsidR="00B53ED3" w:rsidRPr="00FC1647" w:rsidRDefault="00B53ED3" w:rsidP="00D34FBC">
            <w:pPr>
              <w:pStyle w:val="Default"/>
              <w:jc w:val="center"/>
              <w:rPr>
                <w:sz w:val="20"/>
                <w:szCs w:val="20"/>
              </w:rPr>
            </w:pPr>
            <w:r w:rsidRPr="00FC1647">
              <w:rPr>
                <w:sz w:val="20"/>
                <w:szCs w:val="20"/>
              </w:rPr>
              <w:t>(66,7%)</w:t>
            </w:r>
          </w:p>
        </w:tc>
        <w:tc>
          <w:tcPr>
            <w:tcW w:w="992" w:type="dxa"/>
          </w:tcPr>
          <w:p w:rsidR="00B53ED3" w:rsidRPr="00FC1647" w:rsidRDefault="00B53ED3" w:rsidP="00BE45B7">
            <w:pPr>
              <w:pStyle w:val="Default"/>
              <w:jc w:val="center"/>
              <w:rPr>
                <w:sz w:val="20"/>
                <w:szCs w:val="20"/>
              </w:rPr>
            </w:pPr>
            <w:r w:rsidRPr="00FC1647">
              <w:rPr>
                <w:sz w:val="20"/>
                <w:szCs w:val="20"/>
              </w:rPr>
              <w:t>X</w:t>
            </w:r>
          </w:p>
        </w:tc>
        <w:tc>
          <w:tcPr>
            <w:tcW w:w="851" w:type="dxa"/>
          </w:tcPr>
          <w:p w:rsidR="00B53ED3" w:rsidRPr="00FC1647" w:rsidRDefault="00B53ED3" w:rsidP="008D502C">
            <w:pPr>
              <w:pStyle w:val="Default"/>
              <w:jc w:val="center"/>
              <w:rPr>
                <w:sz w:val="20"/>
                <w:szCs w:val="20"/>
              </w:rPr>
            </w:pPr>
            <w:r w:rsidRPr="00FC1647">
              <w:rPr>
                <w:sz w:val="20"/>
                <w:szCs w:val="20"/>
              </w:rPr>
              <w:t>X</w:t>
            </w:r>
          </w:p>
        </w:tc>
        <w:tc>
          <w:tcPr>
            <w:tcW w:w="992" w:type="dxa"/>
          </w:tcPr>
          <w:p w:rsidR="00B53ED3" w:rsidRPr="00FC1647" w:rsidRDefault="00E136A7" w:rsidP="008D502C">
            <w:pPr>
              <w:pStyle w:val="Default"/>
              <w:jc w:val="center"/>
              <w:rPr>
                <w:sz w:val="20"/>
                <w:szCs w:val="20"/>
              </w:rPr>
            </w:pPr>
            <w:r w:rsidRPr="00FC1647">
              <w:rPr>
                <w:sz w:val="20"/>
                <w:szCs w:val="20"/>
              </w:rPr>
              <w:t>135</w:t>
            </w:r>
          </w:p>
          <w:p w:rsidR="00E136A7" w:rsidRPr="00FC1647" w:rsidRDefault="00E136A7" w:rsidP="008D502C">
            <w:pPr>
              <w:pStyle w:val="Default"/>
              <w:jc w:val="center"/>
              <w:rPr>
                <w:sz w:val="20"/>
                <w:szCs w:val="20"/>
              </w:rPr>
            </w:pPr>
            <w:r w:rsidRPr="00FC1647">
              <w:rPr>
                <w:sz w:val="20"/>
                <w:szCs w:val="20"/>
              </w:rPr>
              <w:t>(90,6%)</w:t>
            </w:r>
          </w:p>
        </w:tc>
      </w:tr>
      <w:tr w:rsidR="00B53ED3" w:rsidRPr="00F07C51" w:rsidTr="00B53ED3">
        <w:trPr>
          <w:trHeight w:val="111"/>
        </w:trPr>
        <w:tc>
          <w:tcPr>
            <w:tcW w:w="675" w:type="dxa"/>
          </w:tcPr>
          <w:p w:rsidR="00B53ED3" w:rsidRPr="00FC1647" w:rsidRDefault="00B53ED3" w:rsidP="00BE45B7">
            <w:pPr>
              <w:pStyle w:val="Default"/>
              <w:jc w:val="center"/>
              <w:rPr>
                <w:sz w:val="20"/>
                <w:szCs w:val="20"/>
              </w:rPr>
            </w:pPr>
            <w:r w:rsidRPr="00FC1647">
              <w:rPr>
                <w:sz w:val="20"/>
                <w:szCs w:val="20"/>
              </w:rPr>
              <w:t>21.</w:t>
            </w:r>
          </w:p>
          <w:p w:rsidR="00B53ED3" w:rsidRPr="00FC1647" w:rsidRDefault="00B53ED3" w:rsidP="00BE45B7">
            <w:pPr>
              <w:pStyle w:val="Default"/>
              <w:jc w:val="center"/>
              <w:rPr>
                <w:sz w:val="20"/>
                <w:szCs w:val="20"/>
              </w:rPr>
            </w:pPr>
          </w:p>
        </w:tc>
        <w:tc>
          <w:tcPr>
            <w:tcW w:w="3402" w:type="dxa"/>
          </w:tcPr>
          <w:p w:rsidR="00B53ED3" w:rsidRPr="00FC1647" w:rsidRDefault="00B53ED3" w:rsidP="00BE45B7">
            <w:pPr>
              <w:pStyle w:val="Default"/>
              <w:rPr>
                <w:sz w:val="20"/>
                <w:szCs w:val="20"/>
              </w:rPr>
            </w:pPr>
            <w:r w:rsidRPr="00FC1647">
              <w:rPr>
                <w:sz w:val="20"/>
                <w:szCs w:val="20"/>
              </w:rPr>
              <w:t xml:space="preserve">Информация об описании образовательных программ с приложением их копий </w:t>
            </w:r>
          </w:p>
        </w:tc>
        <w:tc>
          <w:tcPr>
            <w:tcW w:w="993" w:type="dxa"/>
          </w:tcPr>
          <w:p w:rsidR="00B53ED3" w:rsidRPr="00FC1647" w:rsidRDefault="00B53ED3" w:rsidP="00BE45B7">
            <w:pPr>
              <w:jc w:val="center"/>
              <w:rPr>
                <w:rFonts w:ascii="Times New Roman" w:hAnsi="Times New Roman" w:cs="Times New Roman"/>
                <w:sz w:val="20"/>
                <w:szCs w:val="20"/>
              </w:rPr>
            </w:pPr>
            <w:r w:rsidRPr="00FC1647">
              <w:rPr>
                <w:rFonts w:ascii="Times New Roman" w:hAnsi="Times New Roman" w:cs="Times New Roman"/>
                <w:sz w:val="20"/>
                <w:szCs w:val="20"/>
              </w:rPr>
              <w:t>51</w:t>
            </w:r>
          </w:p>
          <w:p w:rsidR="00B53ED3" w:rsidRPr="00FC1647" w:rsidRDefault="00B53ED3" w:rsidP="009263E9">
            <w:pPr>
              <w:jc w:val="center"/>
              <w:rPr>
                <w:rFonts w:ascii="Times New Roman" w:hAnsi="Times New Roman" w:cs="Times New Roman"/>
                <w:sz w:val="20"/>
                <w:szCs w:val="20"/>
              </w:rPr>
            </w:pPr>
            <w:r w:rsidRPr="00FC1647">
              <w:rPr>
                <w:rFonts w:ascii="Times New Roman" w:hAnsi="Times New Roman" w:cs="Times New Roman"/>
                <w:sz w:val="20"/>
                <w:szCs w:val="20"/>
              </w:rPr>
              <w:t>(89,5%)</w:t>
            </w:r>
          </w:p>
        </w:tc>
        <w:tc>
          <w:tcPr>
            <w:tcW w:w="992" w:type="dxa"/>
          </w:tcPr>
          <w:p w:rsidR="00B53ED3" w:rsidRPr="00FC1647" w:rsidRDefault="00B53ED3" w:rsidP="00BE45B7">
            <w:pPr>
              <w:jc w:val="center"/>
              <w:rPr>
                <w:rFonts w:ascii="Times New Roman" w:hAnsi="Times New Roman" w:cs="Times New Roman"/>
                <w:sz w:val="20"/>
                <w:szCs w:val="20"/>
              </w:rPr>
            </w:pPr>
            <w:r w:rsidRPr="00FC1647">
              <w:rPr>
                <w:rFonts w:ascii="Times New Roman" w:hAnsi="Times New Roman" w:cs="Times New Roman"/>
                <w:sz w:val="20"/>
                <w:szCs w:val="20"/>
              </w:rPr>
              <w:t>108</w:t>
            </w:r>
          </w:p>
          <w:p w:rsidR="00B53ED3" w:rsidRPr="00FC1647" w:rsidRDefault="00B53ED3" w:rsidP="00BE45B7">
            <w:pPr>
              <w:jc w:val="center"/>
              <w:rPr>
                <w:rFonts w:ascii="Times New Roman" w:hAnsi="Times New Roman" w:cs="Times New Roman"/>
                <w:sz w:val="20"/>
                <w:szCs w:val="20"/>
              </w:rPr>
            </w:pPr>
            <w:r w:rsidRPr="00FC1647">
              <w:rPr>
                <w:rFonts w:ascii="Times New Roman" w:hAnsi="Times New Roman" w:cs="Times New Roman"/>
                <w:sz w:val="20"/>
                <w:szCs w:val="20"/>
              </w:rPr>
              <w:t>(77,1%)</w:t>
            </w:r>
          </w:p>
        </w:tc>
        <w:tc>
          <w:tcPr>
            <w:tcW w:w="992" w:type="dxa"/>
          </w:tcPr>
          <w:p w:rsidR="00B53ED3" w:rsidRPr="00FC1647" w:rsidRDefault="00B53ED3" w:rsidP="00FE3C28">
            <w:pPr>
              <w:pStyle w:val="Default"/>
              <w:jc w:val="center"/>
              <w:rPr>
                <w:sz w:val="20"/>
                <w:szCs w:val="20"/>
              </w:rPr>
            </w:pPr>
            <w:r w:rsidRPr="00FC1647">
              <w:rPr>
                <w:sz w:val="20"/>
                <w:szCs w:val="20"/>
              </w:rPr>
              <w:t>8</w:t>
            </w:r>
          </w:p>
          <w:p w:rsidR="00B53ED3" w:rsidRPr="00FC1647" w:rsidRDefault="00B53ED3" w:rsidP="00FE3C28">
            <w:pPr>
              <w:jc w:val="center"/>
              <w:rPr>
                <w:rFonts w:ascii="Times New Roman" w:hAnsi="Times New Roman" w:cs="Times New Roman"/>
                <w:sz w:val="20"/>
                <w:szCs w:val="20"/>
              </w:rPr>
            </w:pPr>
            <w:r w:rsidRPr="00FC1647">
              <w:rPr>
                <w:rFonts w:ascii="Times New Roman" w:hAnsi="Times New Roman" w:cs="Times New Roman"/>
                <w:sz w:val="20"/>
                <w:szCs w:val="20"/>
              </w:rPr>
              <w:t>(88,9%)</w:t>
            </w:r>
          </w:p>
        </w:tc>
        <w:tc>
          <w:tcPr>
            <w:tcW w:w="992" w:type="dxa"/>
          </w:tcPr>
          <w:p w:rsidR="00B53ED3" w:rsidRPr="00FC1647" w:rsidRDefault="00B53ED3" w:rsidP="00DA527E">
            <w:pPr>
              <w:jc w:val="center"/>
              <w:rPr>
                <w:rFonts w:ascii="Times New Roman" w:hAnsi="Times New Roman" w:cs="Times New Roman"/>
                <w:sz w:val="20"/>
                <w:szCs w:val="20"/>
              </w:rPr>
            </w:pPr>
            <w:r w:rsidRPr="00FC1647">
              <w:rPr>
                <w:rFonts w:ascii="Times New Roman" w:hAnsi="Times New Roman" w:cs="Times New Roman"/>
                <w:sz w:val="20"/>
                <w:szCs w:val="20"/>
              </w:rPr>
              <w:t>28</w:t>
            </w:r>
          </w:p>
          <w:p w:rsidR="00B53ED3" w:rsidRPr="00FC1647" w:rsidRDefault="00B53ED3" w:rsidP="00DA527E">
            <w:pPr>
              <w:jc w:val="center"/>
              <w:rPr>
                <w:rFonts w:ascii="Times New Roman" w:hAnsi="Times New Roman" w:cs="Times New Roman"/>
                <w:sz w:val="20"/>
                <w:szCs w:val="20"/>
              </w:rPr>
            </w:pPr>
            <w:r w:rsidRPr="00FC1647">
              <w:rPr>
                <w:rFonts w:ascii="Times New Roman" w:hAnsi="Times New Roman" w:cs="Times New Roman"/>
                <w:sz w:val="20"/>
                <w:szCs w:val="20"/>
              </w:rPr>
              <w:t>(80%)</w:t>
            </w:r>
          </w:p>
        </w:tc>
        <w:tc>
          <w:tcPr>
            <w:tcW w:w="851" w:type="dxa"/>
          </w:tcPr>
          <w:p w:rsidR="00B53ED3" w:rsidRPr="00FC1647" w:rsidRDefault="00B53ED3" w:rsidP="00AE1DF3">
            <w:pPr>
              <w:pStyle w:val="Default"/>
              <w:jc w:val="center"/>
              <w:rPr>
                <w:sz w:val="20"/>
                <w:szCs w:val="20"/>
              </w:rPr>
            </w:pPr>
            <w:r w:rsidRPr="00FC1647">
              <w:rPr>
                <w:sz w:val="20"/>
                <w:szCs w:val="20"/>
              </w:rPr>
              <w:t>2</w:t>
            </w:r>
          </w:p>
          <w:p w:rsidR="00B53ED3" w:rsidRPr="00FC1647" w:rsidRDefault="00B53ED3" w:rsidP="00AE1DF3">
            <w:pPr>
              <w:pStyle w:val="Default"/>
              <w:jc w:val="center"/>
              <w:rPr>
                <w:sz w:val="20"/>
                <w:szCs w:val="20"/>
              </w:rPr>
            </w:pPr>
            <w:r w:rsidRPr="00FC1647">
              <w:rPr>
                <w:sz w:val="20"/>
                <w:szCs w:val="20"/>
              </w:rPr>
              <w:t>(50%)</w:t>
            </w:r>
          </w:p>
        </w:tc>
        <w:tc>
          <w:tcPr>
            <w:tcW w:w="992" w:type="dxa"/>
          </w:tcPr>
          <w:p w:rsidR="00E240ED" w:rsidRPr="00FC1647" w:rsidRDefault="00E240ED" w:rsidP="00AE1DF3">
            <w:pPr>
              <w:pStyle w:val="Default"/>
              <w:jc w:val="center"/>
              <w:rPr>
                <w:sz w:val="20"/>
                <w:szCs w:val="20"/>
              </w:rPr>
            </w:pPr>
            <w:r w:rsidRPr="00FC1647">
              <w:rPr>
                <w:sz w:val="20"/>
                <w:szCs w:val="20"/>
              </w:rPr>
              <w:t>197</w:t>
            </w:r>
          </w:p>
          <w:p w:rsidR="00B53ED3" w:rsidRPr="00FC1647" w:rsidRDefault="00E240ED" w:rsidP="00AE1DF3">
            <w:pPr>
              <w:pStyle w:val="Default"/>
              <w:jc w:val="center"/>
              <w:rPr>
                <w:sz w:val="20"/>
                <w:szCs w:val="20"/>
              </w:rPr>
            </w:pPr>
            <w:r w:rsidRPr="00FC1647">
              <w:rPr>
                <w:sz w:val="20"/>
                <w:szCs w:val="20"/>
              </w:rPr>
              <w:t>(80,4%)</w:t>
            </w:r>
          </w:p>
        </w:tc>
      </w:tr>
      <w:tr w:rsidR="00B53ED3" w:rsidRPr="00F07C51" w:rsidTr="00B53ED3">
        <w:trPr>
          <w:trHeight w:val="111"/>
        </w:trPr>
        <w:tc>
          <w:tcPr>
            <w:tcW w:w="675" w:type="dxa"/>
          </w:tcPr>
          <w:p w:rsidR="00B53ED3" w:rsidRPr="00FC1647" w:rsidRDefault="00B53ED3" w:rsidP="00BE45B7">
            <w:pPr>
              <w:pStyle w:val="Default"/>
              <w:jc w:val="center"/>
              <w:rPr>
                <w:sz w:val="20"/>
                <w:szCs w:val="20"/>
              </w:rPr>
            </w:pPr>
            <w:r w:rsidRPr="00FC1647">
              <w:rPr>
                <w:sz w:val="20"/>
                <w:szCs w:val="20"/>
              </w:rPr>
              <w:t>22.</w:t>
            </w:r>
          </w:p>
          <w:p w:rsidR="00B53ED3" w:rsidRPr="00FC1647" w:rsidRDefault="00B53ED3" w:rsidP="00BE45B7">
            <w:pPr>
              <w:pStyle w:val="Default"/>
              <w:jc w:val="center"/>
              <w:rPr>
                <w:sz w:val="20"/>
                <w:szCs w:val="20"/>
              </w:rPr>
            </w:pPr>
          </w:p>
        </w:tc>
        <w:tc>
          <w:tcPr>
            <w:tcW w:w="3402" w:type="dxa"/>
          </w:tcPr>
          <w:p w:rsidR="00B53ED3" w:rsidRPr="00FC1647" w:rsidRDefault="00B53ED3" w:rsidP="00BE45B7">
            <w:pPr>
              <w:pStyle w:val="Default"/>
              <w:rPr>
                <w:sz w:val="20"/>
                <w:szCs w:val="20"/>
              </w:rPr>
            </w:pPr>
            <w:r w:rsidRPr="00FC1647">
              <w:rPr>
                <w:sz w:val="20"/>
                <w:szCs w:val="20"/>
              </w:rPr>
              <w:t xml:space="preserve">Информация об учебных планах реализуемых образовательных программ с приложением их копий </w:t>
            </w:r>
          </w:p>
        </w:tc>
        <w:tc>
          <w:tcPr>
            <w:tcW w:w="993" w:type="dxa"/>
          </w:tcPr>
          <w:p w:rsidR="00B53ED3" w:rsidRPr="00FC1647" w:rsidRDefault="00B53ED3" w:rsidP="00BE45B7">
            <w:pPr>
              <w:pStyle w:val="Default"/>
              <w:jc w:val="center"/>
              <w:rPr>
                <w:sz w:val="20"/>
                <w:szCs w:val="20"/>
              </w:rPr>
            </w:pPr>
            <w:r w:rsidRPr="00FC1647">
              <w:rPr>
                <w:sz w:val="20"/>
                <w:szCs w:val="20"/>
              </w:rPr>
              <w:t>44</w:t>
            </w:r>
          </w:p>
          <w:p w:rsidR="00B53ED3" w:rsidRPr="00FC1647" w:rsidRDefault="00B53ED3" w:rsidP="009263E9">
            <w:pPr>
              <w:pStyle w:val="Default"/>
              <w:jc w:val="center"/>
              <w:rPr>
                <w:sz w:val="20"/>
                <w:szCs w:val="20"/>
              </w:rPr>
            </w:pPr>
            <w:r w:rsidRPr="00FC1647">
              <w:rPr>
                <w:sz w:val="20"/>
                <w:szCs w:val="20"/>
              </w:rPr>
              <w:t>(77,2%)</w:t>
            </w:r>
          </w:p>
        </w:tc>
        <w:tc>
          <w:tcPr>
            <w:tcW w:w="992" w:type="dxa"/>
          </w:tcPr>
          <w:p w:rsidR="00B53ED3" w:rsidRPr="00FC1647" w:rsidRDefault="00B53ED3" w:rsidP="00BE45B7">
            <w:pPr>
              <w:pStyle w:val="Default"/>
              <w:jc w:val="center"/>
              <w:rPr>
                <w:sz w:val="20"/>
                <w:szCs w:val="20"/>
              </w:rPr>
            </w:pPr>
            <w:r w:rsidRPr="00FC1647">
              <w:rPr>
                <w:sz w:val="20"/>
                <w:szCs w:val="20"/>
              </w:rPr>
              <w:t>106</w:t>
            </w:r>
          </w:p>
          <w:p w:rsidR="00B53ED3" w:rsidRPr="00FC1647" w:rsidRDefault="00B53ED3" w:rsidP="00BE45B7">
            <w:pPr>
              <w:pStyle w:val="Default"/>
              <w:jc w:val="center"/>
              <w:rPr>
                <w:sz w:val="20"/>
                <w:szCs w:val="20"/>
              </w:rPr>
            </w:pPr>
            <w:r w:rsidRPr="00FC1647">
              <w:rPr>
                <w:sz w:val="20"/>
                <w:szCs w:val="20"/>
              </w:rPr>
              <w:t>(75,7%)</w:t>
            </w:r>
          </w:p>
        </w:tc>
        <w:tc>
          <w:tcPr>
            <w:tcW w:w="992" w:type="dxa"/>
          </w:tcPr>
          <w:p w:rsidR="00B53ED3" w:rsidRPr="00FC1647" w:rsidRDefault="00B53ED3" w:rsidP="00FE3C28">
            <w:pPr>
              <w:pStyle w:val="Default"/>
              <w:jc w:val="center"/>
              <w:rPr>
                <w:sz w:val="20"/>
                <w:szCs w:val="20"/>
              </w:rPr>
            </w:pPr>
            <w:r w:rsidRPr="00FC1647">
              <w:rPr>
                <w:sz w:val="20"/>
                <w:szCs w:val="20"/>
              </w:rPr>
              <w:t>7</w:t>
            </w:r>
          </w:p>
          <w:p w:rsidR="00B53ED3" w:rsidRPr="00FC1647" w:rsidRDefault="00B53ED3" w:rsidP="00FE3C28">
            <w:pPr>
              <w:pStyle w:val="Default"/>
              <w:jc w:val="center"/>
              <w:rPr>
                <w:sz w:val="20"/>
                <w:szCs w:val="20"/>
              </w:rPr>
            </w:pPr>
            <w:r w:rsidRPr="00FC1647">
              <w:rPr>
                <w:sz w:val="20"/>
                <w:szCs w:val="20"/>
              </w:rPr>
              <w:t>(77,8%)</w:t>
            </w:r>
          </w:p>
        </w:tc>
        <w:tc>
          <w:tcPr>
            <w:tcW w:w="992" w:type="dxa"/>
          </w:tcPr>
          <w:p w:rsidR="00B53ED3" w:rsidRPr="00FC1647" w:rsidRDefault="00B53ED3" w:rsidP="00BE45B7">
            <w:pPr>
              <w:pStyle w:val="Default"/>
              <w:jc w:val="center"/>
              <w:rPr>
                <w:sz w:val="20"/>
                <w:szCs w:val="20"/>
              </w:rPr>
            </w:pPr>
            <w:r w:rsidRPr="00FC1647">
              <w:rPr>
                <w:sz w:val="20"/>
                <w:szCs w:val="20"/>
              </w:rPr>
              <w:t>24</w:t>
            </w:r>
          </w:p>
          <w:p w:rsidR="00B53ED3" w:rsidRPr="00FC1647" w:rsidRDefault="00B53ED3" w:rsidP="00BE45B7">
            <w:pPr>
              <w:pStyle w:val="Default"/>
              <w:jc w:val="center"/>
              <w:rPr>
                <w:sz w:val="20"/>
                <w:szCs w:val="20"/>
              </w:rPr>
            </w:pPr>
            <w:r w:rsidRPr="00FC1647">
              <w:rPr>
                <w:sz w:val="20"/>
                <w:szCs w:val="20"/>
              </w:rPr>
              <w:t>(68,6%)</w:t>
            </w:r>
          </w:p>
        </w:tc>
        <w:tc>
          <w:tcPr>
            <w:tcW w:w="851" w:type="dxa"/>
          </w:tcPr>
          <w:p w:rsidR="00B53ED3" w:rsidRPr="00FC1647" w:rsidRDefault="00B53ED3" w:rsidP="00AE1DF3">
            <w:pPr>
              <w:pStyle w:val="Default"/>
              <w:jc w:val="center"/>
              <w:rPr>
                <w:sz w:val="20"/>
                <w:szCs w:val="20"/>
              </w:rPr>
            </w:pPr>
            <w:r w:rsidRPr="00FC1647">
              <w:rPr>
                <w:sz w:val="20"/>
                <w:szCs w:val="20"/>
              </w:rPr>
              <w:t>2</w:t>
            </w:r>
          </w:p>
          <w:p w:rsidR="00B53ED3" w:rsidRPr="00FC1647" w:rsidRDefault="00B53ED3" w:rsidP="00AE1DF3">
            <w:pPr>
              <w:pStyle w:val="Default"/>
              <w:jc w:val="center"/>
              <w:rPr>
                <w:sz w:val="20"/>
                <w:szCs w:val="20"/>
              </w:rPr>
            </w:pPr>
            <w:r w:rsidRPr="00FC1647">
              <w:rPr>
                <w:sz w:val="20"/>
                <w:szCs w:val="20"/>
              </w:rPr>
              <w:t>(50%)</w:t>
            </w:r>
          </w:p>
        </w:tc>
        <w:tc>
          <w:tcPr>
            <w:tcW w:w="992" w:type="dxa"/>
          </w:tcPr>
          <w:p w:rsidR="00B53ED3" w:rsidRPr="00FC1647" w:rsidRDefault="00E240ED" w:rsidP="00AE1DF3">
            <w:pPr>
              <w:pStyle w:val="Default"/>
              <w:jc w:val="center"/>
              <w:rPr>
                <w:sz w:val="20"/>
                <w:szCs w:val="20"/>
              </w:rPr>
            </w:pPr>
            <w:r w:rsidRPr="00FC1647">
              <w:rPr>
                <w:sz w:val="20"/>
                <w:szCs w:val="20"/>
              </w:rPr>
              <w:t>183</w:t>
            </w:r>
          </w:p>
          <w:p w:rsidR="00E240ED" w:rsidRPr="00FC1647" w:rsidRDefault="00E240ED" w:rsidP="00AE1DF3">
            <w:pPr>
              <w:pStyle w:val="Default"/>
              <w:jc w:val="center"/>
              <w:rPr>
                <w:sz w:val="20"/>
                <w:szCs w:val="20"/>
              </w:rPr>
            </w:pPr>
            <w:r w:rsidRPr="00FC1647">
              <w:rPr>
                <w:sz w:val="20"/>
                <w:szCs w:val="20"/>
              </w:rPr>
              <w:t>(74,7%)</w:t>
            </w:r>
          </w:p>
        </w:tc>
      </w:tr>
      <w:tr w:rsidR="00B53ED3" w:rsidRPr="00F07C51" w:rsidTr="00B53ED3">
        <w:trPr>
          <w:trHeight w:val="111"/>
        </w:trPr>
        <w:tc>
          <w:tcPr>
            <w:tcW w:w="675" w:type="dxa"/>
          </w:tcPr>
          <w:p w:rsidR="00B53ED3" w:rsidRPr="00FC1647" w:rsidRDefault="00B53ED3" w:rsidP="00BE45B7">
            <w:pPr>
              <w:pStyle w:val="Default"/>
              <w:jc w:val="center"/>
              <w:rPr>
                <w:sz w:val="20"/>
                <w:szCs w:val="20"/>
              </w:rPr>
            </w:pPr>
            <w:r w:rsidRPr="00FC1647">
              <w:rPr>
                <w:sz w:val="20"/>
                <w:szCs w:val="20"/>
              </w:rPr>
              <w:t>23.</w:t>
            </w:r>
          </w:p>
          <w:p w:rsidR="00B53ED3" w:rsidRPr="00FC1647" w:rsidRDefault="00B53ED3" w:rsidP="00BE45B7">
            <w:pPr>
              <w:pStyle w:val="Default"/>
              <w:jc w:val="center"/>
              <w:rPr>
                <w:sz w:val="20"/>
                <w:szCs w:val="20"/>
              </w:rPr>
            </w:pPr>
          </w:p>
        </w:tc>
        <w:tc>
          <w:tcPr>
            <w:tcW w:w="3402" w:type="dxa"/>
          </w:tcPr>
          <w:p w:rsidR="00B53ED3" w:rsidRPr="00FC1647" w:rsidRDefault="00B53ED3" w:rsidP="000A64AA">
            <w:pPr>
              <w:pStyle w:val="Default"/>
              <w:rPr>
                <w:sz w:val="20"/>
                <w:szCs w:val="20"/>
              </w:rPr>
            </w:pPr>
            <w:r w:rsidRPr="00FC1647">
              <w:rPr>
                <w:sz w:val="20"/>
                <w:szCs w:val="20"/>
              </w:rPr>
              <w:t xml:space="preserve">Аннотации к рабочим программам дисциплин (по каждой дисциплине в составе образовательной программы) с приложением их </w:t>
            </w:r>
            <w:r w:rsidR="00786311" w:rsidRPr="00FC1647">
              <w:rPr>
                <w:sz w:val="20"/>
                <w:szCs w:val="20"/>
              </w:rPr>
              <w:t>копий (при наличии)</w:t>
            </w:r>
          </w:p>
        </w:tc>
        <w:tc>
          <w:tcPr>
            <w:tcW w:w="993" w:type="dxa"/>
          </w:tcPr>
          <w:p w:rsidR="00B53ED3" w:rsidRPr="00FC1647" w:rsidRDefault="00B53ED3" w:rsidP="00BE45B7">
            <w:pPr>
              <w:pStyle w:val="Default"/>
              <w:jc w:val="center"/>
              <w:rPr>
                <w:sz w:val="20"/>
                <w:szCs w:val="20"/>
              </w:rPr>
            </w:pPr>
            <w:r w:rsidRPr="00FC1647">
              <w:rPr>
                <w:sz w:val="20"/>
                <w:szCs w:val="20"/>
              </w:rPr>
              <w:t>39</w:t>
            </w:r>
          </w:p>
          <w:p w:rsidR="00B53ED3" w:rsidRPr="00FC1647" w:rsidRDefault="00B53ED3" w:rsidP="009263E9">
            <w:pPr>
              <w:pStyle w:val="Default"/>
              <w:jc w:val="center"/>
              <w:rPr>
                <w:sz w:val="20"/>
                <w:szCs w:val="20"/>
              </w:rPr>
            </w:pPr>
            <w:r w:rsidRPr="00FC1647">
              <w:rPr>
                <w:sz w:val="20"/>
                <w:szCs w:val="20"/>
              </w:rPr>
              <w:t>(68,4%)</w:t>
            </w:r>
          </w:p>
        </w:tc>
        <w:tc>
          <w:tcPr>
            <w:tcW w:w="992" w:type="dxa"/>
          </w:tcPr>
          <w:p w:rsidR="00B53ED3" w:rsidRPr="00FC1647" w:rsidRDefault="00B53ED3" w:rsidP="00BE45B7">
            <w:pPr>
              <w:pStyle w:val="Default"/>
              <w:jc w:val="center"/>
              <w:rPr>
                <w:sz w:val="20"/>
                <w:szCs w:val="20"/>
              </w:rPr>
            </w:pPr>
            <w:r w:rsidRPr="00FC1647">
              <w:rPr>
                <w:sz w:val="20"/>
                <w:szCs w:val="20"/>
              </w:rPr>
              <w:t>119</w:t>
            </w:r>
          </w:p>
          <w:p w:rsidR="00B53ED3" w:rsidRPr="00FC1647" w:rsidRDefault="00B53ED3" w:rsidP="00BE45B7">
            <w:pPr>
              <w:pStyle w:val="Default"/>
              <w:jc w:val="center"/>
              <w:rPr>
                <w:sz w:val="20"/>
                <w:szCs w:val="20"/>
              </w:rPr>
            </w:pPr>
            <w:r w:rsidRPr="00FC1647">
              <w:rPr>
                <w:sz w:val="20"/>
                <w:szCs w:val="20"/>
              </w:rPr>
              <w:t>(85%)</w:t>
            </w:r>
          </w:p>
        </w:tc>
        <w:tc>
          <w:tcPr>
            <w:tcW w:w="992" w:type="dxa"/>
          </w:tcPr>
          <w:p w:rsidR="00B53ED3" w:rsidRPr="00FC1647" w:rsidRDefault="00B53ED3" w:rsidP="00EE17D2">
            <w:pPr>
              <w:jc w:val="center"/>
              <w:rPr>
                <w:rFonts w:ascii="Times New Roman" w:hAnsi="Times New Roman" w:cs="Times New Roman"/>
                <w:sz w:val="20"/>
                <w:szCs w:val="20"/>
              </w:rPr>
            </w:pPr>
            <w:r w:rsidRPr="00FC1647">
              <w:rPr>
                <w:rFonts w:ascii="Times New Roman" w:hAnsi="Times New Roman" w:cs="Times New Roman"/>
                <w:sz w:val="20"/>
                <w:szCs w:val="20"/>
              </w:rPr>
              <w:t>6</w:t>
            </w:r>
          </w:p>
          <w:p w:rsidR="00B53ED3" w:rsidRPr="00FC1647" w:rsidRDefault="00B53ED3" w:rsidP="00EE17D2">
            <w:pPr>
              <w:jc w:val="center"/>
              <w:rPr>
                <w:rFonts w:ascii="Times New Roman" w:hAnsi="Times New Roman" w:cs="Times New Roman"/>
                <w:sz w:val="20"/>
                <w:szCs w:val="20"/>
              </w:rPr>
            </w:pPr>
            <w:r w:rsidRPr="00FC1647">
              <w:rPr>
                <w:rFonts w:ascii="Times New Roman" w:hAnsi="Times New Roman" w:cs="Times New Roman"/>
                <w:sz w:val="20"/>
                <w:szCs w:val="20"/>
              </w:rPr>
              <w:t>(66,7%)</w:t>
            </w:r>
          </w:p>
        </w:tc>
        <w:tc>
          <w:tcPr>
            <w:tcW w:w="992" w:type="dxa"/>
          </w:tcPr>
          <w:p w:rsidR="00B53ED3" w:rsidRPr="00FC1647" w:rsidRDefault="00B53ED3" w:rsidP="008D502C">
            <w:pPr>
              <w:jc w:val="center"/>
              <w:rPr>
                <w:rFonts w:ascii="Times New Roman" w:hAnsi="Times New Roman" w:cs="Times New Roman"/>
                <w:sz w:val="20"/>
                <w:szCs w:val="20"/>
              </w:rPr>
            </w:pPr>
            <w:r w:rsidRPr="00FC1647">
              <w:rPr>
                <w:rFonts w:ascii="Times New Roman" w:hAnsi="Times New Roman" w:cs="Times New Roman"/>
                <w:sz w:val="20"/>
                <w:szCs w:val="20"/>
              </w:rPr>
              <w:t>13</w:t>
            </w:r>
          </w:p>
          <w:p w:rsidR="00B53ED3" w:rsidRPr="00FC1647" w:rsidRDefault="00B53ED3" w:rsidP="008D502C">
            <w:pPr>
              <w:jc w:val="center"/>
              <w:rPr>
                <w:rFonts w:ascii="Times New Roman" w:hAnsi="Times New Roman" w:cs="Times New Roman"/>
                <w:sz w:val="20"/>
                <w:szCs w:val="20"/>
              </w:rPr>
            </w:pPr>
            <w:r w:rsidRPr="00FC1647">
              <w:rPr>
                <w:rFonts w:ascii="Times New Roman" w:hAnsi="Times New Roman" w:cs="Times New Roman"/>
                <w:sz w:val="20"/>
                <w:szCs w:val="20"/>
              </w:rPr>
              <w:t>(37,1%)</w:t>
            </w:r>
          </w:p>
        </w:tc>
        <w:tc>
          <w:tcPr>
            <w:tcW w:w="851" w:type="dxa"/>
          </w:tcPr>
          <w:p w:rsidR="00B53ED3" w:rsidRPr="00FC1647" w:rsidRDefault="00B53ED3" w:rsidP="00AE1DF3">
            <w:pPr>
              <w:pStyle w:val="Default"/>
              <w:jc w:val="center"/>
              <w:rPr>
                <w:sz w:val="20"/>
                <w:szCs w:val="20"/>
              </w:rPr>
            </w:pPr>
            <w:r w:rsidRPr="00FC1647">
              <w:rPr>
                <w:sz w:val="20"/>
                <w:szCs w:val="20"/>
              </w:rPr>
              <w:t>0</w:t>
            </w:r>
          </w:p>
          <w:p w:rsidR="00B53ED3" w:rsidRPr="00FC1647" w:rsidRDefault="00B53ED3" w:rsidP="00AE1DF3">
            <w:pPr>
              <w:pStyle w:val="Default"/>
              <w:jc w:val="center"/>
              <w:rPr>
                <w:sz w:val="20"/>
                <w:szCs w:val="20"/>
              </w:rPr>
            </w:pPr>
            <w:r w:rsidRPr="00FC1647">
              <w:rPr>
                <w:sz w:val="20"/>
                <w:szCs w:val="20"/>
              </w:rPr>
              <w:t>(0%)</w:t>
            </w:r>
          </w:p>
        </w:tc>
        <w:tc>
          <w:tcPr>
            <w:tcW w:w="992" w:type="dxa"/>
          </w:tcPr>
          <w:p w:rsidR="00B53ED3" w:rsidRPr="00FC1647" w:rsidRDefault="00E240ED" w:rsidP="00AE1DF3">
            <w:pPr>
              <w:pStyle w:val="Default"/>
              <w:jc w:val="center"/>
              <w:rPr>
                <w:sz w:val="20"/>
                <w:szCs w:val="20"/>
              </w:rPr>
            </w:pPr>
            <w:r w:rsidRPr="00FC1647">
              <w:rPr>
                <w:sz w:val="20"/>
                <w:szCs w:val="20"/>
              </w:rPr>
              <w:t>177</w:t>
            </w:r>
          </w:p>
          <w:p w:rsidR="00E240ED" w:rsidRPr="00FC1647" w:rsidRDefault="00E240ED" w:rsidP="00AE1DF3">
            <w:pPr>
              <w:pStyle w:val="Default"/>
              <w:jc w:val="center"/>
              <w:rPr>
                <w:sz w:val="20"/>
                <w:szCs w:val="20"/>
              </w:rPr>
            </w:pPr>
            <w:r w:rsidRPr="00FC1647">
              <w:rPr>
                <w:sz w:val="20"/>
                <w:szCs w:val="20"/>
              </w:rPr>
              <w:t>(72,2%)</w:t>
            </w:r>
          </w:p>
        </w:tc>
      </w:tr>
      <w:tr w:rsidR="00B53ED3" w:rsidRPr="00F07C51" w:rsidTr="00833A9A">
        <w:trPr>
          <w:trHeight w:val="689"/>
        </w:trPr>
        <w:tc>
          <w:tcPr>
            <w:tcW w:w="675" w:type="dxa"/>
          </w:tcPr>
          <w:p w:rsidR="00B53ED3" w:rsidRPr="00FC1647" w:rsidRDefault="00B53ED3" w:rsidP="00BE45B7">
            <w:pPr>
              <w:pStyle w:val="Default"/>
              <w:jc w:val="center"/>
              <w:rPr>
                <w:sz w:val="20"/>
                <w:szCs w:val="20"/>
              </w:rPr>
            </w:pPr>
            <w:r w:rsidRPr="00FC1647">
              <w:rPr>
                <w:sz w:val="20"/>
                <w:szCs w:val="20"/>
              </w:rPr>
              <w:t>24.</w:t>
            </w:r>
          </w:p>
          <w:p w:rsidR="00B53ED3" w:rsidRPr="00FC1647" w:rsidRDefault="00B53ED3" w:rsidP="00BE45B7">
            <w:pPr>
              <w:pStyle w:val="Default"/>
              <w:jc w:val="center"/>
              <w:rPr>
                <w:sz w:val="20"/>
                <w:szCs w:val="20"/>
              </w:rPr>
            </w:pPr>
          </w:p>
        </w:tc>
        <w:tc>
          <w:tcPr>
            <w:tcW w:w="3402" w:type="dxa"/>
          </w:tcPr>
          <w:p w:rsidR="00786311" w:rsidRPr="00FC1647" w:rsidRDefault="00B53ED3" w:rsidP="00833A9A">
            <w:pPr>
              <w:pStyle w:val="Default"/>
              <w:rPr>
                <w:sz w:val="20"/>
                <w:szCs w:val="20"/>
              </w:rPr>
            </w:pPr>
            <w:r w:rsidRPr="00FC1647">
              <w:rPr>
                <w:sz w:val="20"/>
                <w:szCs w:val="20"/>
              </w:rPr>
              <w:t xml:space="preserve">Информация о календарных учебных графиках с приложением их копий </w:t>
            </w:r>
          </w:p>
        </w:tc>
        <w:tc>
          <w:tcPr>
            <w:tcW w:w="993" w:type="dxa"/>
          </w:tcPr>
          <w:p w:rsidR="00B53ED3" w:rsidRPr="00FC1647" w:rsidRDefault="00B53ED3" w:rsidP="009263E9">
            <w:pPr>
              <w:pStyle w:val="Default"/>
              <w:jc w:val="center"/>
              <w:rPr>
                <w:sz w:val="20"/>
                <w:szCs w:val="20"/>
              </w:rPr>
            </w:pPr>
            <w:r w:rsidRPr="00FC1647">
              <w:rPr>
                <w:sz w:val="20"/>
                <w:szCs w:val="20"/>
              </w:rPr>
              <w:t>38</w:t>
            </w:r>
          </w:p>
          <w:p w:rsidR="00B53ED3" w:rsidRPr="00FC1647" w:rsidRDefault="00B53ED3" w:rsidP="009263E9">
            <w:pPr>
              <w:pStyle w:val="Default"/>
              <w:jc w:val="center"/>
              <w:rPr>
                <w:sz w:val="20"/>
                <w:szCs w:val="20"/>
              </w:rPr>
            </w:pPr>
            <w:r w:rsidRPr="00FC1647">
              <w:rPr>
                <w:sz w:val="20"/>
                <w:szCs w:val="20"/>
              </w:rPr>
              <w:t>(66,6%)</w:t>
            </w:r>
          </w:p>
        </w:tc>
        <w:tc>
          <w:tcPr>
            <w:tcW w:w="992" w:type="dxa"/>
          </w:tcPr>
          <w:p w:rsidR="00B53ED3" w:rsidRPr="00FC1647" w:rsidRDefault="00B53ED3" w:rsidP="00BE45B7">
            <w:pPr>
              <w:pStyle w:val="Default"/>
              <w:jc w:val="center"/>
              <w:rPr>
                <w:sz w:val="20"/>
                <w:szCs w:val="20"/>
              </w:rPr>
            </w:pPr>
            <w:r w:rsidRPr="00FC1647">
              <w:rPr>
                <w:sz w:val="20"/>
                <w:szCs w:val="20"/>
              </w:rPr>
              <w:t>110</w:t>
            </w:r>
          </w:p>
          <w:p w:rsidR="00B53ED3" w:rsidRPr="00FC1647" w:rsidRDefault="00B53ED3" w:rsidP="00BE45B7">
            <w:pPr>
              <w:pStyle w:val="Default"/>
              <w:jc w:val="center"/>
              <w:rPr>
                <w:sz w:val="20"/>
                <w:szCs w:val="20"/>
              </w:rPr>
            </w:pPr>
            <w:r w:rsidRPr="00FC1647">
              <w:rPr>
                <w:sz w:val="20"/>
                <w:szCs w:val="20"/>
              </w:rPr>
              <w:t>(78,6%)</w:t>
            </w:r>
          </w:p>
        </w:tc>
        <w:tc>
          <w:tcPr>
            <w:tcW w:w="992" w:type="dxa"/>
          </w:tcPr>
          <w:p w:rsidR="00B53ED3" w:rsidRPr="00FC1647" w:rsidRDefault="00B53ED3" w:rsidP="008113DE">
            <w:pPr>
              <w:pStyle w:val="Default"/>
              <w:jc w:val="center"/>
              <w:rPr>
                <w:sz w:val="20"/>
                <w:szCs w:val="20"/>
              </w:rPr>
            </w:pPr>
            <w:r w:rsidRPr="00FC1647">
              <w:rPr>
                <w:sz w:val="20"/>
                <w:szCs w:val="20"/>
              </w:rPr>
              <w:t>7</w:t>
            </w:r>
          </w:p>
          <w:p w:rsidR="00B53ED3" w:rsidRPr="00FC1647" w:rsidRDefault="00B53ED3" w:rsidP="008113DE">
            <w:pPr>
              <w:pStyle w:val="Default"/>
              <w:jc w:val="center"/>
              <w:rPr>
                <w:sz w:val="20"/>
                <w:szCs w:val="20"/>
              </w:rPr>
            </w:pPr>
            <w:r w:rsidRPr="00FC1647">
              <w:rPr>
                <w:sz w:val="20"/>
                <w:szCs w:val="20"/>
              </w:rPr>
              <w:t>(77,8%)</w:t>
            </w:r>
          </w:p>
        </w:tc>
        <w:tc>
          <w:tcPr>
            <w:tcW w:w="992" w:type="dxa"/>
          </w:tcPr>
          <w:p w:rsidR="00B53ED3" w:rsidRPr="00FC1647" w:rsidRDefault="00B53ED3" w:rsidP="00BE45B7">
            <w:pPr>
              <w:pStyle w:val="Default"/>
              <w:jc w:val="center"/>
              <w:rPr>
                <w:sz w:val="20"/>
                <w:szCs w:val="20"/>
              </w:rPr>
            </w:pPr>
            <w:r w:rsidRPr="00FC1647">
              <w:rPr>
                <w:sz w:val="20"/>
                <w:szCs w:val="20"/>
              </w:rPr>
              <w:t>18</w:t>
            </w:r>
          </w:p>
          <w:p w:rsidR="00B53ED3" w:rsidRPr="00FC1647" w:rsidRDefault="00B53ED3" w:rsidP="00BE45B7">
            <w:pPr>
              <w:pStyle w:val="Default"/>
              <w:jc w:val="center"/>
              <w:rPr>
                <w:sz w:val="20"/>
                <w:szCs w:val="20"/>
              </w:rPr>
            </w:pPr>
            <w:r w:rsidRPr="00FC1647">
              <w:rPr>
                <w:sz w:val="20"/>
                <w:szCs w:val="20"/>
              </w:rPr>
              <w:t>(51,4%)</w:t>
            </w:r>
          </w:p>
        </w:tc>
        <w:tc>
          <w:tcPr>
            <w:tcW w:w="851" w:type="dxa"/>
          </w:tcPr>
          <w:p w:rsidR="00B53ED3" w:rsidRPr="00FC1647" w:rsidRDefault="00B53ED3" w:rsidP="00AE1DF3">
            <w:pPr>
              <w:pStyle w:val="Default"/>
              <w:jc w:val="center"/>
              <w:rPr>
                <w:sz w:val="20"/>
                <w:szCs w:val="20"/>
              </w:rPr>
            </w:pPr>
            <w:r w:rsidRPr="00FC1647">
              <w:rPr>
                <w:sz w:val="20"/>
                <w:szCs w:val="20"/>
              </w:rPr>
              <w:t>0</w:t>
            </w:r>
          </w:p>
          <w:p w:rsidR="00B53ED3" w:rsidRPr="00FC1647" w:rsidRDefault="00B53ED3" w:rsidP="00AE1DF3">
            <w:pPr>
              <w:pStyle w:val="Default"/>
              <w:jc w:val="center"/>
              <w:rPr>
                <w:sz w:val="20"/>
                <w:szCs w:val="20"/>
              </w:rPr>
            </w:pPr>
            <w:r w:rsidRPr="00FC1647">
              <w:rPr>
                <w:sz w:val="20"/>
                <w:szCs w:val="20"/>
              </w:rPr>
              <w:t>(0%)</w:t>
            </w:r>
          </w:p>
        </w:tc>
        <w:tc>
          <w:tcPr>
            <w:tcW w:w="992" w:type="dxa"/>
          </w:tcPr>
          <w:p w:rsidR="00B53ED3" w:rsidRPr="00FC1647" w:rsidRDefault="00E240ED" w:rsidP="00AE1DF3">
            <w:pPr>
              <w:pStyle w:val="Default"/>
              <w:jc w:val="center"/>
              <w:rPr>
                <w:sz w:val="20"/>
                <w:szCs w:val="20"/>
              </w:rPr>
            </w:pPr>
            <w:r w:rsidRPr="00FC1647">
              <w:rPr>
                <w:sz w:val="20"/>
                <w:szCs w:val="20"/>
              </w:rPr>
              <w:t>173</w:t>
            </w:r>
          </w:p>
          <w:p w:rsidR="00E240ED" w:rsidRPr="00FC1647" w:rsidRDefault="00E240ED" w:rsidP="00AE1DF3">
            <w:pPr>
              <w:pStyle w:val="Default"/>
              <w:jc w:val="center"/>
              <w:rPr>
                <w:sz w:val="20"/>
                <w:szCs w:val="20"/>
              </w:rPr>
            </w:pPr>
            <w:r w:rsidRPr="00FC1647">
              <w:rPr>
                <w:sz w:val="20"/>
                <w:szCs w:val="20"/>
              </w:rPr>
              <w:t>(70,6%)</w:t>
            </w:r>
          </w:p>
        </w:tc>
      </w:tr>
      <w:tr w:rsidR="00B53ED3" w:rsidRPr="00F07C51" w:rsidTr="00E15C20">
        <w:trPr>
          <w:trHeight w:val="1128"/>
        </w:trPr>
        <w:tc>
          <w:tcPr>
            <w:tcW w:w="675" w:type="dxa"/>
          </w:tcPr>
          <w:p w:rsidR="00B53ED3" w:rsidRPr="00FC1647" w:rsidRDefault="00B53ED3" w:rsidP="00BE45B7">
            <w:pPr>
              <w:pStyle w:val="Default"/>
              <w:jc w:val="center"/>
              <w:rPr>
                <w:sz w:val="20"/>
                <w:szCs w:val="20"/>
              </w:rPr>
            </w:pPr>
            <w:r w:rsidRPr="00FC1647">
              <w:rPr>
                <w:sz w:val="20"/>
                <w:szCs w:val="20"/>
              </w:rPr>
              <w:t>25.</w:t>
            </w:r>
          </w:p>
          <w:p w:rsidR="00B53ED3" w:rsidRPr="00FC1647" w:rsidRDefault="00B53ED3" w:rsidP="00BE45B7">
            <w:pPr>
              <w:pStyle w:val="Default"/>
              <w:jc w:val="center"/>
              <w:rPr>
                <w:sz w:val="20"/>
                <w:szCs w:val="20"/>
              </w:rPr>
            </w:pPr>
          </w:p>
        </w:tc>
        <w:tc>
          <w:tcPr>
            <w:tcW w:w="3402" w:type="dxa"/>
          </w:tcPr>
          <w:p w:rsidR="00B53ED3" w:rsidRPr="00FC1647" w:rsidRDefault="00B53ED3" w:rsidP="00E15C20">
            <w:pPr>
              <w:pStyle w:val="Default"/>
              <w:rPr>
                <w:sz w:val="20"/>
                <w:szCs w:val="20"/>
              </w:rPr>
            </w:pPr>
            <w:r w:rsidRPr="00FC1647">
              <w:rPr>
                <w:sz w:val="20"/>
                <w:szCs w:val="20"/>
              </w:rPr>
              <w:t xml:space="preserve">Информация о методических и иных документах, разработанных образовательной организацией для обеспечения образовательного процесса </w:t>
            </w:r>
          </w:p>
        </w:tc>
        <w:tc>
          <w:tcPr>
            <w:tcW w:w="993" w:type="dxa"/>
          </w:tcPr>
          <w:p w:rsidR="00B53ED3" w:rsidRPr="00FC1647" w:rsidRDefault="00B53ED3" w:rsidP="009263E9">
            <w:pPr>
              <w:pStyle w:val="Default"/>
              <w:jc w:val="center"/>
              <w:rPr>
                <w:sz w:val="20"/>
                <w:szCs w:val="20"/>
              </w:rPr>
            </w:pPr>
            <w:r w:rsidRPr="00FC1647">
              <w:rPr>
                <w:sz w:val="20"/>
                <w:szCs w:val="20"/>
              </w:rPr>
              <w:t>29</w:t>
            </w:r>
          </w:p>
          <w:p w:rsidR="00B53ED3" w:rsidRPr="00FC1647" w:rsidRDefault="00B53ED3" w:rsidP="009263E9">
            <w:pPr>
              <w:pStyle w:val="Default"/>
              <w:jc w:val="center"/>
              <w:rPr>
                <w:sz w:val="20"/>
                <w:szCs w:val="20"/>
              </w:rPr>
            </w:pPr>
            <w:r w:rsidRPr="00FC1647">
              <w:rPr>
                <w:sz w:val="20"/>
                <w:szCs w:val="20"/>
              </w:rPr>
              <w:t>(50,8%)</w:t>
            </w:r>
          </w:p>
        </w:tc>
        <w:tc>
          <w:tcPr>
            <w:tcW w:w="992" w:type="dxa"/>
          </w:tcPr>
          <w:p w:rsidR="00B53ED3" w:rsidRPr="00FC1647" w:rsidRDefault="00B53ED3" w:rsidP="00BE45B7">
            <w:pPr>
              <w:pStyle w:val="Default"/>
              <w:jc w:val="center"/>
              <w:rPr>
                <w:sz w:val="20"/>
                <w:szCs w:val="20"/>
              </w:rPr>
            </w:pPr>
            <w:r w:rsidRPr="00FC1647">
              <w:rPr>
                <w:sz w:val="20"/>
                <w:szCs w:val="20"/>
              </w:rPr>
              <w:t>94</w:t>
            </w:r>
          </w:p>
          <w:p w:rsidR="00B53ED3" w:rsidRPr="00FC1647" w:rsidRDefault="00B53ED3" w:rsidP="00BE45B7">
            <w:pPr>
              <w:pStyle w:val="Default"/>
              <w:jc w:val="center"/>
              <w:rPr>
                <w:sz w:val="20"/>
                <w:szCs w:val="20"/>
              </w:rPr>
            </w:pPr>
            <w:r w:rsidRPr="00FC1647">
              <w:rPr>
                <w:sz w:val="20"/>
                <w:szCs w:val="20"/>
              </w:rPr>
              <w:t>(67,1%)</w:t>
            </w:r>
          </w:p>
        </w:tc>
        <w:tc>
          <w:tcPr>
            <w:tcW w:w="992" w:type="dxa"/>
          </w:tcPr>
          <w:p w:rsidR="00B53ED3" w:rsidRPr="00FC1647" w:rsidRDefault="00B53ED3" w:rsidP="008113DE">
            <w:pPr>
              <w:pStyle w:val="Default"/>
              <w:jc w:val="center"/>
              <w:rPr>
                <w:sz w:val="20"/>
                <w:szCs w:val="20"/>
              </w:rPr>
            </w:pPr>
            <w:r w:rsidRPr="00FC1647">
              <w:rPr>
                <w:sz w:val="20"/>
                <w:szCs w:val="20"/>
              </w:rPr>
              <w:t>5</w:t>
            </w:r>
          </w:p>
          <w:p w:rsidR="00B53ED3" w:rsidRPr="00FC1647" w:rsidRDefault="00B53ED3" w:rsidP="008113DE">
            <w:pPr>
              <w:pStyle w:val="Default"/>
              <w:jc w:val="center"/>
              <w:rPr>
                <w:sz w:val="20"/>
                <w:szCs w:val="20"/>
              </w:rPr>
            </w:pPr>
            <w:r w:rsidRPr="00FC1647">
              <w:rPr>
                <w:sz w:val="20"/>
                <w:szCs w:val="20"/>
              </w:rPr>
              <w:t>(55,5%)</w:t>
            </w:r>
          </w:p>
        </w:tc>
        <w:tc>
          <w:tcPr>
            <w:tcW w:w="992" w:type="dxa"/>
          </w:tcPr>
          <w:p w:rsidR="00B53ED3" w:rsidRPr="00FC1647" w:rsidRDefault="00B53ED3" w:rsidP="00BE45B7">
            <w:pPr>
              <w:pStyle w:val="Default"/>
              <w:jc w:val="center"/>
              <w:rPr>
                <w:sz w:val="20"/>
                <w:szCs w:val="20"/>
              </w:rPr>
            </w:pPr>
            <w:r w:rsidRPr="00FC1647">
              <w:rPr>
                <w:sz w:val="20"/>
                <w:szCs w:val="20"/>
              </w:rPr>
              <w:t>7</w:t>
            </w:r>
          </w:p>
          <w:p w:rsidR="00B53ED3" w:rsidRPr="00FC1647" w:rsidRDefault="00B53ED3" w:rsidP="00BE45B7">
            <w:pPr>
              <w:pStyle w:val="Default"/>
              <w:jc w:val="center"/>
              <w:rPr>
                <w:sz w:val="20"/>
                <w:szCs w:val="20"/>
              </w:rPr>
            </w:pPr>
            <w:r w:rsidRPr="00FC1647">
              <w:rPr>
                <w:sz w:val="20"/>
                <w:szCs w:val="20"/>
              </w:rPr>
              <w:t>(20%)</w:t>
            </w:r>
          </w:p>
        </w:tc>
        <w:tc>
          <w:tcPr>
            <w:tcW w:w="851" w:type="dxa"/>
            <w:tcBorders>
              <w:bottom w:val="single" w:sz="4" w:space="0" w:color="auto"/>
            </w:tcBorders>
          </w:tcPr>
          <w:p w:rsidR="00B53ED3" w:rsidRPr="00FC1647" w:rsidRDefault="00B53ED3" w:rsidP="00AE1DF3">
            <w:pPr>
              <w:pStyle w:val="Default"/>
              <w:jc w:val="center"/>
              <w:rPr>
                <w:sz w:val="20"/>
                <w:szCs w:val="20"/>
              </w:rPr>
            </w:pPr>
            <w:r w:rsidRPr="00FC1647">
              <w:rPr>
                <w:sz w:val="20"/>
                <w:szCs w:val="20"/>
              </w:rPr>
              <w:t>1</w:t>
            </w:r>
          </w:p>
          <w:p w:rsidR="00B53ED3" w:rsidRPr="00FC1647" w:rsidRDefault="00B53ED3" w:rsidP="00AE1DF3">
            <w:pPr>
              <w:pStyle w:val="Default"/>
              <w:jc w:val="center"/>
              <w:rPr>
                <w:sz w:val="20"/>
                <w:szCs w:val="20"/>
              </w:rPr>
            </w:pPr>
            <w:r w:rsidRPr="00FC1647">
              <w:rPr>
                <w:sz w:val="20"/>
                <w:szCs w:val="20"/>
              </w:rPr>
              <w:t>(25%)</w:t>
            </w:r>
          </w:p>
          <w:p w:rsidR="00B53ED3" w:rsidRPr="00FC1647" w:rsidRDefault="00B53ED3" w:rsidP="00BE45B7">
            <w:pPr>
              <w:pStyle w:val="Default"/>
              <w:rPr>
                <w:sz w:val="20"/>
                <w:szCs w:val="20"/>
              </w:rPr>
            </w:pPr>
          </w:p>
          <w:p w:rsidR="00B53ED3" w:rsidRPr="00FC1647" w:rsidRDefault="00B53ED3" w:rsidP="00BE45B7">
            <w:pPr>
              <w:pStyle w:val="Default"/>
              <w:rPr>
                <w:sz w:val="20"/>
                <w:szCs w:val="20"/>
              </w:rPr>
            </w:pPr>
          </w:p>
        </w:tc>
        <w:tc>
          <w:tcPr>
            <w:tcW w:w="992" w:type="dxa"/>
            <w:tcBorders>
              <w:bottom w:val="single" w:sz="4" w:space="0" w:color="auto"/>
            </w:tcBorders>
          </w:tcPr>
          <w:p w:rsidR="00B53ED3" w:rsidRPr="00FC1647" w:rsidRDefault="00CF6D2C" w:rsidP="00AE1DF3">
            <w:pPr>
              <w:pStyle w:val="Default"/>
              <w:jc w:val="center"/>
              <w:rPr>
                <w:sz w:val="20"/>
                <w:szCs w:val="20"/>
              </w:rPr>
            </w:pPr>
            <w:r w:rsidRPr="00FC1647">
              <w:rPr>
                <w:sz w:val="20"/>
                <w:szCs w:val="20"/>
              </w:rPr>
              <w:t>136</w:t>
            </w:r>
          </w:p>
          <w:p w:rsidR="00CF6D2C" w:rsidRPr="00FC1647" w:rsidRDefault="00CF6D2C" w:rsidP="00AE1DF3">
            <w:pPr>
              <w:pStyle w:val="Default"/>
              <w:jc w:val="center"/>
              <w:rPr>
                <w:sz w:val="20"/>
                <w:szCs w:val="20"/>
              </w:rPr>
            </w:pPr>
            <w:r w:rsidRPr="00FC1647">
              <w:rPr>
                <w:sz w:val="20"/>
                <w:szCs w:val="20"/>
              </w:rPr>
              <w:t>(55,5%)</w:t>
            </w:r>
          </w:p>
        </w:tc>
      </w:tr>
      <w:tr w:rsidR="00B53ED3" w:rsidRPr="00F07C51" w:rsidTr="00B53ED3">
        <w:trPr>
          <w:trHeight w:val="2065"/>
        </w:trPr>
        <w:tc>
          <w:tcPr>
            <w:tcW w:w="675" w:type="dxa"/>
            <w:tcBorders>
              <w:bottom w:val="single" w:sz="4" w:space="0" w:color="auto"/>
            </w:tcBorders>
          </w:tcPr>
          <w:p w:rsidR="00B53ED3" w:rsidRPr="00FC1647" w:rsidRDefault="00B53ED3" w:rsidP="00BE45B7">
            <w:pPr>
              <w:pStyle w:val="Default"/>
              <w:jc w:val="center"/>
              <w:rPr>
                <w:sz w:val="20"/>
                <w:szCs w:val="20"/>
              </w:rPr>
            </w:pPr>
            <w:r w:rsidRPr="00FC1647">
              <w:rPr>
                <w:sz w:val="20"/>
                <w:szCs w:val="20"/>
              </w:rPr>
              <w:t>26.</w:t>
            </w:r>
          </w:p>
          <w:p w:rsidR="00B53ED3" w:rsidRPr="00FC1647" w:rsidRDefault="00B53ED3" w:rsidP="00BE45B7">
            <w:pPr>
              <w:pStyle w:val="Default"/>
              <w:jc w:val="center"/>
              <w:rPr>
                <w:sz w:val="20"/>
                <w:szCs w:val="20"/>
              </w:rPr>
            </w:pPr>
          </w:p>
        </w:tc>
        <w:tc>
          <w:tcPr>
            <w:tcW w:w="3402" w:type="dxa"/>
            <w:tcBorders>
              <w:bottom w:val="single" w:sz="4" w:space="0" w:color="auto"/>
            </w:tcBorders>
          </w:tcPr>
          <w:p w:rsidR="00B53ED3" w:rsidRPr="00FC1647" w:rsidRDefault="00B53ED3" w:rsidP="00BE45B7">
            <w:pPr>
              <w:pStyle w:val="Default"/>
              <w:rPr>
                <w:sz w:val="20"/>
                <w:szCs w:val="20"/>
              </w:rPr>
            </w:pPr>
            <w:r w:rsidRPr="00FC1647">
              <w:rPr>
                <w:sz w:val="20"/>
                <w:szCs w:val="20"/>
              </w:rPr>
              <w:t xml:space="preserve">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w:t>
            </w:r>
          </w:p>
        </w:tc>
        <w:tc>
          <w:tcPr>
            <w:tcW w:w="993" w:type="dxa"/>
            <w:tcBorders>
              <w:bottom w:val="single" w:sz="4" w:space="0" w:color="auto"/>
            </w:tcBorders>
          </w:tcPr>
          <w:p w:rsidR="00B53ED3" w:rsidRPr="00FC1647" w:rsidRDefault="00B53ED3" w:rsidP="009263E9">
            <w:pPr>
              <w:pStyle w:val="Default"/>
              <w:jc w:val="center"/>
              <w:rPr>
                <w:sz w:val="20"/>
                <w:szCs w:val="20"/>
              </w:rPr>
            </w:pPr>
            <w:r w:rsidRPr="00FC1647">
              <w:rPr>
                <w:sz w:val="20"/>
                <w:szCs w:val="20"/>
              </w:rPr>
              <w:t>44</w:t>
            </w:r>
          </w:p>
          <w:p w:rsidR="00B53ED3" w:rsidRPr="00FC1647" w:rsidRDefault="00B53ED3" w:rsidP="009263E9">
            <w:pPr>
              <w:pStyle w:val="Default"/>
              <w:jc w:val="center"/>
              <w:rPr>
                <w:sz w:val="20"/>
                <w:szCs w:val="20"/>
              </w:rPr>
            </w:pPr>
            <w:r w:rsidRPr="00FC1647">
              <w:rPr>
                <w:sz w:val="20"/>
                <w:szCs w:val="20"/>
              </w:rPr>
              <w:t>(77,2%)</w:t>
            </w:r>
          </w:p>
        </w:tc>
        <w:tc>
          <w:tcPr>
            <w:tcW w:w="992" w:type="dxa"/>
            <w:tcBorders>
              <w:bottom w:val="single" w:sz="4" w:space="0" w:color="auto"/>
            </w:tcBorders>
          </w:tcPr>
          <w:p w:rsidR="00B53ED3" w:rsidRPr="00FC1647" w:rsidRDefault="00B53ED3" w:rsidP="00BE45B7">
            <w:pPr>
              <w:pStyle w:val="Default"/>
              <w:jc w:val="center"/>
              <w:rPr>
                <w:sz w:val="20"/>
                <w:szCs w:val="20"/>
              </w:rPr>
            </w:pPr>
            <w:r w:rsidRPr="00FC1647">
              <w:rPr>
                <w:sz w:val="20"/>
                <w:szCs w:val="20"/>
              </w:rPr>
              <w:t>122</w:t>
            </w:r>
          </w:p>
          <w:p w:rsidR="00B53ED3" w:rsidRPr="00FC1647" w:rsidRDefault="00B53ED3" w:rsidP="00BE45B7">
            <w:pPr>
              <w:pStyle w:val="Default"/>
              <w:jc w:val="center"/>
              <w:rPr>
                <w:sz w:val="20"/>
                <w:szCs w:val="20"/>
              </w:rPr>
            </w:pPr>
            <w:r w:rsidRPr="00FC1647">
              <w:rPr>
                <w:sz w:val="20"/>
                <w:szCs w:val="20"/>
              </w:rPr>
              <w:t>(87,1%)</w:t>
            </w:r>
          </w:p>
        </w:tc>
        <w:tc>
          <w:tcPr>
            <w:tcW w:w="992" w:type="dxa"/>
            <w:tcBorders>
              <w:bottom w:val="single" w:sz="4" w:space="0" w:color="auto"/>
            </w:tcBorders>
          </w:tcPr>
          <w:p w:rsidR="00B53ED3" w:rsidRPr="00FC1647" w:rsidRDefault="00B53ED3" w:rsidP="008113DE">
            <w:pPr>
              <w:pStyle w:val="Default"/>
              <w:jc w:val="center"/>
              <w:rPr>
                <w:sz w:val="20"/>
                <w:szCs w:val="20"/>
              </w:rPr>
            </w:pPr>
            <w:r w:rsidRPr="00FC1647">
              <w:rPr>
                <w:sz w:val="20"/>
                <w:szCs w:val="20"/>
              </w:rPr>
              <w:t>8</w:t>
            </w:r>
          </w:p>
          <w:p w:rsidR="00B53ED3" w:rsidRPr="00FC1647" w:rsidRDefault="00B53ED3" w:rsidP="008113DE">
            <w:pPr>
              <w:pStyle w:val="Default"/>
              <w:jc w:val="center"/>
              <w:rPr>
                <w:sz w:val="20"/>
                <w:szCs w:val="20"/>
              </w:rPr>
            </w:pPr>
            <w:r w:rsidRPr="00FC1647">
              <w:rPr>
                <w:sz w:val="20"/>
                <w:szCs w:val="20"/>
              </w:rPr>
              <w:t>(88,9%)</w:t>
            </w:r>
          </w:p>
        </w:tc>
        <w:tc>
          <w:tcPr>
            <w:tcW w:w="992" w:type="dxa"/>
            <w:tcBorders>
              <w:bottom w:val="single" w:sz="4" w:space="0" w:color="auto"/>
            </w:tcBorders>
          </w:tcPr>
          <w:p w:rsidR="00B53ED3" w:rsidRPr="00FC1647" w:rsidRDefault="00B53ED3" w:rsidP="00BE45B7">
            <w:pPr>
              <w:pStyle w:val="Default"/>
              <w:jc w:val="center"/>
              <w:rPr>
                <w:sz w:val="20"/>
                <w:szCs w:val="20"/>
              </w:rPr>
            </w:pPr>
            <w:r w:rsidRPr="00FC1647">
              <w:rPr>
                <w:sz w:val="20"/>
                <w:szCs w:val="20"/>
              </w:rPr>
              <w:t>27</w:t>
            </w:r>
          </w:p>
          <w:p w:rsidR="00B53ED3" w:rsidRPr="00FC1647" w:rsidRDefault="00B53ED3" w:rsidP="00BE45B7">
            <w:pPr>
              <w:pStyle w:val="Default"/>
              <w:jc w:val="center"/>
              <w:rPr>
                <w:sz w:val="20"/>
                <w:szCs w:val="20"/>
              </w:rPr>
            </w:pPr>
            <w:r w:rsidRPr="00FC1647">
              <w:rPr>
                <w:sz w:val="20"/>
                <w:szCs w:val="20"/>
              </w:rPr>
              <w:t>(77,1%)</w:t>
            </w:r>
          </w:p>
        </w:tc>
        <w:tc>
          <w:tcPr>
            <w:tcW w:w="851" w:type="dxa"/>
            <w:tcBorders>
              <w:bottom w:val="single" w:sz="4" w:space="0" w:color="auto"/>
            </w:tcBorders>
          </w:tcPr>
          <w:p w:rsidR="00B53ED3" w:rsidRPr="00FC1647" w:rsidRDefault="00B53ED3" w:rsidP="00AE1DF3">
            <w:pPr>
              <w:pStyle w:val="Default"/>
              <w:jc w:val="center"/>
              <w:rPr>
                <w:sz w:val="20"/>
                <w:szCs w:val="20"/>
              </w:rPr>
            </w:pPr>
            <w:r w:rsidRPr="00FC1647">
              <w:rPr>
                <w:sz w:val="20"/>
                <w:szCs w:val="20"/>
              </w:rPr>
              <w:t>2</w:t>
            </w:r>
          </w:p>
          <w:p w:rsidR="00B53ED3" w:rsidRPr="00FC1647" w:rsidRDefault="00B53ED3" w:rsidP="00AE1DF3">
            <w:pPr>
              <w:pStyle w:val="Default"/>
              <w:jc w:val="center"/>
              <w:rPr>
                <w:sz w:val="20"/>
                <w:szCs w:val="20"/>
              </w:rPr>
            </w:pPr>
            <w:r w:rsidRPr="00FC1647">
              <w:rPr>
                <w:sz w:val="20"/>
                <w:szCs w:val="20"/>
              </w:rPr>
              <w:t>(50%)</w:t>
            </w:r>
          </w:p>
          <w:p w:rsidR="00B53ED3" w:rsidRPr="00FC1647" w:rsidRDefault="00B53ED3" w:rsidP="00BE45B7">
            <w:pPr>
              <w:pStyle w:val="Default"/>
              <w:rPr>
                <w:sz w:val="20"/>
                <w:szCs w:val="20"/>
              </w:rPr>
            </w:pPr>
          </w:p>
          <w:p w:rsidR="00B53ED3" w:rsidRPr="00FC1647" w:rsidRDefault="00B53ED3" w:rsidP="00BE45B7">
            <w:pPr>
              <w:pStyle w:val="Default"/>
              <w:rPr>
                <w:sz w:val="20"/>
                <w:szCs w:val="20"/>
              </w:rPr>
            </w:pPr>
          </w:p>
        </w:tc>
        <w:tc>
          <w:tcPr>
            <w:tcW w:w="992" w:type="dxa"/>
            <w:tcBorders>
              <w:bottom w:val="single" w:sz="4" w:space="0" w:color="auto"/>
            </w:tcBorders>
          </w:tcPr>
          <w:p w:rsidR="00B53ED3" w:rsidRPr="00FC1647" w:rsidRDefault="00CF6D2C" w:rsidP="00AE1DF3">
            <w:pPr>
              <w:pStyle w:val="Default"/>
              <w:jc w:val="center"/>
              <w:rPr>
                <w:sz w:val="20"/>
                <w:szCs w:val="20"/>
              </w:rPr>
            </w:pPr>
            <w:r w:rsidRPr="00FC1647">
              <w:rPr>
                <w:sz w:val="20"/>
                <w:szCs w:val="20"/>
              </w:rPr>
              <w:t>203</w:t>
            </w:r>
          </w:p>
          <w:p w:rsidR="00CF6D2C" w:rsidRPr="00FC1647" w:rsidRDefault="00CF6D2C" w:rsidP="00AE1DF3">
            <w:pPr>
              <w:pStyle w:val="Default"/>
              <w:jc w:val="center"/>
              <w:rPr>
                <w:sz w:val="20"/>
                <w:szCs w:val="20"/>
              </w:rPr>
            </w:pPr>
            <w:r w:rsidRPr="00FC1647">
              <w:rPr>
                <w:sz w:val="20"/>
                <w:szCs w:val="20"/>
              </w:rPr>
              <w:t>(82,8%)</w:t>
            </w:r>
          </w:p>
        </w:tc>
      </w:tr>
      <w:tr w:rsidR="00B53ED3" w:rsidRPr="00F07C51" w:rsidTr="00B53ED3">
        <w:trPr>
          <w:trHeight w:val="1356"/>
        </w:trPr>
        <w:tc>
          <w:tcPr>
            <w:tcW w:w="675" w:type="dxa"/>
          </w:tcPr>
          <w:p w:rsidR="00B53ED3" w:rsidRPr="00FC1647" w:rsidRDefault="00B53ED3" w:rsidP="00BE45B7">
            <w:pPr>
              <w:pStyle w:val="Default"/>
              <w:jc w:val="center"/>
              <w:rPr>
                <w:sz w:val="20"/>
                <w:szCs w:val="20"/>
              </w:rPr>
            </w:pPr>
            <w:r w:rsidRPr="00FC1647">
              <w:rPr>
                <w:sz w:val="20"/>
                <w:szCs w:val="20"/>
              </w:rPr>
              <w:t>27.</w:t>
            </w:r>
          </w:p>
          <w:p w:rsidR="00B53ED3" w:rsidRPr="00FC1647" w:rsidRDefault="00B53ED3" w:rsidP="00BE45B7">
            <w:pPr>
              <w:pStyle w:val="Default"/>
              <w:rPr>
                <w:sz w:val="20"/>
                <w:szCs w:val="20"/>
              </w:rPr>
            </w:pPr>
          </w:p>
        </w:tc>
        <w:tc>
          <w:tcPr>
            <w:tcW w:w="3402" w:type="dxa"/>
          </w:tcPr>
          <w:p w:rsidR="00B53ED3" w:rsidRPr="00FC1647" w:rsidRDefault="00B53ED3" w:rsidP="00F56219">
            <w:pPr>
              <w:pStyle w:val="Default"/>
              <w:rPr>
                <w:sz w:val="20"/>
                <w:szCs w:val="20"/>
              </w:rPr>
            </w:pPr>
            <w:r w:rsidRPr="00FC1647">
              <w:rPr>
                <w:sz w:val="20"/>
                <w:szCs w:val="20"/>
              </w:rPr>
              <w:t xml:space="preserve">Информация об использовании при реализации указанных образовательных программ электронного обучения и дистанционных образовательных технологий (при наличии) </w:t>
            </w:r>
          </w:p>
        </w:tc>
        <w:tc>
          <w:tcPr>
            <w:tcW w:w="993" w:type="dxa"/>
          </w:tcPr>
          <w:p w:rsidR="00B53ED3" w:rsidRPr="00FC1647" w:rsidRDefault="00B53ED3" w:rsidP="00BE45B7">
            <w:pPr>
              <w:pStyle w:val="Default"/>
              <w:jc w:val="center"/>
              <w:rPr>
                <w:sz w:val="20"/>
                <w:szCs w:val="20"/>
              </w:rPr>
            </w:pPr>
            <w:r w:rsidRPr="00FC1647">
              <w:rPr>
                <w:sz w:val="20"/>
                <w:szCs w:val="20"/>
              </w:rPr>
              <w:t>X</w:t>
            </w:r>
          </w:p>
        </w:tc>
        <w:tc>
          <w:tcPr>
            <w:tcW w:w="992" w:type="dxa"/>
          </w:tcPr>
          <w:p w:rsidR="00B53ED3" w:rsidRPr="00FC1647" w:rsidRDefault="00B53ED3" w:rsidP="00BE45B7">
            <w:pPr>
              <w:pStyle w:val="Default"/>
              <w:jc w:val="center"/>
              <w:rPr>
                <w:sz w:val="20"/>
                <w:szCs w:val="20"/>
              </w:rPr>
            </w:pPr>
            <w:r w:rsidRPr="00FC1647">
              <w:rPr>
                <w:sz w:val="20"/>
                <w:szCs w:val="20"/>
              </w:rPr>
              <w:t>140</w:t>
            </w:r>
          </w:p>
          <w:p w:rsidR="00B53ED3" w:rsidRPr="00FC1647" w:rsidRDefault="00B53ED3" w:rsidP="00BE45B7">
            <w:pPr>
              <w:pStyle w:val="Default"/>
              <w:jc w:val="center"/>
              <w:rPr>
                <w:sz w:val="20"/>
                <w:szCs w:val="20"/>
              </w:rPr>
            </w:pPr>
            <w:r w:rsidRPr="00FC1647">
              <w:rPr>
                <w:sz w:val="20"/>
                <w:szCs w:val="20"/>
              </w:rPr>
              <w:t>(100%)</w:t>
            </w:r>
          </w:p>
        </w:tc>
        <w:tc>
          <w:tcPr>
            <w:tcW w:w="992" w:type="dxa"/>
          </w:tcPr>
          <w:p w:rsidR="00B53ED3" w:rsidRPr="00FC1647" w:rsidRDefault="00B53ED3" w:rsidP="008113DE">
            <w:pPr>
              <w:pStyle w:val="Default"/>
              <w:jc w:val="center"/>
              <w:rPr>
                <w:sz w:val="20"/>
                <w:szCs w:val="20"/>
              </w:rPr>
            </w:pPr>
            <w:r w:rsidRPr="00FC1647">
              <w:rPr>
                <w:sz w:val="20"/>
                <w:szCs w:val="20"/>
              </w:rPr>
              <w:t>9</w:t>
            </w:r>
          </w:p>
          <w:p w:rsidR="00B53ED3" w:rsidRPr="00FC1647" w:rsidRDefault="00B53ED3" w:rsidP="008113DE">
            <w:pPr>
              <w:pStyle w:val="Default"/>
              <w:jc w:val="center"/>
              <w:rPr>
                <w:sz w:val="20"/>
                <w:szCs w:val="20"/>
              </w:rPr>
            </w:pPr>
            <w:r w:rsidRPr="00FC1647">
              <w:rPr>
                <w:sz w:val="20"/>
                <w:szCs w:val="20"/>
              </w:rPr>
              <w:t>(100%)</w:t>
            </w:r>
          </w:p>
        </w:tc>
        <w:tc>
          <w:tcPr>
            <w:tcW w:w="992" w:type="dxa"/>
          </w:tcPr>
          <w:p w:rsidR="00B53ED3" w:rsidRPr="00FC1647" w:rsidRDefault="00700757" w:rsidP="00BE45B7">
            <w:pPr>
              <w:pStyle w:val="Default"/>
              <w:jc w:val="center"/>
              <w:rPr>
                <w:sz w:val="20"/>
                <w:szCs w:val="20"/>
              </w:rPr>
            </w:pPr>
            <w:r w:rsidRPr="00FC1647">
              <w:rPr>
                <w:sz w:val="20"/>
                <w:szCs w:val="20"/>
              </w:rPr>
              <w:t>X</w:t>
            </w:r>
          </w:p>
        </w:tc>
        <w:tc>
          <w:tcPr>
            <w:tcW w:w="851" w:type="dxa"/>
            <w:tcBorders>
              <w:top w:val="single" w:sz="4" w:space="0" w:color="auto"/>
              <w:bottom w:val="single" w:sz="4" w:space="0" w:color="auto"/>
            </w:tcBorders>
          </w:tcPr>
          <w:p w:rsidR="00B53ED3" w:rsidRPr="00FC1647" w:rsidRDefault="00B53ED3" w:rsidP="00AE1DF3">
            <w:pPr>
              <w:pStyle w:val="Default"/>
              <w:jc w:val="center"/>
              <w:rPr>
                <w:sz w:val="20"/>
                <w:szCs w:val="20"/>
              </w:rPr>
            </w:pPr>
            <w:r w:rsidRPr="00FC1647">
              <w:rPr>
                <w:sz w:val="20"/>
                <w:szCs w:val="20"/>
              </w:rPr>
              <w:t>4</w:t>
            </w:r>
          </w:p>
          <w:p w:rsidR="00B53ED3" w:rsidRPr="00FC1647" w:rsidRDefault="00B53ED3" w:rsidP="00AE1DF3">
            <w:pPr>
              <w:pStyle w:val="Default"/>
              <w:jc w:val="center"/>
              <w:rPr>
                <w:sz w:val="20"/>
                <w:szCs w:val="20"/>
              </w:rPr>
            </w:pPr>
            <w:r w:rsidRPr="00FC1647">
              <w:rPr>
                <w:sz w:val="20"/>
                <w:szCs w:val="20"/>
              </w:rPr>
              <w:t>(100%)</w:t>
            </w:r>
          </w:p>
        </w:tc>
        <w:tc>
          <w:tcPr>
            <w:tcW w:w="992" w:type="dxa"/>
            <w:tcBorders>
              <w:top w:val="single" w:sz="4" w:space="0" w:color="auto"/>
              <w:bottom w:val="single" w:sz="4" w:space="0" w:color="auto"/>
            </w:tcBorders>
          </w:tcPr>
          <w:p w:rsidR="00B53ED3" w:rsidRPr="00FC1647" w:rsidRDefault="00700757" w:rsidP="00AE1DF3">
            <w:pPr>
              <w:pStyle w:val="Default"/>
              <w:jc w:val="center"/>
              <w:rPr>
                <w:sz w:val="20"/>
                <w:szCs w:val="20"/>
              </w:rPr>
            </w:pPr>
            <w:r>
              <w:rPr>
                <w:sz w:val="20"/>
                <w:szCs w:val="20"/>
              </w:rPr>
              <w:t>153</w:t>
            </w:r>
          </w:p>
          <w:p w:rsidR="00CF6D2C" w:rsidRPr="00FC1647" w:rsidRDefault="00CF6D2C" w:rsidP="00AE1DF3">
            <w:pPr>
              <w:pStyle w:val="Default"/>
              <w:jc w:val="center"/>
              <w:rPr>
                <w:sz w:val="20"/>
                <w:szCs w:val="20"/>
              </w:rPr>
            </w:pPr>
            <w:r w:rsidRPr="00FC1647">
              <w:rPr>
                <w:sz w:val="20"/>
                <w:szCs w:val="20"/>
              </w:rPr>
              <w:t>(100%)</w:t>
            </w:r>
          </w:p>
        </w:tc>
      </w:tr>
      <w:tr w:rsidR="00B53ED3" w:rsidRPr="00F07C51" w:rsidTr="00B53ED3">
        <w:trPr>
          <w:trHeight w:val="1291"/>
        </w:trPr>
        <w:tc>
          <w:tcPr>
            <w:tcW w:w="675" w:type="dxa"/>
          </w:tcPr>
          <w:p w:rsidR="00B53ED3" w:rsidRPr="00FC1647" w:rsidRDefault="00B53ED3" w:rsidP="00BE45B7">
            <w:pPr>
              <w:pStyle w:val="Default"/>
              <w:jc w:val="center"/>
              <w:rPr>
                <w:sz w:val="20"/>
                <w:szCs w:val="20"/>
              </w:rPr>
            </w:pPr>
            <w:r w:rsidRPr="00FC1647">
              <w:rPr>
                <w:sz w:val="20"/>
                <w:szCs w:val="20"/>
              </w:rPr>
              <w:lastRenderedPageBreak/>
              <w:t>28.</w:t>
            </w:r>
          </w:p>
          <w:p w:rsidR="00B53ED3" w:rsidRPr="00FC1647" w:rsidRDefault="00B53ED3" w:rsidP="00BE45B7">
            <w:pPr>
              <w:pStyle w:val="Default"/>
              <w:rPr>
                <w:sz w:val="20"/>
                <w:szCs w:val="20"/>
              </w:rPr>
            </w:pPr>
          </w:p>
        </w:tc>
        <w:tc>
          <w:tcPr>
            <w:tcW w:w="3402" w:type="dxa"/>
          </w:tcPr>
          <w:p w:rsidR="00B53ED3" w:rsidRPr="00FC1647" w:rsidRDefault="00B53ED3" w:rsidP="00BE45B7">
            <w:pPr>
              <w:pStyle w:val="Default"/>
              <w:rPr>
                <w:sz w:val="20"/>
                <w:szCs w:val="20"/>
              </w:rPr>
            </w:pPr>
            <w:r w:rsidRPr="00FC1647">
              <w:rPr>
                <w:sz w:val="20"/>
                <w:szCs w:val="20"/>
              </w:rPr>
              <w:t xml:space="preserve">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w:t>
            </w:r>
          </w:p>
        </w:tc>
        <w:tc>
          <w:tcPr>
            <w:tcW w:w="993" w:type="dxa"/>
          </w:tcPr>
          <w:p w:rsidR="00B53ED3" w:rsidRPr="00FC1647" w:rsidRDefault="00B53ED3" w:rsidP="00BE45B7">
            <w:pPr>
              <w:pStyle w:val="Default"/>
              <w:jc w:val="center"/>
              <w:rPr>
                <w:sz w:val="20"/>
                <w:szCs w:val="20"/>
              </w:rPr>
            </w:pPr>
            <w:r w:rsidRPr="00FC1647">
              <w:rPr>
                <w:sz w:val="20"/>
                <w:szCs w:val="20"/>
              </w:rPr>
              <w:t>51</w:t>
            </w:r>
          </w:p>
          <w:p w:rsidR="00B53ED3" w:rsidRPr="00FC1647" w:rsidRDefault="00B53ED3" w:rsidP="00BE45B7">
            <w:pPr>
              <w:pStyle w:val="Default"/>
              <w:jc w:val="center"/>
              <w:rPr>
                <w:sz w:val="20"/>
                <w:szCs w:val="20"/>
              </w:rPr>
            </w:pPr>
            <w:r w:rsidRPr="00FC1647">
              <w:rPr>
                <w:sz w:val="20"/>
                <w:szCs w:val="20"/>
              </w:rPr>
              <w:t>(89,5%)</w:t>
            </w:r>
          </w:p>
        </w:tc>
        <w:tc>
          <w:tcPr>
            <w:tcW w:w="992" w:type="dxa"/>
          </w:tcPr>
          <w:p w:rsidR="00B53ED3" w:rsidRPr="00FC1647" w:rsidRDefault="00B53ED3" w:rsidP="00BE45B7">
            <w:pPr>
              <w:pStyle w:val="Default"/>
              <w:jc w:val="center"/>
              <w:rPr>
                <w:sz w:val="20"/>
                <w:szCs w:val="20"/>
              </w:rPr>
            </w:pPr>
            <w:r w:rsidRPr="00FC1647">
              <w:rPr>
                <w:sz w:val="20"/>
                <w:szCs w:val="20"/>
              </w:rPr>
              <w:t>133</w:t>
            </w:r>
          </w:p>
          <w:p w:rsidR="00B53ED3" w:rsidRPr="00FC1647" w:rsidRDefault="00B53ED3" w:rsidP="00BE45B7">
            <w:pPr>
              <w:pStyle w:val="Default"/>
              <w:jc w:val="center"/>
              <w:rPr>
                <w:sz w:val="20"/>
                <w:szCs w:val="20"/>
              </w:rPr>
            </w:pPr>
            <w:r w:rsidRPr="00FC1647">
              <w:rPr>
                <w:sz w:val="20"/>
                <w:szCs w:val="20"/>
              </w:rPr>
              <w:t>(95%)</w:t>
            </w:r>
          </w:p>
        </w:tc>
        <w:tc>
          <w:tcPr>
            <w:tcW w:w="992" w:type="dxa"/>
          </w:tcPr>
          <w:p w:rsidR="00B53ED3" w:rsidRPr="00FC1647" w:rsidRDefault="00B53ED3" w:rsidP="008113DE">
            <w:pPr>
              <w:pStyle w:val="Default"/>
              <w:jc w:val="center"/>
              <w:rPr>
                <w:sz w:val="20"/>
                <w:szCs w:val="20"/>
              </w:rPr>
            </w:pPr>
            <w:r w:rsidRPr="00FC1647">
              <w:rPr>
                <w:sz w:val="20"/>
                <w:szCs w:val="20"/>
              </w:rPr>
              <w:t>7</w:t>
            </w:r>
          </w:p>
          <w:p w:rsidR="00B53ED3" w:rsidRPr="00FC1647" w:rsidRDefault="00B53ED3" w:rsidP="008113DE">
            <w:pPr>
              <w:pStyle w:val="Default"/>
              <w:jc w:val="center"/>
              <w:rPr>
                <w:sz w:val="20"/>
                <w:szCs w:val="20"/>
              </w:rPr>
            </w:pPr>
            <w:r w:rsidRPr="00FC1647">
              <w:rPr>
                <w:sz w:val="20"/>
                <w:szCs w:val="20"/>
              </w:rPr>
              <w:t>(77,8%)</w:t>
            </w:r>
          </w:p>
        </w:tc>
        <w:tc>
          <w:tcPr>
            <w:tcW w:w="992" w:type="dxa"/>
          </w:tcPr>
          <w:p w:rsidR="00B53ED3" w:rsidRPr="00FC1647" w:rsidRDefault="00B53ED3" w:rsidP="00BE45B7">
            <w:pPr>
              <w:pStyle w:val="Default"/>
              <w:jc w:val="center"/>
              <w:rPr>
                <w:sz w:val="20"/>
                <w:szCs w:val="20"/>
              </w:rPr>
            </w:pPr>
            <w:r w:rsidRPr="00FC1647">
              <w:rPr>
                <w:sz w:val="20"/>
                <w:szCs w:val="20"/>
              </w:rPr>
              <w:t>29</w:t>
            </w:r>
          </w:p>
          <w:p w:rsidR="00B53ED3" w:rsidRPr="00FC1647" w:rsidRDefault="00B53ED3" w:rsidP="00BE45B7">
            <w:pPr>
              <w:pStyle w:val="Default"/>
              <w:jc w:val="center"/>
              <w:rPr>
                <w:sz w:val="20"/>
                <w:szCs w:val="20"/>
              </w:rPr>
            </w:pPr>
            <w:r w:rsidRPr="00FC1647">
              <w:rPr>
                <w:sz w:val="20"/>
                <w:szCs w:val="20"/>
              </w:rPr>
              <w:t>(82,8%)</w:t>
            </w:r>
          </w:p>
        </w:tc>
        <w:tc>
          <w:tcPr>
            <w:tcW w:w="851" w:type="dxa"/>
            <w:tcBorders>
              <w:bottom w:val="single" w:sz="4" w:space="0" w:color="auto"/>
            </w:tcBorders>
          </w:tcPr>
          <w:p w:rsidR="00B53ED3" w:rsidRPr="00FC1647" w:rsidRDefault="00B53ED3" w:rsidP="00AE1DF3">
            <w:pPr>
              <w:pStyle w:val="Default"/>
              <w:jc w:val="center"/>
              <w:rPr>
                <w:sz w:val="20"/>
                <w:szCs w:val="20"/>
              </w:rPr>
            </w:pPr>
            <w:r w:rsidRPr="00FC1647">
              <w:rPr>
                <w:sz w:val="20"/>
                <w:szCs w:val="20"/>
              </w:rPr>
              <w:t>0</w:t>
            </w:r>
          </w:p>
          <w:p w:rsidR="00B53ED3" w:rsidRPr="00FC1647" w:rsidRDefault="00B53ED3" w:rsidP="00AE1DF3">
            <w:pPr>
              <w:pStyle w:val="Default"/>
              <w:jc w:val="center"/>
              <w:rPr>
                <w:sz w:val="20"/>
                <w:szCs w:val="20"/>
              </w:rPr>
            </w:pPr>
            <w:r w:rsidRPr="00FC1647">
              <w:rPr>
                <w:sz w:val="20"/>
                <w:szCs w:val="20"/>
              </w:rPr>
              <w:t>(0%)</w:t>
            </w:r>
          </w:p>
          <w:p w:rsidR="00B53ED3" w:rsidRPr="00FC1647" w:rsidRDefault="00B53ED3" w:rsidP="00AE1DF3">
            <w:pPr>
              <w:pStyle w:val="Default"/>
              <w:rPr>
                <w:sz w:val="20"/>
                <w:szCs w:val="20"/>
              </w:rPr>
            </w:pPr>
          </w:p>
        </w:tc>
        <w:tc>
          <w:tcPr>
            <w:tcW w:w="992" w:type="dxa"/>
            <w:tcBorders>
              <w:bottom w:val="single" w:sz="4" w:space="0" w:color="auto"/>
            </w:tcBorders>
          </w:tcPr>
          <w:p w:rsidR="00B53ED3" w:rsidRPr="00FC1647" w:rsidRDefault="00CF6D2C" w:rsidP="00AE1DF3">
            <w:pPr>
              <w:pStyle w:val="Default"/>
              <w:jc w:val="center"/>
              <w:rPr>
                <w:sz w:val="20"/>
                <w:szCs w:val="20"/>
              </w:rPr>
            </w:pPr>
            <w:r w:rsidRPr="00FC1647">
              <w:rPr>
                <w:sz w:val="20"/>
                <w:szCs w:val="20"/>
              </w:rPr>
              <w:t>220</w:t>
            </w:r>
          </w:p>
          <w:p w:rsidR="00CF6D2C" w:rsidRPr="00FC1647" w:rsidRDefault="00CF6D2C" w:rsidP="00AE1DF3">
            <w:pPr>
              <w:pStyle w:val="Default"/>
              <w:jc w:val="center"/>
              <w:rPr>
                <w:sz w:val="20"/>
                <w:szCs w:val="20"/>
              </w:rPr>
            </w:pPr>
            <w:r w:rsidRPr="00FC1647">
              <w:rPr>
                <w:sz w:val="20"/>
                <w:szCs w:val="20"/>
              </w:rPr>
              <w:t>(89,8%)</w:t>
            </w:r>
          </w:p>
        </w:tc>
      </w:tr>
      <w:tr w:rsidR="00B53ED3" w:rsidRPr="00F07C51" w:rsidTr="00B53ED3">
        <w:trPr>
          <w:trHeight w:val="111"/>
        </w:trPr>
        <w:tc>
          <w:tcPr>
            <w:tcW w:w="675" w:type="dxa"/>
          </w:tcPr>
          <w:p w:rsidR="00B53ED3" w:rsidRPr="00FC1647" w:rsidRDefault="00B53ED3" w:rsidP="00BE45B7">
            <w:pPr>
              <w:pStyle w:val="Default"/>
              <w:jc w:val="center"/>
              <w:rPr>
                <w:sz w:val="20"/>
                <w:szCs w:val="20"/>
              </w:rPr>
            </w:pPr>
            <w:r w:rsidRPr="00FC1647">
              <w:rPr>
                <w:sz w:val="20"/>
                <w:szCs w:val="20"/>
              </w:rPr>
              <w:t>29.</w:t>
            </w:r>
          </w:p>
          <w:p w:rsidR="00B53ED3" w:rsidRPr="00FC1647" w:rsidRDefault="00B53ED3" w:rsidP="00BE45B7">
            <w:pPr>
              <w:pStyle w:val="Default"/>
              <w:rPr>
                <w:sz w:val="20"/>
                <w:szCs w:val="20"/>
              </w:rPr>
            </w:pPr>
          </w:p>
        </w:tc>
        <w:tc>
          <w:tcPr>
            <w:tcW w:w="3402" w:type="dxa"/>
          </w:tcPr>
          <w:p w:rsidR="00B53ED3" w:rsidRPr="00FC1647" w:rsidRDefault="00B53ED3" w:rsidP="00BE45B7">
            <w:pPr>
              <w:pStyle w:val="Default"/>
              <w:rPr>
                <w:sz w:val="20"/>
                <w:szCs w:val="20"/>
              </w:rPr>
            </w:pPr>
            <w:r w:rsidRPr="00FC1647">
              <w:rPr>
                <w:sz w:val="20"/>
                <w:szCs w:val="20"/>
              </w:rPr>
              <w:t xml:space="preserve">Образовательные организации, реализующие общеобразовательные программы, дополнительно указывают наименование образовательной программы </w:t>
            </w:r>
          </w:p>
        </w:tc>
        <w:tc>
          <w:tcPr>
            <w:tcW w:w="993" w:type="dxa"/>
          </w:tcPr>
          <w:p w:rsidR="00B53ED3" w:rsidRPr="00FC1647" w:rsidRDefault="00B53ED3" w:rsidP="00BE45B7">
            <w:pPr>
              <w:pStyle w:val="Default"/>
              <w:jc w:val="center"/>
              <w:rPr>
                <w:sz w:val="20"/>
                <w:szCs w:val="20"/>
              </w:rPr>
            </w:pPr>
            <w:r w:rsidRPr="00FC1647">
              <w:rPr>
                <w:sz w:val="20"/>
                <w:szCs w:val="20"/>
              </w:rPr>
              <w:t>X</w:t>
            </w:r>
          </w:p>
        </w:tc>
        <w:tc>
          <w:tcPr>
            <w:tcW w:w="992" w:type="dxa"/>
          </w:tcPr>
          <w:p w:rsidR="00B53ED3" w:rsidRPr="00FC1647" w:rsidRDefault="00B53ED3" w:rsidP="00BE45B7">
            <w:pPr>
              <w:pStyle w:val="Default"/>
              <w:jc w:val="center"/>
              <w:rPr>
                <w:sz w:val="20"/>
                <w:szCs w:val="20"/>
              </w:rPr>
            </w:pPr>
            <w:r w:rsidRPr="00FC1647">
              <w:rPr>
                <w:sz w:val="20"/>
                <w:szCs w:val="20"/>
              </w:rPr>
              <w:t>123</w:t>
            </w:r>
          </w:p>
          <w:p w:rsidR="00B53ED3" w:rsidRPr="00FC1647" w:rsidRDefault="00B53ED3" w:rsidP="00BE45B7">
            <w:pPr>
              <w:pStyle w:val="Default"/>
              <w:jc w:val="center"/>
              <w:rPr>
                <w:sz w:val="20"/>
                <w:szCs w:val="20"/>
              </w:rPr>
            </w:pPr>
            <w:r w:rsidRPr="00FC1647">
              <w:rPr>
                <w:sz w:val="20"/>
                <w:szCs w:val="20"/>
              </w:rPr>
              <w:t>(87,8%)</w:t>
            </w:r>
          </w:p>
        </w:tc>
        <w:tc>
          <w:tcPr>
            <w:tcW w:w="992" w:type="dxa"/>
          </w:tcPr>
          <w:p w:rsidR="00B53ED3" w:rsidRPr="00FC1647" w:rsidRDefault="008F371E" w:rsidP="00BE45B7">
            <w:pPr>
              <w:pStyle w:val="Default"/>
              <w:jc w:val="center"/>
              <w:rPr>
                <w:sz w:val="20"/>
                <w:szCs w:val="20"/>
              </w:rPr>
            </w:pPr>
            <w:r>
              <w:rPr>
                <w:sz w:val="20"/>
                <w:szCs w:val="20"/>
              </w:rPr>
              <w:t>В организациях не реализуются общеоб-разовательные программы</w:t>
            </w:r>
          </w:p>
        </w:tc>
        <w:tc>
          <w:tcPr>
            <w:tcW w:w="992" w:type="dxa"/>
          </w:tcPr>
          <w:p w:rsidR="00B53ED3" w:rsidRPr="00FC1647" w:rsidRDefault="00B53ED3" w:rsidP="00BE45B7">
            <w:pPr>
              <w:pStyle w:val="Default"/>
              <w:jc w:val="center"/>
              <w:rPr>
                <w:sz w:val="20"/>
                <w:szCs w:val="20"/>
              </w:rPr>
            </w:pPr>
            <w:r w:rsidRPr="00FC1647">
              <w:rPr>
                <w:sz w:val="20"/>
                <w:szCs w:val="20"/>
              </w:rPr>
              <w:t>X</w:t>
            </w:r>
          </w:p>
        </w:tc>
        <w:tc>
          <w:tcPr>
            <w:tcW w:w="851" w:type="dxa"/>
            <w:tcBorders>
              <w:bottom w:val="nil"/>
            </w:tcBorders>
          </w:tcPr>
          <w:p w:rsidR="00B53ED3" w:rsidRPr="00FC1647" w:rsidRDefault="00B53ED3" w:rsidP="008113DE">
            <w:pPr>
              <w:pStyle w:val="Default"/>
              <w:jc w:val="center"/>
              <w:rPr>
                <w:sz w:val="20"/>
                <w:szCs w:val="20"/>
              </w:rPr>
            </w:pPr>
            <w:r w:rsidRPr="00FC1647">
              <w:rPr>
                <w:sz w:val="20"/>
                <w:szCs w:val="20"/>
              </w:rPr>
              <w:t>X</w:t>
            </w:r>
          </w:p>
        </w:tc>
        <w:tc>
          <w:tcPr>
            <w:tcW w:w="992" w:type="dxa"/>
            <w:tcBorders>
              <w:bottom w:val="nil"/>
            </w:tcBorders>
          </w:tcPr>
          <w:p w:rsidR="00B53ED3" w:rsidRPr="00FC1647" w:rsidRDefault="00CF6D2C" w:rsidP="008113DE">
            <w:pPr>
              <w:pStyle w:val="Default"/>
              <w:jc w:val="center"/>
              <w:rPr>
                <w:sz w:val="20"/>
                <w:szCs w:val="20"/>
              </w:rPr>
            </w:pPr>
            <w:r w:rsidRPr="00FC1647">
              <w:rPr>
                <w:sz w:val="20"/>
                <w:szCs w:val="20"/>
              </w:rPr>
              <w:t>123</w:t>
            </w:r>
          </w:p>
          <w:p w:rsidR="00CF6D2C" w:rsidRPr="00FC1647" w:rsidRDefault="00CF6D2C" w:rsidP="008113DE">
            <w:pPr>
              <w:pStyle w:val="Default"/>
              <w:jc w:val="center"/>
              <w:rPr>
                <w:sz w:val="20"/>
                <w:szCs w:val="20"/>
              </w:rPr>
            </w:pPr>
            <w:r w:rsidRPr="00FC1647">
              <w:rPr>
                <w:sz w:val="20"/>
                <w:szCs w:val="20"/>
              </w:rPr>
              <w:t>(87,8%)</w:t>
            </w:r>
          </w:p>
        </w:tc>
      </w:tr>
      <w:tr w:rsidR="00B53ED3" w:rsidRPr="00F07C51" w:rsidTr="00B53ED3">
        <w:trPr>
          <w:trHeight w:val="111"/>
        </w:trPr>
        <w:tc>
          <w:tcPr>
            <w:tcW w:w="8897" w:type="dxa"/>
            <w:gridSpan w:val="7"/>
          </w:tcPr>
          <w:p w:rsidR="00B53ED3" w:rsidRPr="00FC1647" w:rsidRDefault="00B53ED3" w:rsidP="00BE45B7">
            <w:pPr>
              <w:pStyle w:val="Default"/>
              <w:rPr>
                <w:sz w:val="20"/>
                <w:szCs w:val="20"/>
              </w:rPr>
            </w:pPr>
            <w:r w:rsidRPr="00FC1647">
              <w:rPr>
                <w:i/>
                <w:iCs/>
                <w:sz w:val="20"/>
                <w:szCs w:val="20"/>
              </w:rPr>
              <w:t xml:space="preserve">Образовательные организации, реализующие профессиональные образовательные программы, дополнительно для каждой образовательной программы указывают </w:t>
            </w:r>
          </w:p>
        </w:tc>
        <w:tc>
          <w:tcPr>
            <w:tcW w:w="992" w:type="dxa"/>
          </w:tcPr>
          <w:p w:rsidR="00B53ED3" w:rsidRPr="00FC1647" w:rsidRDefault="00B53ED3" w:rsidP="00BE45B7">
            <w:pPr>
              <w:pStyle w:val="Default"/>
              <w:rPr>
                <w:i/>
                <w:iCs/>
                <w:sz w:val="20"/>
                <w:szCs w:val="20"/>
              </w:rPr>
            </w:pPr>
          </w:p>
        </w:tc>
      </w:tr>
      <w:tr w:rsidR="00B53ED3" w:rsidRPr="00F07C51" w:rsidTr="00B53ED3">
        <w:trPr>
          <w:trHeight w:val="111"/>
        </w:trPr>
        <w:tc>
          <w:tcPr>
            <w:tcW w:w="675" w:type="dxa"/>
          </w:tcPr>
          <w:p w:rsidR="00B53ED3" w:rsidRPr="00FC1647" w:rsidRDefault="00B53ED3" w:rsidP="00BE45B7">
            <w:pPr>
              <w:pStyle w:val="Default"/>
              <w:jc w:val="center"/>
              <w:rPr>
                <w:sz w:val="20"/>
                <w:szCs w:val="20"/>
              </w:rPr>
            </w:pPr>
            <w:r w:rsidRPr="00FC1647">
              <w:rPr>
                <w:sz w:val="20"/>
                <w:szCs w:val="20"/>
              </w:rPr>
              <w:t>30.</w:t>
            </w:r>
          </w:p>
          <w:p w:rsidR="00B53ED3" w:rsidRPr="00FC1647" w:rsidRDefault="00B53ED3" w:rsidP="00BE45B7">
            <w:pPr>
              <w:pStyle w:val="Default"/>
              <w:rPr>
                <w:sz w:val="20"/>
                <w:szCs w:val="20"/>
              </w:rPr>
            </w:pPr>
          </w:p>
        </w:tc>
        <w:tc>
          <w:tcPr>
            <w:tcW w:w="3402" w:type="dxa"/>
          </w:tcPr>
          <w:p w:rsidR="00B53ED3" w:rsidRPr="00FC1647" w:rsidRDefault="00B53ED3" w:rsidP="00BE45B7">
            <w:pPr>
              <w:pStyle w:val="Default"/>
              <w:rPr>
                <w:sz w:val="20"/>
                <w:szCs w:val="20"/>
              </w:rPr>
            </w:pPr>
            <w:r w:rsidRPr="00FC1647">
              <w:rPr>
                <w:sz w:val="20"/>
                <w:szCs w:val="20"/>
              </w:rPr>
              <w:t xml:space="preserve">Уровень образования </w:t>
            </w:r>
          </w:p>
        </w:tc>
        <w:tc>
          <w:tcPr>
            <w:tcW w:w="993" w:type="dxa"/>
          </w:tcPr>
          <w:p w:rsidR="00B53ED3" w:rsidRPr="00FC1647" w:rsidRDefault="00B53ED3" w:rsidP="00BE45B7">
            <w:pPr>
              <w:pStyle w:val="Default"/>
              <w:jc w:val="center"/>
              <w:rPr>
                <w:sz w:val="20"/>
                <w:szCs w:val="20"/>
              </w:rPr>
            </w:pPr>
            <w:r w:rsidRPr="00FC1647">
              <w:rPr>
                <w:sz w:val="20"/>
                <w:szCs w:val="20"/>
              </w:rPr>
              <w:t>X</w:t>
            </w:r>
          </w:p>
        </w:tc>
        <w:tc>
          <w:tcPr>
            <w:tcW w:w="992" w:type="dxa"/>
          </w:tcPr>
          <w:p w:rsidR="00B53ED3" w:rsidRPr="00FC1647" w:rsidRDefault="00B53ED3" w:rsidP="00BE45B7">
            <w:pPr>
              <w:pStyle w:val="Default"/>
              <w:jc w:val="center"/>
              <w:rPr>
                <w:sz w:val="20"/>
                <w:szCs w:val="20"/>
              </w:rPr>
            </w:pPr>
            <w:r w:rsidRPr="00FC1647">
              <w:rPr>
                <w:sz w:val="20"/>
                <w:szCs w:val="20"/>
              </w:rPr>
              <w:t>X</w:t>
            </w:r>
          </w:p>
        </w:tc>
        <w:tc>
          <w:tcPr>
            <w:tcW w:w="992" w:type="dxa"/>
          </w:tcPr>
          <w:p w:rsidR="00B53ED3" w:rsidRPr="00FC1647" w:rsidRDefault="00B53ED3" w:rsidP="008113DE">
            <w:pPr>
              <w:jc w:val="center"/>
              <w:rPr>
                <w:rFonts w:ascii="Times New Roman" w:hAnsi="Times New Roman" w:cs="Times New Roman"/>
                <w:sz w:val="20"/>
                <w:szCs w:val="20"/>
              </w:rPr>
            </w:pPr>
            <w:r w:rsidRPr="00FC1647">
              <w:rPr>
                <w:rFonts w:ascii="Times New Roman" w:hAnsi="Times New Roman" w:cs="Times New Roman"/>
                <w:sz w:val="20"/>
                <w:szCs w:val="20"/>
              </w:rPr>
              <w:t>6</w:t>
            </w:r>
          </w:p>
          <w:p w:rsidR="00B53ED3" w:rsidRPr="00FC1647" w:rsidRDefault="00B53ED3" w:rsidP="008113DE">
            <w:pPr>
              <w:pStyle w:val="Default"/>
              <w:jc w:val="center"/>
              <w:rPr>
                <w:sz w:val="20"/>
                <w:szCs w:val="20"/>
              </w:rPr>
            </w:pPr>
            <w:r w:rsidRPr="00FC1647">
              <w:rPr>
                <w:sz w:val="20"/>
                <w:szCs w:val="20"/>
              </w:rPr>
              <w:t>(66,7%)</w:t>
            </w:r>
          </w:p>
        </w:tc>
        <w:tc>
          <w:tcPr>
            <w:tcW w:w="992" w:type="dxa"/>
          </w:tcPr>
          <w:p w:rsidR="00B53ED3" w:rsidRPr="00FC1647" w:rsidRDefault="00B53ED3" w:rsidP="00BE45B7">
            <w:pPr>
              <w:pStyle w:val="Default"/>
              <w:jc w:val="center"/>
              <w:rPr>
                <w:sz w:val="20"/>
                <w:szCs w:val="20"/>
              </w:rPr>
            </w:pPr>
            <w:r w:rsidRPr="00FC1647">
              <w:rPr>
                <w:sz w:val="20"/>
                <w:szCs w:val="20"/>
              </w:rPr>
              <w:t>X</w:t>
            </w:r>
          </w:p>
        </w:tc>
        <w:tc>
          <w:tcPr>
            <w:tcW w:w="851" w:type="dxa"/>
          </w:tcPr>
          <w:p w:rsidR="00B53ED3" w:rsidRPr="00FC1647" w:rsidRDefault="00B53ED3" w:rsidP="00E94A21">
            <w:pPr>
              <w:pStyle w:val="Default"/>
              <w:jc w:val="center"/>
              <w:rPr>
                <w:sz w:val="20"/>
                <w:szCs w:val="20"/>
              </w:rPr>
            </w:pPr>
            <w:r w:rsidRPr="00FC1647">
              <w:rPr>
                <w:sz w:val="20"/>
                <w:szCs w:val="20"/>
              </w:rPr>
              <w:t>X</w:t>
            </w:r>
          </w:p>
        </w:tc>
        <w:tc>
          <w:tcPr>
            <w:tcW w:w="992" w:type="dxa"/>
          </w:tcPr>
          <w:p w:rsidR="00B53ED3" w:rsidRPr="00FC1647" w:rsidRDefault="00CF6D2C" w:rsidP="00E94A21">
            <w:pPr>
              <w:pStyle w:val="Default"/>
              <w:jc w:val="center"/>
              <w:rPr>
                <w:sz w:val="20"/>
                <w:szCs w:val="20"/>
              </w:rPr>
            </w:pPr>
            <w:r w:rsidRPr="00FC1647">
              <w:rPr>
                <w:sz w:val="20"/>
                <w:szCs w:val="20"/>
              </w:rPr>
              <w:t>6</w:t>
            </w:r>
          </w:p>
          <w:p w:rsidR="00CF6D2C" w:rsidRPr="00FC1647" w:rsidRDefault="00CF6D2C" w:rsidP="00E94A21">
            <w:pPr>
              <w:pStyle w:val="Default"/>
              <w:jc w:val="center"/>
              <w:rPr>
                <w:sz w:val="20"/>
                <w:szCs w:val="20"/>
              </w:rPr>
            </w:pPr>
            <w:r w:rsidRPr="00FC1647">
              <w:rPr>
                <w:sz w:val="20"/>
                <w:szCs w:val="20"/>
              </w:rPr>
              <w:t>(66,6%)</w:t>
            </w:r>
          </w:p>
        </w:tc>
      </w:tr>
      <w:tr w:rsidR="00B53ED3" w:rsidRPr="00F07C51" w:rsidTr="00B53ED3">
        <w:trPr>
          <w:trHeight w:val="111"/>
        </w:trPr>
        <w:tc>
          <w:tcPr>
            <w:tcW w:w="675" w:type="dxa"/>
          </w:tcPr>
          <w:p w:rsidR="00B53ED3" w:rsidRPr="00FC1647" w:rsidRDefault="00B53ED3" w:rsidP="00BE45B7">
            <w:pPr>
              <w:pStyle w:val="Default"/>
              <w:jc w:val="center"/>
              <w:rPr>
                <w:sz w:val="20"/>
                <w:szCs w:val="20"/>
              </w:rPr>
            </w:pPr>
            <w:r w:rsidRPr="00FC1647">
              <w:rPr>
                <w:sz w:val="20"/>
                <w:szCs w:val="20"/>
              </w:rPr>
              <w:t>31.</w:t>
            </w:r>
          </w:p>
          <w:p w:rsidR="00B53ED3" w:rsidRPr="00FC1647" w:rsidRDefault="00B53ED3" w:rsidP="00BE45B7">
            <w:pPr>
              <w:pStyle w:val="Default"/>
              <w:rPr>
                <w:sz w:val="20"/>
                <w:szCs w:val="20"/>
              </w:rPr>
            </w:pPr>
          </w:p>
        </w:tc>
        <w:tc>
          <w:tcPr>
            <w:tcW w:w="3402" w:type="dxa"/>
          </w:tcPr>
          <w:p w:rsidR="00B53ED3" w:rsidRPr="00FC1647" w:rsidRDefault="00B53ED3" w:rsidP="00BE45B7">
            <w:pPr>
              <w:pStyle w:val="Default"/>
              <w:rPr>
                <w:sz w:val="20"/>
                <w:szCs w:val="20"/>
              </w:rPr>
            </w:pPr>
            <w:r w:rsidRPr="00FC1647">
              <w:rPr>
                <w:sz w:val="20"/>
                <w:szCs w:val="20"/>
              </w:rPr>
              <w:t xml:space="preserve">Код и наименование профессии, специальности, направления подготовки </w:t>
            </w:r>
          </w:p>
        </w:tc>
        <w:tc>
          <w:tcPr>
            <w:tcW w:w="993" w:type="dxa"/>
          </w:tcPr>
          <w:p w:rsidR="00B53ED3" w:rsidRPr="00FC1647" w:rsidRDefault="00B53ED3" w:rsidP="00BE45B7">
            <w:pPr>
              <w:pStyle w:val="Default"/>
              <w:jc w:val="center"/>
              <w:rPr>
                <w:sz w:val="20"/>
                <w:szCs w:val="20"/>
              </w:rPr>
            </w:pPr>
            <w:r w:rsidRPr="00FC1647">
              <w:rPr>
                <w:sz w:val="20"/>
                <w:szCs w:val="20"/>
              </w:rPr>
              <w:t>X</w:t>
            </w:r>
          </w:p>
        </w:tc>
        <w:tc>
          <w:tcPr>
            <w:tcW w:w="992" w:type="dxa"/>
          </w:tcPr>
          <w:p w:rsidR="00B53ED3" w:rsidRPr="00FC1647" w:rsidRDefault="00B53ED3" w:rsidP="00BE45B7">
            <w:pPr>
              <w:pStyle w:val="Default"/>
              <w:jc w:val="center"/>
              <w:rPr>
                <w:sz w:val="20"/>
                <w:szCs w:val="20"/>
              </w:rPr>
            </w:pPr>
            <w:r w:rsidRPr="00FC1647">
              <w:rPr>
                <w:sz w:val="20"/>
                <w:szCs w:val="20"/>
              </w:rPr>
              <w:t>X</w:t>
            </w:r>
          </w:p>
        </w:tc>
        <w:tc>
          <w:tcPr>
            <w:tcW w:w="992" w:type="dxa"/>
          </w:tcPr>
          <w:p w:rsidR="00B53ED3" w:rsidRPr="00FC1647" w:rsidRDefault="00B53ED3" w:rsidP="008113DE">
            <w:pPr>
              <w:jc w:val="center"/>
              <w:rPr>
                <w:rFonts w:ascii="Times New Roman" w:hAnsi="Times New Roman" w:cs="Times New Roman"/>
                <w:sz w:val="20"/>
                <w:szCs w:val="20"/>
              </w:rPr>
            </w:pPr>
            <w:r w:rsidRPr="00FC1647">
              <w:rPr>
                <w:rFonts w:ascii="Times New Roman" w:hAnsi="Times New Roman" w:cs="Times New Roman"/>
                <w:sz w:val="20"/>
                <w:szCs w:val="20"/>
              </w:rPr>
              <w:t>9</w:t>
            </w:r>
          </w:p>
          <w:p w:rsidR="00B53ED3" w:rsidRPr="00FC1647" w:rsidRDefault="00B53ED3" w:rsidP="008113DE">
            <w:pPr>
              <w:pStyle w:val="Default"/>
              <w:jc w:val="center"/>
              <w:rPr>
                <w:sz w:val="20"/>
                <w:szCs w:val="20"/>
              </w:rPr>
            </w:pPr>
            <w:r w:rsidRPr="00FC1647">
              <w:rPr>
                <w:sz w:val="20"/>
                <w:szCs w:val="20"/>
              </w:rPr>
              <w:t>(100%)</w:t>
            </w:r>
          </w:p>
        </w:tc>
        <w:tc>
          <w:tcPr>
            <w:tcW w:w="992" w:type="dxa"/>
          </w:tcPr>
          <w:p w:rsidR="00B53ED3" w:rsidRPr="00FC1647" w:rsidRDefault="00B53ED3" w:rsidP="00BE45B7">
            <w:pPr>
              <w:pStyle w:val="Default"/>
              <w:jc w:val="center"/>
              <w:rPr>
                <w:sz w:val="20"/>
                <w:szCs w:val="20"/>
              </w:rPr>
            </w:pPr>
            <w:r w:rsidRPr="00FC1647">
              <w:rPr>
                <w:sz w:val="20"/>
                <w:szCs w:val="20"/>
              </w:rPr>
              <w:t>X</w:t>
            </w:r>
          </w:p>
        </w:tc>
        <w:tc>
          <w:tcPr>
            <w:tcW w:w="851" w:type="dxa"/>
          </w:tcPr>
          <w:p w:rsidR="00B53ED3" w:rsidRPr="00FC1647" w:rsidRDefault="00B53ED3" w:rsidP="00E94A21">
            <w:pPr>
              <w:pStyle w:val="Default"/>
              <w:jc w:val="center"/>
              <w:rPr>
                <w:sz w:val="20"/>
                <w:szCs w:val="20"/>
              </w:rPr>
            </w:pPr>
            <w:r w:rsidRPr="00FC1647">
              <w:rPr>
                <w:sz w:val="20"/>
                <w:szCs w:val="20"/>
              </w:rPr>
              <w:t>X</w:t>
            </w:r>
          </w:p>
        </w:tc>
        <w:tc>
          <w:tcPr>
            <w:tcW w:w="992" w:type="dxa"/>
          </w:tcPr>
          <w:p w:rsidR="00B53ED3" w:rsidRPr="00FC1647" w:rsidRDefault="00CF6D2C" w:rsidP="00E94A21">
            <w:pPr>
              <w:pStyle w:val="Default"/>
              <w:jc w:val="center"/>
              <w:rPr>
                <w:sz w:val="20"/>
                <w:szCs w:val="20"/>
              </w:rPr>
            </w:pPr>
            <w:r w:rsidRPr="00FC1647">
              <w:rPr>
                <w:sz w:val="20"/>
                <w:szCs w:val="20"/>
              </w:rPr>
              <w:t>9</w:t>
            </w:r>
          </w:p>
          <w:p w:rsidR="00CF6D2C" w:rsidRPr="00FC1647" w:rsidRDefault="00CF6D2C" w:rsidP="00E94A21">
            <w:pPr>
              <w:pStyle w:val="Default"/>
              <w:jc w:val="center"/>
              <w:rPr>
                <w:sz w:val="20"/>
                <w:szCs w:val="20"/>
              </w:rPr>
            </w:pPr>
            <w:r w:rsidRPr="00FC1647">
              <w:rPr>
                <w:sz w:val="20"/>
                <w:szCs w:val="20"/>
              </w:rPr>
              <w:t>(100%)</w:t>
            </w:r>
          </w:p>
        </w:tc>
      </w:tr>
      <w:tr w:rsidR="00B53ED3" w:rsidRPr="00F07C51" w:rsidTr="00B53ED3">
        <w:trPr>
          <w:trHeight w:val="111"/>
        </w:trPr>
        <w:tc>
          <w:tcPr>
            <w:tcW w:w="675" w:type="dxa"/>
          </w:tcPr>
          <w:p w:rsidR="00B53ED3" w:rsidRPr="00FC1647" w:rsidRDefault="00B53ED3" w:rsidP="00BE45B7">
            <w:pPr>
              <w:pStyle w:val="Default"/>
              <w:jc w:val="center"/>
              <w:rPr>
                <w:sz w:val="20"/>
                <w:szCs w:val="20"/>
              </w:rPr>
            </w:pPr>
            <w:r w:rsidRPr="00FC1647">
              <w:rPr>
                <w:sz w:val="20"/>
                <w:szCs w:val="20"/>
              </w:rPr>
              <w:t>32.</w:t>
            </w:r>
          </w:p>
          <w:p w:rsidR="00B53ED3" w:rsidRPr="00FC1647" w:rsidRDefault="00B53ED3" w:rsidP="00BE45B7">
            <w:pPr>
              <w:pStyle w:val="Default"/>
              <w:rPr>
                <w:sz w:val="20"/>
                <w:szCs w:val="20"/>
              </w:rPr>
            </w:pPr>
          </w:p>
        </w:tc>
        <w:tc>
          <w:tcPr>
            <w:tcW w:w="3402" w:type="dxa"/>
          </w:tcPr>
          <w:p w:rsidR="00B53ED3" w:rsidRPr="00FC1647" w:rsidRDefault="00B53ED3" w:rsidP="00BE45B7">
            <w:pPr>
              <w:pStyle w:val="Default"/>
              <w:rPr>
                <w:sz w:val="20"/>
                <w:szCs w:val="20"/>
              </w:rPr>
            </w:pPr>
            <w:r w:rsidRPr="00FC1647">
              <w:rPr>
                <w:sz w:val="20"/>
                <w:szCs w:val="20"/>
              </w:rPr>
              <w:t xml:space="preserve">Информация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 </w:t>
            </w:r>
          </w:p>
        </w:tc>
        <w:tc>
          <w:tcPr>
            <w:tcW w:w="993" w:type="dxa"/>
          </w:tcPr>
          <w:p w:rsidR="00B53ED3" w:rsidRPr="00FC1647" w:rsidRDefault="00B53ED3" w:rsidP="00BE45B7">
            <w:pPr>
              <w:pStyle w:val="Default"/>
              <w:jc w:val="center"/>
              <w:rPr>
                <w:sz w:val="20"/>
                <w:szCs w:val="20"/>
              </w:rPr>
            </w:pPr>
            <w:r w:rsidRPr="00FC1647">
              <w:rPr>
                <w:sz w:val="20"/>
                <w:szCs w:val="20"/>
              </w:rPr>
              <w:t>X</w:t>
            </w:r>
          </w:p>
        </w:tc>
        <w:tc>
          <w:tcPr>
            <w:tcW w:w="992" w:type="dxa"/>
          </w:tcPr>
          <w:p w:rsidR="00B53ED3" w:rsidRPr="00FC1647" w:rsidRDefault="00B53ED3" w:rsidP="00BE45B7">
            <w:pPr>
              <w:pStyle w:val="Default"/>
              <w:jc w:val="center"/>
              <w:rPr>
                <w:sz w:val="20"/>
                <w:szCs w:val="20"/>
              </w:rPr>
            </w:pPr>
            <w:r w:rsidRPr="00FC1647">
              <w:rPr>
                <w:sz w:val="20"/>
                <w:szCs w:val="20"/>
              </w:rPr>
              <w:t>X</w:t>
            </w:r>
          </w:p>
        </w:tc>
        <w:tc>
          <w:tcPr>
            <w:tcW w:w="992" w:type="dxa"/>
          </w:tcPr>
          <w:p w:rsidR="00B53ED3" w:rsidRPr="00FC1647" w:rsidRDefault="00B53ED3" w:rsidP="00FE3C28">
            <w:pPr>
              <w:pStyle w:val="Default"/>
              <w:jc w:val="center"/>
              <w:rPr>
                <w:sz w:val="20"/>
                <w:szCs w:val="20"/>
              </w:rPr>
            </w:pPr>
            <w:r w:rsidRPr="00FC1647">
              <w:rPr>
                <w:sz w:val="20"/>
                <w:szCs w:val="20"/>
              </w:rPr>
              <w:t>7</w:t>
            </w:r>
          </w:p>
          <w:p w:rsidR="00B53ED3" w:rsidRPr="00FC1647" w:rsidRDefault="00B53ED3" w:rsidP="00FE3C28">
            <w:pPr>
              <w:pStyle w:val="Default"/>
              <w:jc w:val="center"/>
              <w:rPr>
                <w:sz w:val="20"/>
                <w:szCs w:val="20"/>
              </w:rPr>
            </w:pPr>
            <w:r w:rsidRPr="00FC1647">
              <w:rPr>
                <w:sz w:val="20"/>
                <w:szCs w:val="20"/>
              </w:rPr>
              <w:t>(77,8%)</w:t>
            </w:r>
          </w:p>
        </w:tc>
        <w:tc>
          <w:tcPr>
            <w:tcW w:w="992" w:type="dxa"/>
          </w:tcPr>
          <w:p w:rsidR="00B53ED3" w:rsidRPr="00FC1647" w:rsidRDefault="00B53ED3" w:rsidP="00BE45B7">
            <w:pPr>
              <w:pStyle w:val="Default"/>
              <w:jc w:val="center"/>
              <w:rPr>
                <w:sz w:val="20"/>
                <w:szCs w:val="20"/>
              </w:rPr>
            </w:pPr>
            <w:r w:rsidRPr="00FC1647">
              <w:rPr>
                <w:sz w:val="20"/>
                <w:szCs w:val="20"/>
              </w:rPr>
              <w:t>X</w:t>
            </w:r>
          </w:p>
        </w:tc>
        <w:tc>
          <w:tcPr>
            <w:tcW w:w="851" w:type="dxa"/>
          </w:tcPr>
          <w:p w:rsidR="00B53ED3" w:rsidRPr="00FC1647" w:rsidRDefault="00B53ED3" w:rsidP="00E94A21">
            <w:pPr>
              <w:pStyle w:val="Default"/>
              <w:jc w:val="center"/>
              <w:rPr>
                <w:sz w:val="20"/>
                <w:szCs w:val="20"/>
              </w:rPr>
            </w:pPr>
            <w:r w:rsidRPr="00FC1647">
              <w:rPr>
                <w:sz w:val="20"/>
                <w:szCs w:val="20"/>
              </w:rPr>
              <w:t>X</w:t>
            </w:r>
          </w:p>
        </w:tc>
        <w:tc>
          <w:tcPr>
            <w:tcW w:w="992" w:type="dxa"/>
          </w:tcPr>
          <w:p w:rsidR="00B53ED3" w:rsidRPr="00FC1647" w:rsidRDefault="00CF6D2C" w:rsidP="00E94A21">
            <w:pPr>
              <w:pStyle w:val="Default"/>
              <w:jc w:val="center"/>
              <w:rPr>
                <w:sz w:val="20"/>
                <w:szCs w:val="20"/>
              </w:rPr>
            </w:pPr>
            <w:r w:rsidRPr="00FC1647">
              <w:rPr>
                <w:sz w:val="20"/>
                <w:szCs w:val="20"/>
              </w:rPr>
              <w:t>7</w:t>
            </w:r>
          </w:p>
          <w:p w:rsidR="00CF6D2C" w:rsidRPr="00FC1647" w:rsidRDefault="00CF6D2C" w:rsidP="00E94A21">
            <w:pPr>
              <w:pStyle w:val="Default"/>
              <w:jc w:val="center"/>
              <w:rPr>
                <w:sz w:val="20"/>
                <w:szCs w:val="20"/>
              </w:rPr>
            </w:pPr>
            <w:r w:rsidRPr="00FC1647">
              <w:rPr>
                <w:sz w:val="20"/>
                <w:szCs w:val="20"/>
              </w:rPr>
              <w:t>(77,7%)</w:t>
            </w:r>
          </w:p>
        </w:tc>
      </w:tr>
      <w:tr w:rsidR="00B53ED3" w:rsidRPr="00F07C51" w:rsidTr="00E15C20">
        <w:trPr>
          <w:trHeight w:val="272"/>
        </w:trPr>
        <w:tc>
          <w:tcPr>
            <w:tcW w:w="675" w:type="dxa"/>
          </w:tcPr>
          <w:p w:rsidR="00B53ED3" w:rsidRDefault="00B53ED3" w:rsidP="00BE45B7">
            <w:pPr>
              <w:pStyle w:val="Default"/>
              <w:jc w:val="center"/>
              <w:rPr>
                <w:sz w:val="20"/>
                <w:szCs w:val="20"/>
              </w:rPr>
            </w:pPr>
            <w:r w:rsidRPr="00FC1647">
              <w:rPr>
                <w:sz w:val="20"/>
                <w:szCs w:val="20"/>
              </w:rPr>
              <w:t>33.</w:t>
            </w:r>
          </w:p>
          <w:p w:rsidR="00B53ED3" w:rsidRPr="00FC1647" w:rsidRDefault="00B53ED3" w:rsidP="00700757">
            <w:pPr>
              <w:pStyle w:val="Default"/>
              <w:jc w:val="center"/>
              <w:rPr>
                <w:sz w:val="20"/>
                <w:szCs w:val="20"/>
              </w:rPr>
            </w:pPr>
          </w:p>
        </w:tc>
        <w:tc>
          <w:tcPr>
            <w:tcW w:w="3402" w:type="dxa"/>
          </w:tcPr>
          <w:p w:rsidR="00700757" w:rsidRDefault="00B53ED3" w:rsidP="00E15C20">
            <w:pPr>
              <w:pStyle w:val="Default"/>
              <w:rPr>
                <w:sz w:val="20"/>
                <w:szCs w:val="20"/>
              </w:rPr>
            </w:pPr>
            <w:r w:rsidRPr="00FC1647">
              <w:rPr>
                <w:sz w:val="20"/>
                <w:szCs w:val="20"/>
              </w:rPr>
              <w:t xml:space="preserve">Информация о результатах приема по каждой профессии, специальности среднего профессионального образования </w:t>
            </w:r>
          </w:p>
          <w:p w:rsidR="00786311" w:rsidRPr="00FC1647" w:rsidRDefault="00786311" w:rsidP="00786311">
            <w:pPr>
              <w:pStyle w:val="Default"/>
              <w:rPr>
                <w:sz w:val="20"/>
                <w:szCs w:val="20"/>
              </w:rPr>
            </w:pPr>
            <w:r w:rsidRPr="00FC1647">
              <w:rPr>
                <w:sz w:val="20"/>
                <w:szCs w:val="20"/>
              </w:rPr>
              <w:t>(при наличии вступительных испытаний), каждому направлению подготовки или специальности высшего образования с различными</w:t>
            </w:r>
          </w:p>
        </w:tc>
        <w:tc>
          <w:tcPr>
            <w:tcW w:w="993" w:type="dxa"/>
          </w:tcPr>
          <w:p w:rsidR="00B53ED3" w:rsidRDefault="00B53ED3" w:rsidP="00EE17D2">
            <w:pPr>
              <w:pStyle w:val="Default"/>
              <w:jc w:val="center"/>
              <w:rPr>
                <w:sz w:val="20"/>
                <w:szCs w:val="20"/>
              </w:rPr>
            </w:pPr>
            <w:r w:rsidRPr="00FC1647">
              <w:rPr>
                <w:sz w:val="20"/>
                <w:szCs w:val="20"/>
              </w:rPr>
              <w:t>X</w:t>
            </w:r>
          </w:p>
          <w:p w:rsidR="00700757" w:rsidRDefault="00700757" w:rsidP="00EE17D2">
            <w:pPr>
              <w:pStyle w:val="Default"/>
              <w:jc w:val="center"/>
              <w:rPr>
                <w:sz w:val="20"/>
                <w:szCs w:val="20"/>
              </w:rPr>
            </w:pPr>
          </w:p>
          <w:p w:rsidR="00B53ED3" w:rsidRPr="00FC1647" w:rsidRDefault="00B53ED3" w:rsidP="00E15C20">
            <w:pPr>
              <w:pStyle w:val="Default"/>
              <w:jc w:val="center"/>
              <w:rPr>
                <w:sz w:val="20"/>
                <w:szCs w:val="20"/>
              </w:rPr>
            </w:pPr>
          </w:p>
        </w:tc>
        <w:tc>
          <w:tcPr>
            <w:tcW w:w="992" w:type="dxa"/>
          </w:tcPr>
          <w:p w:rsidR="00B53ED3" w:rsidRDefault="00B53ED3" w:rsidP="00EE17D2">
            <w:pPr>
              <w:pStyle w:val="Default"/>
              <w:jc w:val="center"/>
              <w:rPr>
                <w:sz w:val="20"/>
                <w:szCs w:val="20"/>
              </w:rPr>
            </w:pPr>
            <w:r w:rsidRPr="00FC1647">
              <w:rPr>
                <w:sz w:val="20"/>
                <w:szCs w:val="20"/>
              </w:rPr>
              <w:t>X</w:t>
            </w:r>
          </w:p>
          <w:p w:rsidR="00B53ED3" w:rsidRPr="00FC1647" w:rsidRDefault="00B53ED3" w:rsidP="00E15C20">
            <w:pPr>
              <w:pStyle w:val="Default"/>
              <w:jc w:val="center"/>
              <w:rPr>
                <w:sz w:val="20"/>
                <w:szCs w:val="20"/>
              </w:rPr>
            </w:pPr>
          </w:p>
        </w:tc>
        <w:tc>
          <w:tcPr>
            <w:tcW w:w="992" w:type="dxa"/>
          </w:tcPr>
          <w:p w:rsidR="00B53ED3" w:rsidRPr="00FC1647" w:rsidRDefault="00B53ED3" w:rsidP="008113DE">
            <w:pPr>
              <w:jc w:val="center"/>
              <w:rPr>
                <w:rFonts w:ascii="Times New Roman" w:hAnsi="Times New Roman" w:cs="Times New Roman"/>
                <w:sz w:val="20"/>
                <w:szCs w:val="20"/>
              </w:rPr>
            </w:pPr>
            <w:r w:rsidRPr="00FC1647">
              <w:rPr>
                <w:rFonts w:ascii="Times New Roman" w:hAnsi="Times New Roman" w:cs="Times New Roman"/>
                <w:sz w:val="20"/>
                <w:szCs w:val="20"/>
              </w:rPr>
              <w:t>6</w:t>
            </w:r>
          </w:p>
          <w:p w:rsidR="00B53ED3" w:rsidRPr="00FC1647" w:rsidRDefault="00B53ED3" w:rsidP="008113DE">
            <w:pPr>
              <w:pStyle w:val="Default"/>
              <w:jc w:val="center"/>
              <w:rPr>
                <w:sz w:val="20"/>
                <w:szCs w:val="20"/>
              </w:rPr>
            </w:pPr>
            <w:r w:rsidRPr="00FC1647">
              <w:rPr>
                <w:sz w:val="20"/>
                <w:szCs w:val="20"/>
              </w:rPr>
              <w:t>(66,7%)</w:t>
            </w:r>
          </w:p>
          <w:p w:rsidR="00B53ED3" w:rsidRPr="00FC1647" w:rsidRDefault="00B53ED3" w:rsidP="00E15C20">
            <w:pPr>
              <w:pStyle w:val="Default"/>
              <w:jc w:val="center"/>
              <w:rPr>
                <w:sz w:val="20"/>
                <w:szCs w:val="20"/>
              </w:rPr>
            </w:pPr>
          </w:p>
        </w:tc>
        <w:tc>
          <w:tcPr>
            <w:tcW w:w="992" w:type="dxa"/>
          </w:tcPr>
          <w:p w:rsidR="00B53ED3" w:rsidRPr="00FC1647" w:rsidRDefault="00B53ED3" w:rsidP="00EE17D2">
            <w:pPr>
              <w:pStyle w:val="Default"/>
              <w:jc w:val="center"/>
              <w:rPr>
                <w:sz w:val="20"/>
                <w:szCs w:val="20"/>
              </w:rPr>
            </w:pPr>
            <w:r w:rsidRPr="00FC1647">
              <w:rPr>
                <w:sz w:val="20"/>
                <w:szCs w:val="20"/>
              </w:rPr>
              <w:t>X</w:t>
            </w:r>
          </w:p>
          <w:p w:rsidR="00B53ED3" w:rsidRPr="00FC1647" w:rsidRDefault="00B53ED3" w:rsidP="00E15C20">
            <w:pPr>
              <w:pStyle w:val="Default"/>
              <w:jc w:val="center"/>
              <w:rPr>
                <w:sz w:val="20"/>
                <w:szCs w:val="20"/>
              </w:rPr>
            </w:pPr>
          </w:p>
        </w:tc>
        <w:tc>
          <w:tcPr>
            <w:tcW w:w="851" w:type="dxa"/>
          </w:tcPr>
          <w:p w:rsidR="00B53ED3" w:rsidRPr="00FC1647" w:rsidRDefault="00B53ED3" w:rsidP="00EE17D2">
            <w:pPr>
              <w:pStyle w:val="Default"/>
              <w:jc w:val="center"/>
              <w:rPr>
                <w:sz w:val="20"/>
                <w:szCs w:val="20"/>
              </w:rPr>
            </w:pPr>
            <w:r w:rsidRPr="00FC1647">
              <w:rPr>
                <w:sz w:val="20"/>
                <w:szCs w:val="20"/>
              </w:rPr>
              <w:t>X</w:t>
            </w:r>
          </w:p>
          <w:p w:rsidR="00B53ED3" w:rsidRPr="00FC1647" w:rsidRDefault="00B53ED3" w:rsidP="00E15C20">
            <w:pPr>
              <w:pStyle w:val="Default"/>
              <w:jc w:val="center"/>
              <w:rPr>
                <w:sz w:val="20"/>
                <w:szCs w:val="20"/>
              </w:rPr>
            </w:pPr>
          </w:p>
        </w:tc>
        <w:tc>
          <w:tcPr>
            <w:tcW w:w="992" w:type="dxa"/>
          </w:tcPr>
          <w:p w:rsidR="00CF6D2C" w:rsidRPr="00FC1647" w:rsidRDefault="00CF6D2C" w:rsidP="00CF6D2C">
            <w:pPr>
              <w:pStyle w:val="Default"/>
              <w:jc w:val="center"/>
              <w:rPr>
                <w:sz w:val="20"/>
                <w:szCs w:val="20"/>
              </w:rPr>
            </w:pPr>
            <w:r w:rsidRPr="00FC1647">
              <w:rPr>
                <w:sz w:val="20"/>
                <w:szCs w:val="20"/>
              </w:rPr>
              <w:t>6</w:t>
            </w:r>
          </w:p>
          <w:p w:rsidR="00B53ED3" w:rsidRDefault="00CF6D2C" w:rsidP="00CF6D2C">
            <w:pPr>
              <w:pStyle w:val="Default"/>
              <w:jc w:val="center"/>
              <w:rPr>
                <w:sz w:val="20"/>
                <w:szCs w:val="20"/>
              </w:rPr>
            </w:pPr>
            <w:r w:rsidRPr="00FC1647">
              <w:rPr>
                <w:sz w:val="20"/>
                <w:szCs w:val="20"/>
              </w:rPr>
              <w:t>(66,6%)</w:t>
            </w:r>
          </w:p>
          <w:p w:rsidR="00CF6D2C" w:rsidRPr="00FC1647" w:rsidRDefault="00CF6D2C" w:rsidP="00E15C20">
            <w:pPr>
              <w:pStyle w:val="Default"/>
              <w:jc w:val="center"/>
              <w:rPr>
                <w:sz w:val="20"/>
                <w:szCs w:val="20"/>
              </w:rPr>
            </w:pPr>
          </w:p>
        </w:tc>
      </w:tr>
      <w:tr w:rsidR="00B53ED3" w:rsidRPr="00F07C51" w:rsidTr="00B53ED3">
        <w:trPr>
          <w:trHeight w:val="648"/>
        </w:trPr>
        <w:tc>
          <w:tcPr>
            <w:tcW w:w="675" w:type="dxa"/>
          </w:tcPr>
          <w:p w:rsidR="00B53ED3" w:rsidRPr="00FC1647" w:rsidRDefault="00B53ED3" w:rsidP="00700757">
            <w:pPr>
              <w:pStyle w:val="Default"/>
              <w:jc w:val="center"/>
              <w:rPr>
                <w:sz w:val="20"/>
                <w:szCs w:val="20"/>
              </w:rPr>
            </w:pPr>
          </w:p>
        </w:tc>
        <w:tc>
          <w:tcPr>
            <w:tcW w:w="3402" w:type="dxa"/>
          </w:tcPr>
          <w:p w:rsidR="00700757" w:rsidRPr="00FC1647" w:rsidRDefault="00E15C20" w:rsidP="00700757">
            <w:pPr>
              <w:pStyle w:val="Default"/>
              <w:rPr>
                <w:sz w:val="20"/>
                <w:szCs w:val="20"/>
              </w:rPr>
            </w:pPr>
            <w:r w:rsidRPr="00FC1647">
              <w:rPr>
                <w:sz w:val="20"/>
                <w:szCs w:val="20"/>
              </w:rPr>
              <w:t xml:space="preserve">условиями приема (на места, финансируемые за счет бюджетных ассигнований федерального бюджета, бюджетов субъектов Российской Федерации, местных </w:t>
            </w:r>
            <w:r w:rsidR="00700757" w:rsidRPr="00FC1647">
              <w:rPr>
                <w:sz w:val="20"/>
                <w:szCs w:val="20"/>
              </w:rPr>
              <w:t>бюджетов и по договорам об</w:t>
            </w:r>
          </w:p>
          <w:p w:rsidR="00700757" w:rsidRPr="00FC1647" w:rsidRDefault="00700757" w:rsidP="00700757">
            <w:pPr>
              <w:pStyle w:val="Default"/>
              <w:rPr>
                <w:sz w:val="20"/>
                <w:szCs w:val="20"/>
              </w:rPr>
            </w:pPr>
            <w:r w:rsidRPr="00FC1647">
              <w:rPr>
                <w:sz w:val="20"/>
                <w:szCs w:val="20"/>
              </w:rPr>
              <w:t>образовании за счет средств физических и (или) юридических лиц) с указанием средней суммы</w:t>
            </w:r>
          </w:p>
          <w:p w:rsidR="00700757" w:rsidRPr="00FC1647" w:rsidRDefault="00700757" w:rsidP="00700757">
            <w:pPr>
              <w:pStyle w:val="Default"/>
              <w:rPr>
                <w:sz w:val="20"/>
                <w:szCs w:val="20"/>
              </w:rPr>
            </w:pPr>
            <w:r w:rsidRPr="00FC1647">
              <w:rPr>
                <w:sz w:val="20"/>
                <w:szCs w:val="20"/>
              </w:rPr>
              <w:t>набранных баллов по всем</w:t>
            </w:r>
          </w:p>
          <w:p w:rsidR="00B53ED3" w:rsidRPr="00FC1647" w:rsidRDefault="00B53ED3" w:rsidP="00A54AB0">
            <w:pPr>
              <w:pStyle w:val="Default"/>
              <w:rPr>
                <w:sz w:val="20"/>
                <w:szCs w:val="20"/>
              </w:rPr>
            </w:pPr>
            <w:r w:rsidRPr="00FC1647">
              <w:rPr>
                <w:sz w:val="20"/>
                <w:szCs w:val="20"/>
              </w:rPr>
              <w:t xml:space="preserve">вступительным испытаниям, а также о результатах перевода, восстановления и отчисления </w:t>
            </w:r>
          </w:p>
        </w:tc>
        <w:tc>
          <w:tcPr>
            <w:tcW w:w="993" w:type="dxa"/>
          </w:tcPr>
          <w:p w:rsidR="00B53ED3" w:rsidRPr="00FC1647" w:rsidRDefault="00B53ED3" w:rsidP="00BE45B7">
            <w:pPr>
              <w:pStyle w:val="Default"/>
              <w:jc w:val="center"/>
              <w:rPr>
                <w:sz w:val="20"/>
                <w:szCs w:val="20"/>
              </w:rPr>
            </w:pPr>
          </w:p>
        </w:tc>
        <w:tc>
          <w:tcPr>
            <w:tcW w:w="992" w:type="dxa"/>
          </w:tcPr>
          <w:p w:rsidR="00B53ED3" w:rsidRPr="00FC1647" w:rsidRDefault="00B53ED3" w:rsidP="00BE45B7">
            <w:pPr>
              <w:pStyle w:val="Default"/>
              <w:jc w:val="center"/>
              <w:rPr>
                <w:sz w:val="20"/>
                <w:szCs w:val="20"/>
              </w:rPr>
            </w:pPr>
          </w:p>
        </w:tc>
        <w:tc>
          <w:tcPr>
            <w:tcW w:w="992" w:type="dxa"/>
          </w:tcPr>
          <w:p w:rsidR="00B53ED3" w:rsidRPr="00FC1647" w:rsidRDefault="00B53ED3" w:rsidP="00BE45B7">
            <w:pPr>
              <w:pStyle w:val="Default"/>
              <w:jc w:val="center"/>
              <w:rPr>
                <w:sz w:val="20"/>
                <w:szCs w:val="20"/>
              </w:rPr>
            </w:pPr>
          </w:p>
        </w:tc>
        <w:tc>
          <w:tcPr>
            <w:tcW w:w="992" w:type="dxa"/>
          </w:tcPr>
          <w:p w:rsidR="00B53ED3" w:rsidRPr="00FC1647" w:rsidRDefault="00B53ED3" w:rsidP="00BE45B7">
            <w:pPr>
              <w:pStyle w:val="Default"/>
              <w:jc w:val="center"/>
              <w:rPr>
                <w:sz w:val="20"/>
                <w:szCs w:val="20"/>
              </w:rPr>
            </w:pPr>
          </w:p>
        </w:tc>
        <w:tc>
          <w:tcPr>
            <w:tcW w:w="851" w:type="dxa"/>
          </w:tcPr>
          <w:p w:rsidR="00B53ED3" w:rsidRPr="00FC1647" w:rsidRDefault="00B53ED3" w:rsidP="00E94A21">
            <w:pPr>
              <w:pStyle w:val="Default"/>
              <w:jc w:val="center"/>
              <w:rPr>
                <w:sz w:val="20"/>
                <w:szCs w:val="20"/>
              </w:rPr>
            </w:pPr>
          </w:p>
        </w:tc>
        <w:tc>
          <w:tcPr>
            <w:tcW w:w="992" w:type="dxa"/>
          </w:tcPr>
          <w:p w:rsidR="00B53ED3" w:rsidRPr="00FC1647" w:rsidRDefault="00B53ED3" w:rsidP="00E94A21">
            <w:pPr>
              <w:pStyle w:val="Default"/>
              <w:jc w:val="center"/>
              <w:rPr>
                <w:sz w:val="20"/>
                <w:szCs w:val="20"/>
              </w:rPr>
            </w:pPr>
          </w:p>
        </w:tc>
      </w:tr>
      <w:tr w:rsidR="00B53ED3" w:rsidRPr="00F07C51" w:rsidTr="00B53ED3">
        <w:trPr>
          <w:trHeight w:val="111"/>
        </w:trPr>
        <w:tc>
          <w:tcPr>
            <w:tcW w:w="8897" w:type="dxa"/>
            <w:gridSpan w:val="7"/>
          </w:tcPr>
          <w:p w:rsidR="00B53ED3" w:rsidRPr="00FC1647" w:rsidRDefault="00B53ED3" w:rsidP="00BE45B7">
            <w:pPr>
              <w:pStyle w:val="Default"/>
              <w:rPr>
                <w:sz w:val="20"/>
                <w:szCs w:val="20"/>
              </w:rPr>
            </w:pPr>
            <w:r w:rsidRPr="00FC1647">
              <w:rPr>
                <w:sz w:val="20"/>
                <w:szCs w:val="20"/>
              </w:rPr>
              <w:t xml:space="preserve">V. Образовательные стандарты </w:t>
            </w:r>
          </w:p>
        </w:tc>
        <w:tc>
          <w:tcPr>
            <w:tcW w:w="992" w:type="dxa"/>
          </w:tcPr>
          <w:p w:rsidR="00B53ED3" w:rsidRPr="00FC1647" w:rsidRDefault="00B53ED3" w:rsidP="00BE45B7">
            <w:pPr>
              <w:pStyle w:val="Default"/>
              <w:rPr>
                <w:sz w:val="20"/>
                <w:szCs w:val="20"/>
              </w:rPr>
            </w:pPr>
          </w:p>
        </w:tc>
      </w:tr>
      <w:tr w:rsidR="00B53ED3" w:rsidRPr="00F07C51" w:rsidTr="00B53ED3">
        <w:trPr>
          <w:trHeight w:val="2530"/>
        </w:trPr>
        <w:tc>
          <w:tcPr>
            <w:tcW w:w="675" w:type="dxa"/>
          </w:tcPr>
          <w:p w:rsidR="00B53ED3" w:rsidRPr="00FC1647" w:rsidRDefault="00B53ED3" w:rsidP="00BE45B7">
            <w:pPr>
              <w:pStyle w:val="Default"/>
              <w:rPr>
                <w:sz w:val="20"/>
                <w:szCs w:val="20"/>
              </w:rPr>
            </w:pPr>
            <w:r w:rsidRPr="00FC1647">
              <w:rPr>
                <w:sz w:val="20"/>
                <w:szCs w:val="20"/>
              </w:rPr>
              <w:lastRenderedPageBreak/>
              <w:t xml:space="preserve">34. </w:t>
            </w:r>
          </w:p>
          <w:p w:rsidR="00B53ED3" w:rsidRPr="00FC1647" w:rsidRDefault="00B53ED3" w:rsidP="00BE45B7">
            <w:pPr>
              <w:pStyle w:val="Default"/>
              <w:rPr>
                <w:sz w:val="20"/>
                <w:szCs w:val="20"/>
              </w:rPr>
            </w:pPr>
          </w:p>
        </w:tc>
        <w:tc>
          <w:tcPr>
            <w:tcW w:w="3402" w:type="dxa"/>
          </w:tcPr>
          <w:p w:rsidR="00B53ED3" w:rsidRPr="00FC1647" w:rsidRDefault="00B53ED3" w:rsidP="007A36A2">
            <w:pPr>
              <w:pStyle w:val="Default"/>
              <w:rPr>
                <w:sz w:val="20"/>
                <w:szCs w:val="20"/>
              </w:rPr>
            </w:pPr>
            <w:r w:rsidRPr="00FC1647">
              <w:rPr>
                <w:sz w:val="20"/>
                <w:szCs w:val="2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w:t>
            </w:r>
          </w:p>
          <w:p w:rsidR="00B53ED3" w:rsidRPr="00FC1647" w:rsidRDefault="00B53ED3" w:rsidP="00BE45B7">
            <w:pPr>
              <w:pStyle w:val="Default"/>
              <w:rPr>
                <w:sz w:val="20"/>
                <w:szCs w:val="20"/>
              </w:rPr>
            </w:pPr>
            <w:r w:rsidRPr="00FC1647">
              <w:rPr>
                <w:sz w:val="20"/>
                <w:szCs w:val="20"/>
              </w:rPr>
              <w:t>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Минпросвещения России</w:t>
            </w:r>
          </w:p>
        </w:tc>
        <w:tc>
          <w:tcPr>
            <w:tcW w:w="993" w:type="dxa"/>
          </w:tcPr>
          <w:p w:rsidR="00B53ED3" w:rsidRPr="00FC1647" w:rsidRDefault="00B53ED3" w:rsidP="004C5366">
            <w:pPr>
              <w:jc w:val="center"/>
              <w:rPr>
                <w:rFonts w:ascii="Times New Roman" w:hAnsi="Times New Roman" w:cs="Times New Roman"/>
                <w:sz w:val="20"/>
                <w:szCs w:val="20"/>
              </w:rPr>
            </w:pPr>
            <w:r w:rsidRPr="00FC1647">
              <w:rPr>
                <w:rFonts w:ascii="Times New Roman" w:hAnsi="Times New Roman" w:cs="Times New Roman"/>
                <w:sz w:val="20"/>
                <w:szCs w:val="20"/>
              </w:rPr>
              <w:t>52</w:t>
            </w:r>
          </w:p>
          <w:p w:rsidR="00B53ED3" w:rsidRPr="00FC1647" w:rsidRDefault="00B53ED3" w:rsidP="004C5366">
            <w:pPr>
              <w:jc w:val="center"/>
              <w:rPr>
                <w:rFonts w:ascii="Times New Roman" w:hAnsi="Times New Roman" w:cs="Times New Roman"/>
                <w:sz w:val="20"/>
                <w:szCs w:val="20"/>
              </w:rPr>
            </w:pPr>
            <w:r w:rsidRPr="00FC1647">
              <w:rPr>
                <w:rFonts w:ascii="Times New Roman" w:hAnsi="Times New Roman" w:cs="Times New Roman"/>
                <w:sz w:val="20"/>
                <w:szCs w:val="20"/>
              </w:rPr>
              <w:t>(91,2%)</w:t>
            </w:r>
          </w:p>
          <w:p w:rsidR="00B53ED3" w:rsidRPr="00FC1647" w:rsidRDefault="00B53ED3" w:rsidP="004C5366">
            <w:pPr>
              <w:jc w:val="center"/>
              <w:rPr>
                <w:rFonts w:ascii="Times New Roman" w:hAnsi="Times New Roman" w:cs="Times New Roman"/>
                <w:sz w:val="20"/>
                <w:szCs w:val="20"/>
              </w:rPr>
            </w:pPr>
          </w:p>
        </w:tc>
        <w:tc>
          <w:tcPr>
            <w:tcW w:w="992" w:type="dxa"/>
          </w:tcPr>
          <w:p w:rsidR="00B53ED3" w:rsidRPr="00FC1647" w:rsidRDefault="00B53ED3" w:rsidP="00581D85">
            <w:pPr>
              <w:jc w:val="center"/>
              <w:rPr>
                <w:rFonts w:ascii="Times New Roman" w:hAnsi="Times New Roman" w:cs="Times New Roman"/>
                <w:sz w:val="20"/>
                <w:szCs w:val="20"/>
              </w:rPr>
            </w:pPr>
            <w:r w:rsidRPr="00FC1647">
              <w:rPr>
                <w:rFonts w:ascii="Times New Roman" w:hAnsi="Times New Roman" w:cs="Times New Roman"/>
                <w:sz w:val="20"/>
                <w:szCs w:val="20"/>
              </w:rPr>
              <w:t>135</w:t>
            </w:r>
          </w:p>
          <w:p w:rsidR="00B53ED3" w:rsidRPr="00FC1647" w:rsidRDefault="00B53ED3" w:rsidP="00581D85">
            <w:pPr>
              <w:jc w:val="center"/>
              <w:rPr>
                <w:rFonts w:ascii="Times New Roman" w:hAnsi="Times New Roman" w:cs="Times New Roman"/>
                <w:sz w:val="20"/>
                <w:szCs w:val="20"/>
              </w:rPr>
            </w:pPr>
            <w:r w:rsidRPr="00FC1647">
              <w:rPr>
                <w:rFonts w:ascii="Times New Roman" w:hAnsi="Times New Roman" w:cs="Times New Roman"/>
                <w:sz w:val="20"/>
                <w:szCs w:val="20"/>
              </w:rPr>
              <w:t>(96,4%)</w:t>
            </w:r>
          </w:p>
        </w:tc>
        <w:tc>
          <w:tcPr>
            <w:tcW w:w="992" w:type="dxa"/>
          </w:tcPr>
          <w:p w:rsidR="00B53ED3" w:rsidRPr="00FC1647" w:rsidRDefault="00B53ED3" w:rsidP="00BE45B7">
            <w:pPr>
              <w:pStyle w:val="Default"/>
              <w:jc w:val="center"/>
              <w:rPr>
                <w:sz w:val="20"/>
                <w:szCs w:val="20"/>
              </w:rPr>
            </w:pPr>
            <w:r w:rsidRPr="00FC1647">
              <w:rPr>
                <w:sz w:val="20"/>
                <w:szCs w:val="20"/>
              </w:rPr>
              <w:t>9</w:t>
            </w:r>
          </w:p>
          <w:p w:rsidR="00B53ED3" w:rsidRPr="00FC1647" w:rsidRDefault="00B53ED3" w:rsidP="00BE45B7">
            <w:pPr>
              <w:pStyle w:val="Default"/>
              <w:jc w:val="center"/>
              <w:rPr>
                <w:sz w:val="20"/>
                <w:szCs w:val="20"/>
              </w:rPr>
            </w:pPr>
            <w:r w:rsidRPr="00FC1647">
              <w:rPr>
                <w:sz w:val="20"/>
                <w:szCs w:val="20"/>
              </w:rPr>
              <w:t>(100%)</w:t>
            </w:r>
          </w:p>
          <w:p w:rsidR="00B53ED3" w:rsidRPr="00FC1647" w:rsidRDefault="00B53ED3" w:rsidP="007A36A2">
            <w:pPr>
              <w:pStyle w:val="Default"/>
              <w:jc w:val="center"/>
              <w:rPr>
                <w:sz w:val="20"/>
                <w:szCs w:val="20"/>
              </w:rPr>
            </w:pPr>
          </w:p>
        </w:tc>
        <w:tc>
          <w:tcPr>
            <w:tcW w:w="992" w:type="dxa"/>
          </w:tcPr>
          <w:p w:rsidR="00B53ED3" w:rsidRPr="00FC1647" w:rsidRDefault="00B53ED3" w:rsidP="00BE45B7">
            <w:pPr>
              <w:pStyle w:val="Default"/>
              <w:jc w:val="center"/>
              <w:rPr>
                <w:sz w:val="20"/>
                <w:szCs w:val="20"/>
              </w:rPr>
            </w:pPr>
            <w:r w:rsidRPr="00FC1647">
              <w:rPr>
                <w:sz w:val="20"/>
                <w:szCs w:val="20"/>
              </w:rPr>
              <w:t>27</w:t>
            </w:r>
          </w:p>
          <w:p w:rsidR="00B53ED3" w:rsidRPr="00FC1647" w:rsidRDefault="00B53ED3" w:rsidP="007A36A2">
            <w:pPr>
              <w:pStyle w:val="Default"/>
              <w:jc w:val="center"/>
              <w:rPr>
                <w:sz w:val="20"/>
                <w:szCs w:val="20"/>
              </w:rPr>
            </w:pPr>
            <w:r w:rsidRPr="00FC1647">
              <w:rPr>
                <w:sz w:val="20"/>
                <w:szCs w:val="20"/>
              </w:rPr>
              <w:t>(77,1%)</w:t>
            </w:r>
          </w:p>
        </w:tc>
        <w:tc>
          <w:tcPr>
            <w:tcW w:w="851" w:type="dxa"/>
          </w:tcPr>
          <w:p w:rsidR="00B53ED3" w:rsidRPr="00FC1647" w:rsidRDefault="00B53ED3" w:rsidP="00AE1DF3">
            <w:pPr>
              <w:pStyle w:val="Default"/>
              <w:jc w:val="center"/>
              <w:rPr>
                <w:sz w:val="20"/>
                <w:szCs w:val="20"/>
              </w:rPr>
            </w:pPr>
            <w:r w:rsidRPr="00FC1647">
              <w:rPr>
                <w:sz w:val="20"/>
                <w:szCs w:val="20"/>
              </w:rPr>
              <w:t>3</w:t>
            </w:r>
          </w:p>
          <w:p w:rsidR="00B53ED3" w:rsidRPr="00FC1647" w:rsidRDefault="00B53ED3" w:rsidP="00AE1DF3">
            <w:pPr>
              <w:pStyle w:val="Default"/>
              <w:jc w:val="center"/>
              <w:rPr>
                <w:sz w:val="20"/>
                <w:szCs w:val="20"/>
              </w:rPr>
            </w:pPr>
            <w:r w:rsidRPr="00FC1647">
              <w:rPr>
                <w:sz w:val="20"/>
                <w:szCs w:val="20"/>
              </w:rPr>
              <w:t>(75%)</w:t>
            </w:r>
          </w:p>
          <w:p w:rsidR="00B53ED3" w:rsidRPr="00FC1647" w:rsidRDefault="00B53ED3" w:rsidP="00BE45B7">
            <w:pPr>
              <w:pStyle w:val="Default"/>
              <w:rPr>
                <w:sz w:val="20"/>
                <w:szCs w:val="20"/>
              </w:rPr>
            </w:pPr>
          </w:p>
          <w:p w:rsidR="00B53ED3" w:rsidRPr="00FC1647" w:rsidRDefault="00B53ED3" w:rsidP="00A54AB0">
            <w:pPr>
              <w:pStyle w:val="Default"/>
              <w:jc w:val="center"/>
              <w:rPr>
                <w:sz w:val="20"/>
                <w:szCs w:val="20"/>
              </w:rPr>
            </w:pPr>
          </w:p>
        </w:tc>
        <w:tc>
          <w:tcPr>
            <w:tcW w:w="992" w:type="dxa"/>
          </w:tcPr>
          <w:p w:rsidR="00B53ED3" w:rsidRPr="00FC1647" w:rsidRDefault="00CF6D2C" w:rsidP="00AE1DF3">
            <w:pPr>
              <w:pStyle w:val="Default"/>
              <w:jc w:val="center"/>
              <w:rPr>
                <w:sz w:val="20"/>
                <w:szCs w:val="20"/>
              </w:rPr>
            </w:pPr>
            <w:r w:rsidRPr="00FC1647">
              <w:rPr>
                <w:sz w:val="20"/>
                <w:szCs w:val="20"/>
              </w:rPr>
              <w:t>226</w:t>
            </w:r>
          </w:p>
          <w:p w:rsidR="00CF6D2C" w:rsidRPr="00FC1647" w:rsidRDefault="00CF6D2C" w:rsidP="00AE1DF3">
            <w:pPr>
              <w:pStyle w:val="Default"/>
              <w:jc w:val="center"/>
              <w:rPr>
                <w:sz w:val="20"/>
                <w:szCs w:val="20"/>
              </w:rPr>
            </w:pPr>
            <w:r w:rsidRPr="00FC1647">
              <w:rPr>
                <w:sz w:val="20"/>
                <w:szCs w:val="20"/>
              </w:rPr>
              <w:t>(92,2%)</w:t>
            </w:r>
          </w:p>
        </w:tc>
      </w:tr>
      <w:tr w:rsidR="00B53ED3" w:rsidRPr="00F07C51" w:rsidTr="00B53ED3">
        <w:trPr>
          <w:trHeight w:val="111"/>
        </w:trPr>
        <w:tc>
          <w:tcPr>
            <w:tcW w:w="675" w:type="dxa"/>
          </w:tcPr>
          <w:p w:rsidR="00B53ED3" w:rsidRPr="00FC1647" w:rsidRDefault="00B53ED3" w:rsidP="00BE45B7">
            <w:pPr>
              <w:pStyle w:val="Default"/>
              <w:jc w:val="center"/>
              <w:rPr>
                <w:sz w:val="20"/>
                <w:szCs w:val="20"/>
              </w:rPr>
            </w:pPr>
            <w:r w:rsidRPr="00FC1647">
              <w:rPr>
                <w:sz w:val="20"/>
                <w:szCs w:val="20"/>
              </w:rPr>
              <w:t>35.</w:t>
            </w:r>
          </w:p>
          <w:p w:rsidR="00B53ED3" w:rsidRPr="00FC1647" w:rsidRDefault="00B53ED3" w:rsidP="00BE45B7">
            <w:pPr>
              <w:pStyle w:val="Default"/>
              <w:rPr>
                <w:sz w:val="20"/>
                <w:szCs w:val="20"/>
              </w:rPr>
            </w:pPr>
          </w:p>
        </w:tc>
        <w:tc>
          <w:tcPr>
            <w:tcW w:w="3402" w:type="dxa"/>
          </w:tcPr>
          <w:p w:rsidR="00B53ED3" w:rsidRPr="00FC1647" w:rsidRDefault="00B53ED3" w:rsidP="00BE45B7">
            <w:pPr>
              <w:pStyle w:val="Default"/>
              <w:rPr>
                <w:sz w:val="20"/>
                <w:szCs w:val="20"/>
              </w:rPr>
            </w:pPr>
            <w:r w:rsidRPr="00FC1647">
              <w:rPr>
                <w:sz w:val="20"/>
                <w:szCs w:val="20"/>
              </w:rPr>
              <w:t xml:space="preserve">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 </w:t>
            </w:r>
          </w:p>
        </w:tc>
        <w:tc>
          <w:tcPr>
            <w:tcW w:w="993" w:type="dxa"/>
          </w:tcPr>
          <w:p w:rsidR="00B53ED3" w:rsidRPr="00FC1647" w:rsidRDefault="00B53ED3" w:rsidP="004C5366">
            <w:pPr>
              <w:jc w:val="center"/>
              <w:rPr>
                <w:rFonts w:ascii="Times New Roman" w:hAnsi="Times New Roman" w:cs="Times New Roman"/>
                <w:sz w:val="20"/>
                <w:szCs w:val="20"/>
              </w:rPr>
            </w:pPr>
            <w:r w:rsidRPr="00FC1647">
              <w:rPr>
                <w:rFonts w:ascii="Times New Roman" w:hAnsi="Times New Roman" w:cs="Times New Roman"/>
                <w:sz w:val="20"/>
                <w:szCs w:val="20"/>
              </w:rPr>
              <w:t>48</w:t>
            </w:r>
          </w:p>
          <w:p w:rsidR="00B53ED3" w:rsidRPr="00FC1647" w:rsidRDefault="00B53ED3" w:rsidP="004C5366">
            <w:pPr>
              <w:jc w:val="center"/>
              <w:rPr>
                <w:rFonts w:ascii="Times New Roman" w:hAnsi="Times New Roman" w:cs="Times New Roman"/>
                <w:sz w:val="20"/>
                <w:szCs w:val="20"/>
              </w:rPr>
            </w:pPr>
            <w:r w:rsidRPr="00FC1647">
              <w:rPr>
                <w:rFonts w:ascii="Times New Roman" w:hAnsi="Times New Roman" w:cs="Times New Roman"/>
                <w:sz w:val="20"/>
                <w:szCs w:val="20"/>
              </w:rPr>
              <w:t>(84,2%)</w:t>
            </w:r>
          </w:p>
        </w:tc>
        <w:tc>
          <w:tcPr>
            <w:tcW w:w="992" w:type="dxa"/>
          </w:tcPr>
          <w:p w:rsidR="00B53ED3" w:rsidRPr="00FC1647" w:rsidRDefault="00B53ED3" w:rsidP="004C5366">
            <w:pPr>
              <w:jc w:val="center"/>
              <w:rPr>
                <w:rFonts w:ascii="Times New Roman" w:hAnsi="Times New Roman" w:cs="Times New Roman"/>
                <w:sz w:val="20"/>
                <w:szCs w:val="20"/>
              </w:rPr>
            </w:pPr>
            <w:r w:rsidRPr="00FC1647">
              <w:rPr>
                <w:rFonts w:ascii="Times New Roman" w:hAnsi="Times New Roman" w:cs="Times New Roman"/>
                <w:sz w:val="20"/>
                <w:szCs w:val="20"/>
              </w:rPr>
              <w:t>125</w:t>
            </w:r>
          </w:p>
          <w:p w:rsidR="00B53ED3" w:rsidRPr="00FC1647" w:rsidRDefault="00B53ED3" w:rsidP="004C5366">
            <w:pPr>
              <w:jc w:val="center"/>
              <w:rPr>
                <w:rFonts w:ascii="Times New Roman" w:hAnsi="Times New Roman" w:cs="Times New Roman"/>
                <w:sz w:val="20"/>
                <w:szCs w:val="20"/>
              </w:rPr>
            </w:pPr>
            <w:r w:rsidRPr="00FC1647">
              <w:rPr>
                <w:rFonts w:ascii="Times New Roman" w:hAnsi="Times New Roman" w:cs="Times New Roman"/>
                <w:sz w:val="20"/>
                <w:szCs w:val="20"/>
              </w:rPr>
              <w:t>(89,2%)</w:t>
            </w:r>
          </w:p>
        </w:tc>
        <w:tc>
          <w:tcPr>
            <w:tcW w:w="992" w:type="dxa"/>
          </w:tcPr>
          <w:p w:rsidR="00B53ED3" w:rsidRPr="00FC1647" w:rsidRDefault="00B53ED3" w:rsidP="008113DE">
            <w:pPr>
              <w:pStyle w:val="Default"/>
              <w:jc w:val="center"/>
              <w:rPr>
                <w:sz w:val="20"/>
                <w:szCs w:val="20"/>
              </w:rPr>
            </w:pPr>
            <w:r w:rsidRPr="00FC1647">
              <w:rPr>
                <w:sz w:val="20"/>
                <w:szCs w:val="20"/>
              </w:rPr>
              <w:t>9</w:t>
            </w:r>
          </w:p>
          <w:p w:rsidR="00B53ED3" w:rsidRPr="00FC1647" w:rsidRDefault="00B53ED3" w:rsidP="008113DE">
            <w:pPr>
              <w:pStyle w:val="Default"/>
              <w:jc w:val="center"/>
              <w:rPr>
                <w:sz w:val="20"/>
                <w:szCs w:val="20"/>
              </w:rPr>
            </w:pPr>
            <w:r w:rsidRPr="00FC1647">
              <w:rPr>
                <w:sz w:val="20"/>
                <w:szCs w:val="20"/>
              </w:rPr>
              <w:t>(100%)</w:t>
            </w:r>
          </w:p>
          <w:p w:rsidR="00B53ED3" w:rsidRPr="00FC1647" w:rsidRDefault="00B53ED3" w:rsidP="00BE45B7">
            <w:pPr>
              <w:pStyle w:val="Default"/>
              <w:jc w:val="center"/>
              <w:rPr>
                <w:sz w:val="20"/>
                <w:szCs w:val="20"/>
              </w:rPr>
            </w:pPr>
          </w:p>
        </w:tc>
        <w:tc>
          <w:tcPr>
            <w:tcW w:w="992" w:type="dxa"/>
          </w:tcPr>
          <w:p w:rsidR="00B53ED3" w:rsidRPr="00FC1647" w:rsidRDefault="00B53ED3" w:rsidP="00BE45B7">
            <w:pPr>
              <w:pStyle w:val="Default"/>
              <w:jc w:val="center"/>
              <w:rPr>
                <w:sz w:val="20"/>
                <w:szCs w:val="20"/>
              </w:rPr>
            </w:pPr>
            <w:r w:rsidRPr="00FC1647">
              <w:rPr>
                <w:sz w:val="20"/>
                <w:szCs w:val="20"/>
              </w:rPr>
              <w:t>32</w:t>
            </w:r>
          </w:p>
          <w:p w:rsidR="00B53ED3" w:rsidRPr="00FC1647" w:rsidRDefault="00B53ED3" w:rsidP="00BE45B7">
            <w:pPr>
              <w:pStyle w:val="Default"/>
              <w:jc w:val="center"/>
              <w:rPr>
                <w:sz w:val="20"/>
                <w:szCs w:val="20"/>
              </w:rPr>
            </w:pPr>
            <w:r w:rsidRPr="00FC1647">
              <w:rPr>
                <w:sz w:val="20"/>
                <w:szCs w:val="20"/>
              </w:rPr>
              <w:t>(91,4%)</w:t>
            </w:r>
          </w:p>
        </w:tc>
        <w:tc>
          <w:tcPr>
            <w:tcW w:w="851" w:type="dxa"/>
          </w:tcPr>
          <w:p w:rsidR="00B53ED3" w:rsidRPr="00FC1647" w:rsidRDefault="00B53ED3" w:rsidP="00AE1DF3">
            <w:pPr>
              <w:pStyle w:val="Default"/>
              <w:jc w:val="center"/>
              <w:rPr>
                <w:sz w:val="20"/>
                <w:szCs w:val="20"/>
              </w:rPr>
            </w:pPr>
            <w:r w:rsidRPr="00FC1647">
              <w:rPr>
                <w:sz w:val="20"/>
                <w:szCs w:val="20"/>
              </w:rPr>
              <w:t>3</w:t>
            </w:r>
          </w:p>
          <w:p w:rsidR="00B53ED3" w:rsidRPr="00FC1647" w:rsidRDefault="00B53ED3" w:rsidP="00AE1DF3">
            <w:pPr>
              <w:pStyle w:val="Default"/>
              <w:jc w:val="center"/>
              <w:rPr>
                <w:sz w:val="20"/>
                <w:szCs w:val="20"/>
              </w:rPr>
            </w:pPr>
            <w:r w:rsidRPr="00FC1647">
              <w:rPr>
                <w:sz w:val="20"/>
                <w:szCs w:val="20"/>
              </w:rPr>
              <w:t>(75%)</w:t>
            </w:r>
          </w:p>
          <w:p w:rsidR="00B53ED3" w:rsidRPr="00FC1647" w:rsidRDefault="00B53ED3" w:rsidP="00AE1DF3">
            <w:pPr>
              <w:pStyle w:val="Default"/>
              <w:jc w:val="center"/>
              <w:rPr>
                <w:sz w:val="20"/>
                <w:szCs w:val="20"/>
              </w:rPr>
            </w:pPr>
          </w:p>
        </w:tc>
        <w:tc>
          <w:tcPr>
            <w:tcW w:w="992" w:type="dxa"/>
          </w:tcPr>
          <w:p w:rsidR="00B53ED3" w:rsidRPr="00FC1647" w:rsidRDefault="00CF6D2C" w:rsidP="00AE1DF3">
            <w:pPr>
              <w:pStyle w:val="Default"/>
              <w:jc w:val="center"/>
              <w:rPr>
                <w:sz w:val="20"/>
                <w:szCs w:val="20"/>
              </w:rPr>
            </w:pPr>
            <w:r w:rsidRPr="00FC1647">
              <w:rPr>
                <w:sz w:val="20"/>
                <w:szCs w:val="20"/>
              </w:rPr>
              <w:t>217</w:t>
            </w:r>
          </w:p>
          <w:p w:rsidR="00CF6D2C" w:rsidRPr="00FC1647" w:rsidRDefault="00CF6D2C" w:rsidP="00AE1DF3">
            <w:pPr>
              <w:pStyle w:val="Default"/>
              <w:jc w:val="center"/>
              <w:rPr>
                <w:sz w:val="20"/>
                <w:szCs w:val="20"/>
              </w:rPr>
            </w:pPr>
            <w:r w:rsidRPr="00FC1647">
              <w:rPr>
                <w:sz w:val="20"/>
                <w:szCs w:val="20"/>
              </w:rPr>
              <w:t>(88,6%)</w:t>
            </w:r>
          </w:p>
        </w:tc>
      </w:tr>
      <w:tr w:rsidR="00B53ED3" w:rsidRPr="00F07C51" w:rsidTr="00833A9A">
        <w:trPr>
          <w:trHeight w:val="3480"/>
        </w:trPr>
        <w:tc>
          <w:tcPr>
            <w:tcW w:w="675" w:type="dxa"/>
          </w:tcPr>
          <w:p w:rsidR="00B53ED3" w:rsidRPr="00FC1647" w:rsidRDefault="00B53ED3" w:rsidP="00BE45B7">
            <w:pPr>
              <w:pStyle w:val="Default"/>
              <w:jc w:val="center"/>
              <w:rPr>
                <w:sz w:val="20"/>
                <w:szCs w:val="20"/>
              </w:rPr>
            </w:pPr>
            <w:r w:rsidRPr="00FC1647">
              <w:rPr>
                <w:sz w:val="20"/>
                <w:szCs w:val="20"/>
              </w:rPr>
              <w:t>36.</w:t>
            </w:r>
          </w:p>
          <w:p w:rsidR="00B53ED3" w:rsidRPr="00FC1647" w:rsidRDefault="00B53ED3" w:rsidP="00BE45B7">
            <w:pPr>
              <w:pStyle w:val="Default"/>
              <w:rPr>
                <w:sz w:val="20"/>
                <w:szCs w:val="20"/>
              </w:rPr>
            </w:pPr>
          </w:p>
        </w:tc>
        <w:tc>
          <w:tcPr>
            <w:tcW w:w="3402" w:type="dxa"/>
          </w:tcPr>
          <w:p w:rsidR="00E15C20" w:rsidRPr="00FC1647" w:rsidRDefault="00B53ED3" w:rsidP="00833A9A">
            <w:pPr>
              <w:pStyle w:val="Default"/>
              <w:rPr>
                <w:sz w:val="20"/>
                <w:szCs w:val="20"/>
              </w:rPr>
            </w:pPr>
            <w:r w:rsidRPr="00FC1647">
              <w:rPr>
                <w:sz w:val="20"/>
                <w:szCs w:val="20"/>
              </w:rPr>
              <w:t xml:space="preserve">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w:t>
            </w:r>
          </w:p>
        </w:tc>
        <w:tc>
          <w:tcPr>
            <w:tcW w:w="993" w:type="dxa"/>
          </w:tcPr>
          <w:p w:rsidR="00B53ED3" w:rsidRPr="00FC1647" w:rsidRDefault="00B53ED3" w:rsidP="009263E9">
            <w:pPr>
              <w:jc w:val="center"/>
              <w:rPr>
                <w:rFonts w:ascii="Times New Roman" w:hAnsi="Times New Roman" w:cs="Times New Roman"/>
                <w:sz w:val="20"/>
                <w:szCs w:val="20"/>
              </w:rPr>
            </w:pPr>
            <w:r w:rsidRPr="00FC1647">
              <w:rPr>
                <w:rFonts w:ascii="Times New Roman" w:hAnsi="Times New Roman" w:cs="Times New Roman"/>
                <w:sz w:val="20"/>
                <w:szCs w:val="20"/>
              </w:rPr>
              <w:t>52</w:t>
            </w:r>
          </w:p>
          <w:p w:rsidR="00B53ED3" w:rsidRPr="00FC1647" w:rsidRDefault="00B53ED3" w:rsidP="009263E9">
            <w:pPr>
              <w:jc w:val="center"/>
              <w:rPr>
                <w:rFonts w:ascii="Times New Roman" w:hAnsi="Times New Roman" w:cs="Times New Roman"/>
                <w:sz w:val="20"/>
                <w:szCs w:val="20"/>
              </w:rPr>
            </w:pPr>
            <w:r w:rsidRPr="00FC1647">
              <w:rPr>
                <w:rFonts w:ascii="Times New Roman" w:hAnsi="Times New Roman" w:cs="Times New Roman"/>
                <w:sz w:val="20"/>
                <w:szCs w:val="20"/>
              </w:rPr>
              <w:t>(91,2%)</w:t>
            </w:r>
          </w:p>
          <w:p w:rsidR="00B53ED3" w:rsidRPr="00FC1647" w:rsidRDefault="00B53ED3" w:rsidP="004C5366">
            <w:pPr>
              <w:jc w:val="center"/>
              <w:rPr>
                <w:rFonts w:ascii="Times New Roman" w:hAnsi="Times New Roman" w:cs="Times New Roman"/>
                <w:sz w:val="20"/>
                <w:szCs w:val="20"/>
              </w:rPr>
            </w:pPr>
          </w:p>
        </w:tc>
        <w:tc>
          <w:tcPr>
            <w:tcW w:w="992" w:type="dxa"/>
          </w:tcPr>
          <w:p w:rsidR="00B53ED3" w:rsidRPr="00FC1647" w:rsidRDefault="00B53ED3" w:rsidP="004C5366">
            <w:pPr>
              <w:jc w:val="center"/>
              <w:rPr>
                <w:rFonts w:ascii="Times New Roman" w:hAnsi="Times New Roman" w:cs="Times New Roman"/>
                <w:sz w:val="20"/>
                <w:szCs w:val="20"/>
              </w:rPr>
            </w:pPr>
            <w:r w:rsidRPr="00FC1647">
              <w:rPr>
                <w:rFonts w:ascii="Times New Roman" w:hAnsi="Times New Roman" w:cs="Times New Roman"/>
                <w:sz w:val="20"/>
                <w:szCs w:val="20"/>
              </w:rPr>
              <w:t>128</w:t>
            </w:r>
          </w:p>
          <w:p w:rsidR="00B53ED3" w:rsidRPr="00FC1647" w:rsidRDefault="00B53ED3" w:rsidP="004C5366">
            <w:pPr>
              <w:jc w:val="center"/>
              <w:rPr>
                <w:rFonts w:ascii="Times New Roman" w:hAnsi="Times New Roman" w:cs="Times New Roman"/>
                <w:sz w:val="20"/>
                <w:szCs w:val="20"/>
              </w:rPr>
            </w:pPr>
            <w:r w:rsidRPr="00FC1647">
              <w:rPr>
                <w:rFonts w:ascii="Times New Roman" w:hAnsi="Times New Roman" w:cs="Times New Roman"/>
                <w:sz w:val="20"/>
                <w:szCs w:val="20"/>
              </w:rPr>
              <w:t>(91,4%)</w:t>
            </w:r>
          </w:p>
        </w:tc>
        <w:tc>
          <w:tcPr>
            <w:tcW w:w="992" w:type="dxa"/>
          </w:tcPr>
          <w:p w:rsidR="00B53ED3" w:rsidRPr="00FC1647" w:rsidRDefault="00B53ED3" w:rsidP="008113DE">
            <w:pPr>
              <w:pStyle w:val="Default"/>
              <w:jc w:val="center"/>
              <w:rPr>
                <w:sz w:val="20"/>
                <w:szCs w:val="20"/>
              </w:rPr>
            </w:pPr>
            <w:r w:rsidRPr="00FC1647">
              <w:rPr>
                <w:sz w:val="20"/>
                <w:szCs w:val="20"/>
              </w:rPr>
              <w:t>8</w:t>
            </w:r>
          </w:p>
          <w:p w:rsidR="00B53ED3" w:rsidRPr="00FC1647" w:rsidRDefault="00B53ED3" w:rsidP="008113DE">
            <w:pPr>
              <w:pStyle w:val="Default"/>
              <w:jc w:val="center"/>
              <w:rPr>
                <w:sz w:val="20"/>
                <w:szCs w:val="20"/>
              </w:rPr>
            </w:pPr>
            <w:r w:rsidRPr="00FC1647">
              <w:rPr>
                <w:sz w:val="20"/>
                <w:szCs w:val="20"/>
              </w:rPr>
              <w:t>(88,9%)</w:t>
            </w:r>
          </w:p>
        </w:tc>
        <w:tc>
          <w:tcPr>
            <w:tcW w:w="992" w:type="dxa"/>
          </w:tcPr>
          <w:p w:rsidR="00B53ED3" w:rsidRPr="00FC1647" w:rsidRDefault="00B53ED3" w:rsidP="00DA527E">
            <w:pPr>
              <w:pStyle w:val="Default"/>
              <w:jc w:val="center"/>
              <w:rPr>
                <w:sz w:val="20"/>
                <w:szCs w:val="20"/>
              </w:rPr>
            </w:pPr>
            <w:r w:rsidRPr="00FC1647">
              <w:rPr>
                <w:sz w:val="20"/>
                <w:szCs w:val="20"/>
              </w:rPr>
              <w:t>32</w:t>
            </w:r>
          </w:p>
          <w:p w:rsidR="00B53ED3" w:rsidRPr="00FC1647" w:rsidRDefault="00B53ED3" w:rsidP="00DA527E">
            <w:pPr>
              <w:pStyle w:val="Default"/>
              <w:jc w:val="center"/>
              <w:rPr>
                <w:sz w:val="20"/>
                <w:szCs w:val="20"/>
              </w:rPr>
            </w:pPr>
            <w:r w:rsidRPr="00FC1647">
              <w:rPr>
                <w:sz w:val="20"/>
                <w:szCs w:val="20"/>
              </w:rPr>
              <w:t>(91,4%)</w:t>
            </w:r>
          </w:p>
        </w:tc>
        <w:tc>
          <w:tcPr>
            <w:tcW w:w="851" w:type="dxa"/>
          </w:tcPr>
          <w:p w:rsidR="00B53ED3" w:rsidRPr="00FC1647" w:rsidRDefault="00B53ED3" w:rsidP="00AE1DF3">
            <w:pPr>
              <w:pStyle w:val="Default"/>
              <w:jc w:val="center"/>
              <w:rPr>
                <w:sz w:val="20"/>
                <w:szCs w:val="20"/>
              </w:rPr>
            </w:pPr>
            <w:r w:rsidRPr="00FC1647">
              <w:rPr>
                <w:sz w:val="20"/>
                <w:szCs w:val="20"/>
              </w:rPr>
              <w:t>4</w:t>
            </w:r>
          </w:p>
          <w:p w:rsidR="00B53ED3" w:rsidRPr="00FC1647" w:rsidRDefault="00B53ED3" w:rsidP="00AE1DF3">
            <w:pPr>
              <w:pStyle w:val="Default"/>
              <w:jc w:val="center"/>
              <w:rPr>
                <w:sz w:val="20"/>
                <w:szCs w:val="20"/>
              </w:rPr>
            </w:pPr>
            <w:r w:rsidRPr="00FC1647">
              <w:rPr>
                <w:sz w:val="20"/>
                <w:szCs w:val="20"/>
              </w:rPr>
              <w:t>(100%)</w:t>
            </w:r>
          </w:p>
        </w:tc>
        <w:tc>
          <w:tcPr>
            <w:tcW w:w="992" w:type="dxa"/>
          </w:tcPr>
          <w:p w:rsidR="00B53ED3" w:rsidRPr="00FC1647" w:rsidRDefault="00CF6D2C" w:rsidP="00AE1DF3">
            <w:pPr>
              <w:pStyle w:val="Default"/>
              <w:jc w:val="center"/>
              <w:rPr>
                <w:sz w:val="20"/>
                <w:szCs w:val="20"/>
              </w:rPr>
            </w:pPr>
            <w:r w:rsidRPr="00FC1647">
              <w:rPr>
                <w:sz w:val="20"/>
                <w:szCs w:val="20"/>
              </w:rPr>
              <w:t>224</w:t>
            </w:r>
          </w:p>
          <w:p w:rsidR="00CF6D2C" w:rsidRPr="00FC1647" w:rsidRDefault="00CF6D2C" w:rsidP="00AE1DF3">
            <w:pPr>
              <w:pStyle w:val="Default"/>
              <w:jc w:val="center"/>
              <w:rPr>
                <w:sz w:val="20"/>
                <w:szCs w:val="20"/>
              </w:rPr>
            </w:pPr>
            <w:r w:rsidRPr="00FC1647">
              <w:rPr>
                <w:sz w:val="20"/>
                <w:szCs w:val="20"/>
              </w:rPr>
              <w:t>(91,4%)</w:t>
            </w:r>
          </w:p>
        </w:tc>
      </w:tr>
      <w:tr w:rsidR="00B53ED3" w:rsidRPr="00F07C51" w:rsidTr="00B53ED3">
        <w:trPr>
          <w:trHeight w:val="111"/>
        </w:trPr>
        <w:tc>
          <w:tcPr>
            <w:tcW w:w="8897" w:type="dxa"/>
            <w:gridSpan w:val="7"/>
          </w:tcPr>
          <w:p w:rsidR="00B53ED3" w:rsidRPr="00FC1647" w:rsidRDefault="00B53ED3" w:rsidP="00BE45B7">
            <w:pPr>
              <w:pStyle w:val="Default"/>
              <w:rPr>
                <w:sz w:val="20"/>
                <w:szCs w:val="20"/>
              </w:rPr>
            </w:pPr>
            <w:r w:rsidRPr="00FC1647">
              <w:rPr>
                <w:sz w:val="20"/>
                <w:szCs w:val="20"/>
              </w:rPr>
              <w:t xml:space="preserve">VII. Материально-техническое обеспечении образовательной деятельности </w:t>
            </w:r>
          </w:p>
        </w:tc>
        <w:tc>
          <w:tcPr>
            <w:tcW w:w="992" w:type="dxa"/>
          </w:tcPr>
          <w:p w:rsidR="00B53ED3" w:rsidRPr="00FC1647" w:rsidRDefault="00B53ED3" w:rsidP="00BE45B7">
            <w:pPr>
              <w:pStyle w:val="Default"/>
              <w:rPr>
                <w:sz w:val="20"/>
                <w:szCs w:val="20"/>
              </w:rPr>
            </w:pPr>
          </w:p>
        </w:tc>
      </w:tr>
      <w:tr w:rsidR="00B53ED3" w:rsidRPr="00F07C51" w:rsidTr="00101298">
        <w:trPr>
          <w:trHeight w:val="272"/>
        </w:trPr>
        <w:tc>
          <w:tcPr>
            <w:tcW w:w="675" w:type="dxa"/>
          </w:tcPr>
          <w:p w:rsidR="00B53ED3" w:rsidRPr="00FC1647" w:rsidRDefault="00B53ED3" w:rsidP="00BE45B7">
            <w:pPr>
              <w:pStyle w:val="Default"/>
              <w:jc w:val="center"/>
              <w:rPr>
                <w:sz w:val="20"/>
                <w:szCs w:val="20"/>
              </w:rPr>
            </w:pPr>
            <w:r w:rsidRPr="00FC1647">
              <w:rPr>
                <w:sz w:val="20"/>
                <w:szCs w:val="20"/>
              </w:rPr>
              <w:t>37.</w:t>
            </w:r>
          </w:p>
          <w:p w:rsidR="00B53ED3" w:rsidRPr="00FC1647" w:rsidRDefault="00B53ED3" w:rsidP="00BE45B7">
            <w:pPr>
              <w:pStyle w:val="Default"/>
              <w:rPr>
                <w:sz w:val="20"/>
                <w:szCs w:val="20"/>
              </w:rPr>
            </w:pPr>
          </w:p>
        </w:tc>
        <w:tc>
          <w:tcPr>
            <w:tcW w:w="3402" w:type="dxa"/>
          </w:tcPr>
          <w:p w:rsidR="00B53ED3" w:rsidRPr="00FC1647" w:rsidRDefault="00B53ED3" w:rsidP="00101298">
            <w:pPr>
              <w:pStyle w:val="Default"/>
              <w:rPr>
                <w:sz w:val="20"/>
                <w:szCs w:val="20"/>
              </w:rPr>
            </w:pPr>
            <w:r w:rsidRPr="00FC1647">
              <w:rPr>
                <w:sz w:val="20"/>
                <w:szCs w:val="2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w:t>
            </w:r>
            <w:r w:rsidR="00E15C20" w:rsidRPr="00FC1647">
              <w:rPr>
                <w:sz w:val="20"/>
                <w:szCs w:val="20"/>
              </w:rPr>
              <w:t>здоровья)</w:t>
            </w:r>
          </w:p>
        </w:tc>
        <w:tc>
          <w:tcPr>
            <w:tcW w:w="993" w:type="dxa"/>
          </w:tcPr>
          <w:p w:rsidR="00B53ED3" w:rsidRPr="00FC1647" w:rsidRDefault="00B53ED3" w:rsidP="009263E9">
            <w:pPr>
              <w:jc w:val="center"/>
              <w:rPr>
                <w:rFonts w:ascii="Times New Roman" w:hAnsi="Times New Roman" w:cs="Times New Roman"/>
                <w:sz w:val="20"/>
                <w:szCs w:val="20"/>
              </w:rPr>
            </w:pPr>
            <w:r w:rsidRPr="00FC1647">
              <w:rPr>
                <w:rFonts w:ascii="Times New Roman" w:hAnsi="Times New Roman" w:cs="Times New Roman"/>
                <w:sz w:val="20"/>
                <w:szCs w:val="20"/>
              </w:rPr>
              <w:t>52</w:t>
            </w:r>
          </w:p>
          <w:p w:rsidR="00B53ED3" w:rsidRPr="00FC1647" w:rsidRDefault="00B53ED3" w:rsidP="009263E9">
            <w:pPr>
              <w:jc w:val="center"/>
              <w:rPr>
                <w:rFonts w:ascii="Times New Roman" w:hAnsi="Times New Roman" w:cs="Times New Roman"/>
                <w:sz w:val="20"/>
                <w:szCs w:val="20"/>
              </w:rPr>
            </w:pPr>
            <w:r w:rsidRPr="00FC1647">
              <w:rPr>
                <w:rFonts w:ascii="Times New Roman" w:hAnsi="Times New Roman" w:cs="Times New Roman"/>
                <w:sz w:val="20"/>
                <w:szCs w:val="20"/>
              </w:rPr>
              <w:t>(91,2%)</w:t>
            </w:r>
          </w:p>
          <w:p w:rsidR="00B53ED3" w:rsidRPr="00FC1647" w:rsidRDefault="00B53ED3" w:rsidP="00BE45B7">
            <w:pPr>
              <w:jc w:val="center"/>
              <w:rPr>
                <w:rFonts w:ascii="Times New Roman" w:hAnsi="Times New Roman" w:cs="Times New Roman"/>
                <w:sz w:val="20"/>
                <w:szCs w:val="20"/>
              </w:rPr>
            </w:pPr>
          </w:p>
        </w:tc>
        <w:tc>
          <w:tcPr>
            <w:tcW w:w="992" w:type="dxa"/>
          </w:tcPr>
          <w:p w:rsidR="00B53ED3" w:rsidRPr="00FC1647" w:rsidRDefault="00B53ED3" w:rsidP="00BE45B7">
            <w:pPr>
              <w:jc w:val="center"/>
              <w:rPr>
                <w:rFonts w:ascii="Times New Roman" w:hAnsi="Times New Roman" w:cs="Times New Roman"/>
                <w:sz w:val="20"/>
                <w:szCs w:val="20"/>
              </w:rPr>
            </w:pPr>
            <w:r w:rsidRPr="00FC1647">
              <w:rPr>
                <w:rFonts w:ascii="Times New Roman" w:hAnsi="Times New Roman" w:cs="Times New Roman"/>
                <w:sz w:val="20"/>
                <w:szCs w:val="20"/>
              </w:rPr>
              <w:t>132</w:t>
            </w:r>
          </w:p>
          <w:p w:rsidR="00B53ED3" w:rsidRPr="00FC1647" w:rsidRDefault="00B53ED3" w:rsidP="00BE45B7">
            <w:pPr>
              <w:jc w:val="center"/>
              <w:rPr>
                <w:rFonts w:ascii="Times New Roman" w:hAnsi="Times New Roman" w:cs="Times New Roman"/>
                <w:sz w:val="20"/>
                <w:szCs w:val="20"/>
              </w:rPr>
            </w:pPr>
            <w:r w:rsidRPr="00FC1647">
              <w:rPr>
                <w:rFonts w:ascii="Times New Roman" w:hAnsi="Times New Roman" w:cs="Times New Roman"/>
                <w:sz w:val="20"/>
                <w:szCs w:val="20"/>
              </w:rPr>
              <w:t>(94,2%)</w:t>
            </w:r>
          </w:p>
        </w:tc>
        <w:tc>
          <w:tcPr>
            <w:tcW w:w="992" w:type="dxa"/>
          </w:tcPr>
          <w:p w:rsidR="00B53ED3" w:rsidRPr="00FC1647" w:rsidRDefault="00B53ED3" w:rsidP="00FE3C28">
            <w:pPr>
              <w:pStyle w:val="Default"/>
              <w:jc w:val="center"/>
              <w:rPr>
                <w:sz w:val="20"/>
                <w:szCs w:val="20"/>
              </w:rPr>
            </w:pPr>
            <w:r w:rsidRPr="00FC1647">
              <w:rPr>
                <w:sz w:val="20"/>
                <w:szCs w:val="20"/>
              </w:rPr>
              <w:t>8</w:t>
            </w:r>
          </w:p>
          <w:p w:rsidR="00B53ED3" w:rsidRPr="00FC1647" w:rsidRDefault="00B53ED3" w:rsidP="00FE3C28">
            <w:pPr>
              <w:pStyle w:val="Default"/>
              <w:jc w:val="center"/>
              <w:rPr>
                <w:sz w:val="20"/>
                <w:szCs w:val="20"/>
              </w:rPr>
            </w:pPr>
            <w:r w:rsidRPr="00FC1647">
              <w:rPr>
                <w:sz w:val="20"/>
                <w:szCs w:val="20"/>
              </w:rPr>
              <w:t>(88,9%)</w:t>
            </w:r>
          </w:p>
        </w:tc>
        <w:tc>
          <w:tcPr>
            <w:tcW w:w="992" w:type="dxa"/>
          </w:tcPr>
          <w:p w:rsidR="00B53ED3" w:rsidRPr="00FC1647" w:rsidRDefault="00B53ED3" w:rsidP="00BE45B7">
            <w:pPr>
              <w:jc w:val="center"/>
              <w:rPr>
                <w:rFonts w:ascii="Times New Roman" w:hAnsi="Times New Roman" w:cs="Times New Roman"/>
                <w:sz w:val="20"/>
                <w:szCs w:val="20"/>
              </w:rPr>
            </w:pPr>
            <w:r w:rsidRPr="00FC1647">
              <w:rPr>
                <w:rFonts w:ascii="Times New Roman" w:hAnsi="Times New Roman" w:cs="Times New Roman"/>
                <w:sz w:val="20"/>
                <w:szCs w:val="20"/>
              </w:rPr>
              <w:t>31</w:t>
            </w:r>
          </w:p>
          <w:p w:rsidR="00B53ED3" w:rsidRPr="00FC1647" w:rsidRDefault="00B53ED3" w:rsidP="00BE45B7">
            <w:pPr>
              <w:jc w:val="center"/>
              <w:rPr>
                <w:rFonts w:ascii="Times New Roman" w:hAnsi="Times New Roman" w:cs="Times New Roman"/>
                <w:sz w:val="20"/>
                <w:szCs w:val="20"/>
              </w:rPr>
            </w:pPr>
            <w:r w:rsidRPr="00FC1647">
              <w:rPr>
                <w:rFonts w:ascii="Times New Roman" w:hAnsi="Times New Roman" w:cs="Times New Roman"/>
                <w:sz w:val="20"/>
                <w:szCs w:val="20"/>
              </w:rPr>
              <w:t>(88,5%)</w:t>
            </w:r>
          </w:p>
        </w:tc>
        <w:tc>
          <w:tcPr>
            <w:tcW w:w="851" w:type="dxa"/>
          </w:tcPr>
          <w:p w:rsidR="00B53ED3" w:rsidRPr="00FC1647" w:rsidRDefault="00B53ED3" w:rsidP="00AE1DF3">
            <w:pPr>
              <w:pStyle w:val="Default"/>
              <w:jc w:val="center"/>
              <w:rPr>
                <w:sz w:val="20"/>
                <w:szCs w:val="20"/>
              </w:rPr>
            </w:pPr>
            <w:r w:rsidRPr="00FC1647">
              <w:rPr>
                <w:sz w:val="20"/>
                <w:szCs w:val="20"/>
              </w:rPr>
              <w:t>3</w:t>
            </w:r>
          </w:p>
          <w:p w:rsidR="00B53ED3" w:rsidRPr="00FC1647" w:rsidRDefault="00B53ED3" w:rsidP="00AE1DF3">
            <w:pPr>
              <w:pStyle w:val="Default"/>
              <w:jc w:val="center"/>
              <w:rPr>
                <w:sz w:val="20"/>
                <w:szCs w:val="20"/>
              </w:rPr>
            </w:pPr>
            <w:r w:rsidRPr="00FC1647">
              <w:rPr>
                <w:sz w:val="20"/>
                <w:szCs w:val="20"/>
              </w:rPr>
              <w:t>(75%)</w:t>
            </w:r>
          </w:p>
          <w:p w:rsidR="00B53ED3" w:rsidRPr="00FC1647" w:rsidRDefault="00B53ED3" w:rsidP="00BE45B7">
            <w:pPr>
              <w:pStyle w:val="Default"/>
              <w:jc w:val="both"/>
              <w:rPr>
                <w:sz w:val="20"/>
                <w:szCs w:val="20"/>
              </w:rPr>
            </w:pPr>
          </w:p>
        </w:tc>
        <w:tc>
          <w:tcPr>
            <w:tcW w:w="992" w:type="dxa"/>
          </w:tcPr>
          <w:p w:rsidR="00B53ED3" w:rsidRPr="00FC1647" w:rsidRDefault="00CF6D2C" w:rsidP="00AE1DF3">
            <w:pPr>
              <w:pStyle w:val="Default"/>
              <w:jc w:val="center"/>
              <w:rPr>
                <w:sz w:val="20"/>
                <w:szCs w:val="20"/>
              </w:rPr>
            </w:pPr>
            <w:r w:rsidRPr="00FC1647">
              <w:rPr>
                <w:sz w:val="20"/>
                <w:szCs w:val="20"/>
              </w:rPr>
              <w:t>226</w:t>
            </w:r>
          </w:p>
          <w:p w:rsidR="00CF6D2C" w:rsidRPr="00FC1647" w:rsidRDefault="00CF6D2C" w:rsidP="00AE1DF3">
            <w:pPr>
              <w:pStyle w:val="Default"/>
              <w:jc w:val="center"/>
              <w:rPr>
                <w:sz w:val="20"/>
                <w:szCs w:val="20"/>
              </w:rPr>
            </w:pPr>
            <w:r w:rsidRPr="00FC1647">
              <w:rPr>
                <w:sz w:val="20"/>
                <w:szCs w:val="20"/>
              </w:rPr>
              <w:t>(92,2%)</w:t>
            </w:r>
          </w:p>
        </w:tc>
      </w:tr>
      <w:tr w:rsidR="00B53ED3" w:rsidRPr="00F07C51" w:rsidTr="00B53ED3">
        <w:trPr>
          <w:trHeight w:val="111"/>
        </w:trPr>
        <w:tc>
          <w:tcPr>
            <w:tcW w:w="675" w:type="dxa"/>
          </w:tcPr>
          <w:p w:rsidR="00B53ED3" w:rsidRPr="00FC1647" w:rsidRDefault="00B53ED3" w:rsidP="00BE45B7">
            <w:pPr>
              <w:pStyle w:val="Default"/>
              <w:jc w:val="center"/>
              <w:rPr>
                <w:sz w:val="20"/>
                <w:szCs w:val="20"/>
              </w:rPr>
            </w:pPr>
            <w:r w:rsidRPr="00FC1647">
              <w:rPr>
                <w:sz w:val="20"/>
                <w:szCs w:val="20"/>
              </w:rPr>
              <w:t>38.</w:t>
            </w:r>
          </w:p>
          <w:p w:rsidR="00B53ED3" w:rsidRPr="00FC1647" w:rsidRDefault="00B53ED3" w:rsidP="00BE45B7">
            <w:pPr>
              <w:pStyle w:val="Default"/>
              <w:rPr>
                <w:sz w:val="20"/>
                <w:szCs w:val="20"/>
              </w:rPr>
            </w:pPr>
          </w:p>
        </w:tc>
        <w:tc>
          <w:tcPr>
            <w:tcW w:w="3402" w:type="dxa"/>
          </w:tcPr>
          <w:p w:rsidR="00B53ED3" w:rsidRPr="00FC1647" w:rsidRDefault="00B53ED3" w:rsidP="00BE45B7">
            <w:pPr>
              <w:pStyle w:val="Default"/>
              <w:rPr>
                <w:sz w:val="20"/>
                <w:szCs w:val="20"/>
              </w:rPr>
            </w:pPr>
            <w:r w:rsidRPr="00FC1647">
              <w:rPr>
                <w:sz w:val="20"/>
                <w:szCs w:val="20"/>
              </w:rPr>
              <w:t xml:space="preserve">Информация о обеспечении доступа в здания образовательной организации инвалидов и лиц с ограниченными возможностями здоровья </w:t>
            </w:r>
          </w:p>
        </w:tc>
        <w:tc>
          <w:tcPr>
            <w:tcW w:w="993" w:type="dxa"/>
          </w:tcPr>
          <w:p w:rsidR="00B53ED3" w:rsidRPr="00FC1647" w:rsidRDefault="00B53ED3" w:rsidP="00BE45B7">
            <w:pPr>
              <w:pStyle w:val="Default"/>
              <w:jc w:val="center"/>
              <w:rPr>
                <w:sz w:val="20"/>
                <w:szCs w:val="20"/>
              </w:rPr>
            </w:pPr>
            <w:r w:rsidRPr="00FC1647">
              <w:rPr>
                <w:sz w:val="20"/>
                <w:szCs w:val="20"/>
              </w:rPr>
              <w:t>30</w:t>
            </w:r>
          </w:p>
          <w:p w:rsidR="00B53ED3" w:rsidRPr="00FC1647" w:rsidRDefault="00B53ED3" w:rsidP="00BE45B7">
            <w:pPr>
              <w:pStyle w:val="Default"/>
              <w:jc w:val="center"/>
              <w:rPr>
                <w:sz w:val="20"/>
                <w:szCs w:val="20"/>
              </w:rPr>
            </w:pPr>
            <w:r w:rsidRPr="00FC1647">
              <w:rPr>
                <w:sz w:val="20"/>
                <w:szCs w:val="20"/>
              </w:rPr>
              <w:t>(52,6%)</w:t>
            </w:r>
          </w:p>
        </w:tc>
        <w:tc>
          <w:tcPr>
            <w:tcW w:w="992" w:type="dxa"/>
          </w:tcPr>
          <w:p w:rsidR="00B53ED3" w:rsidRPr="00FC1647" w:rsidRDefault="00B53ED3" w:rsidP="00C07156">
            <w:pPr>
              <w:jc w:val="center"/>
              <w:rPr>
                <w:rFonts w:ascii="Times New Roman" w:hAnsi="Times New Roman" w:cs="Times New Roman"/>
                <w:sz w:val="20"/>
                <w:szCs w:val="20"/>
              </w:rPr>
            </w:pPr>
            <w:r w:rsidRPr="00FC1647">
              <w:rPr>
                <w:rFonts w:ascii="Times New Roman" w:hAnsi="Times New Roman" w:cs="Times New Roman"/>
                <w:sz w:val="20"/>
                <w:szCs w:val="20"/>
              </w:rPr>
              <w:t>87</w:t>
            </w:r>
          </w:p>
          <w:p w:rsidR="00B53ED3" w:rsidRPr="00FC1647" w:rsidRDefault="00B53ED3" w:rsidP="00C07156">
            <w:pPr>
              <w:pStyle w:val="Default"/>
              <w:jc w:val="center"/>
              <w:rPr>
                <w:sz w:val="20"/>
                <w:szCs w:val="20"/>
              </w:rPr>
            </w:pPr>
            <w:r w:rsidRPr="00FC1647">
              <w:rPr>
                <w:sz w:val="20"/>
                <w:szCs w:val="20"/>
              </w:rPr>
              <w:t>(62,1%)</w:t>
            </w:r>
          </w:p>
        </w:tc>
        <w:tc>
          <w:tcPr>
            <w:tcW w:w="992" w:type="dxa"/>
          </w:tcPr>
          <w:p w:rsidR="00B53ED3" w:rsidRPr="00FC1647" w:rsidRDefault="00B53ED3" w:rsidP="008113DE">
            <w:pPr>
              <w:jc w:val="center"/>
              <w:rPr>
                <w:rFonts w:ascii="Times New Roman" w:hAnsi="Times New Roman" w:cs="Times New Roman"/>
                <w:sz w:val="20"/>
                <w:szCs w:val="20"/>
              </w:rPr>
            </w:pPr>
            <w:r w:rsidRPr="00FC1647">
              <w:rPr>
                <w:rFonts w:ascii="Times New Roman" w:hAnsi="Times New Roman" w:cs="Times New Roman"/>
                <w:sz w:val="20"/>
                <w:szCs w:val="20"/>
              </w:rPr>
              <w:t>6</w:t>
            </w:r>
          </w:p>
          <w:p w:rsidR="00B53ED3" w:rsidRPr="00FC1647" w:rsidRDefault="00B53ED3" w:rsidP="008113DE">
            <w:pPr>
              <w:pStyle w:val="Default"/>
              <w:jc w:val="center"/>
              <w:rPr>
                <w:sz w:val="20"/>
                <w:szCs w:val="20"/>
              </w:rPr>
            </w:pPr>
            <w:r w:rsidRPr="00FC1647">
              <w:rPr>
                <w:sz w:val="20"/>
                <w:szCs w:val="20"/>
              </w:rPr>
              <w:t>(66,7%)</w:t>
            </w:r>
          </w:p>
          <w:p w:rsidR="00B53ED3" w:rsidRPr="00FC1647" w:rsidRDefault="00B53ED3" w:rsidP="00BE45B7">
            <w:pPr>
              <w:pStyle w:val="Default"/>
              <w:jc w:val="center"/>
              <w:rPr>
                <w:sz w:val="20"/>
                <w:szCs w:val="20"/>
              </w:rPr>
            </w:pPr>
          </w:p>
        </w:tc>
        <w:tc>
          <w:tcPr>
            <w:tcW w:w="992" w:type="dxa"/>
          </w:tcPr>
          <w:p w:rsidR="00B53ED3" w:rsidRPr="00FC1647" w:rsidRDefault="00B53ED3" w:rsidP="00BE45B7">
            <w:pPr>
              <w:pStyle w:val="Default"/>
              <w:jc w:val="center"/>
              <w:rPr>
                <w:sz w:val="20"/>
                <w:szCs w:val="20"/>
              </w:rPr>
            </w:pPr>
            <w:r w:rsidRPr="00FC1647">
              <w:rPr>
                <w:sz w:val="20"/>
                <w:szCs w:val="20"/>
              </w:rPr>
              <w:t>10</w:t>
            </w:r>
          </w:p>
          <w:p w:rsidR="00B53ED3" w:rsidRPr="00FC1647" w:rsidRDefault="00B53ED3" w:rsidP="00BE45B7">
            <w:pPr>
              <w:pStyle w:val="Default"/>
              <w:jc w:val="center"/>
              <w:rPr>
                <w:sz w:val="20"/>
                <w:szCs w:val="20"/>
              </w:rPr>
            </w:pPr>
            <w:r w:rsidRPr="00FC1647">
              <w:rPr>
                <w:sz w:val="20"/>
                <w:szCs w:val="20"/>
              </w:rPr>
              <w:t>(28,6%)</w:t>
            </w:r>
          </w:p>
        </w:tc>
        <w:tc>
          <w:tcPr>
            <w:tcW w:w="851" w:type="dxa"/>
          </w:tcPr>
          <w:p w:rsidR="00B53ED3" w:rsidRPr="00FC1647" w:rsidRDefault="00B53ED3" w:rsidP="00AE1DF3">
            <w:pPr>
              <w:pStyle w:val="Default"/>
              <w:jc w:val="center"/>
              <w:rPr>
                <w:sz w:val="20"/>
                <w:szCs w:val="20"/>
              </w:rPr>
            </w:pPr>
            <w:r w:rsidRPr="00FC1647">
              <w:rPr>
                <w:sz w:val="20"/>
                <w:szCs w:val="20"/>
              </w:rPr>
              <w:t>0</w:t>
            </w:r>
          </w:p>
          <w:p w:rsidR="00B53ED3" w:rsidRPr="00FC1647" w:rsidRDefault="00B53ED3" w:rsidP="00AE1DF3">
            <w:pPr>
              <w:pStyle w:val="Default"/>
              <w:jc w:val="center"/>
              <w:rPr>
                <w:sz w:val="20"/>
                <w:szCs w:val="20"/>
              </w:rPr>
            </w:pPr>
            <w:r w:rsidRPr="00FC1647">
              <w:rPr>
                <w:sz w:val="20"/>
                <w:szCs w:val="20"/>
              </w:rPr>
              <w:t>(0%)</w:t>
            </w:r>
          </w:p>
          <w:p w:rsidR="00B53ED3" w:rsidRPr="00FC1647" w:rsidRDefault="00B53ED3" w:rsidP="00BE45B7">
            <w:pPr>
              <w:pStyle w:val="Default"/>
              <w:rPr>
                <w:sz w:val="20"/>
                <w:szCs w:val="20"/>
              </w:rPr>
            </w:pPr>
          </w:p>
        </w:tc>
        <w:tc>
          <w:tcPr>
            <w:tcW w:w="992" w:type="dxa"/>
          </w:tcPr>
          <w:p w:rsidR="00B53ED3" w:rsidRPr="00FC1647" w:rsidRDefault="00CF6D2C" w:rsidP="00AE1DF3">
            <w:pPr>
              <w:pStyle w:val="Default"/>
              <w:jc w:val="center"/>
              <w:rPr>
                <w:sz w:val="20"/>
                <w:szCs w:val="20"/>
              </w:rPr>
            </w:pPr>
            <w:r w:rsidRPr="00FC1647">
              <w:rPr>
                <w:sz w:val="20"/>
                <w:szCs w:val="20"/>
              </w:rPr>
              <w:t>133</w:t>
            </w:r>
          </w:p>
          <w:p w:rsidR="00CF6D2C" w:rsidRPr="00FC1647" w:rsidRDefault="00CF6D2C" w:rsidP="00AE1DF3">
            <w:pPr>
              <w:pStyle w:val="Default"/>
              <w:jc w:val="center"/>
              <w:rPr>
                <w:sz w:val="20"/>
                <w:szCs w:val="20"/>
              </w:rPr>
            </w:pPr>
            <w:r w:rsidRPr="00FC1647">
              <w:rPr>
                <w:sz w:val="20"/>
                <w:szCs w:val="20"/>
              </w:rPr>
              <w:t>(54,3%)</w:t>
            </w:r>
          </w:p>
        </w:tc>
      </w:tr>
      <w:tr w:rsidR="00B53ED3" w:rsidRPr="00F07C51" w:rsidTr="00B53ED3">
        <w:trPr>
          <w:trHeight w:val="1060"/>
        </w:trPr>
        <w:tc>
          <w:tcPr>
            <w:tcW w:w="675" w:type="dxa"/>
          </w:tcPr>
          <w:p w:rsidR="00B53ED3" w:rsidRPr="00FC1647" w:rsidRDefault="00B53ED3" w:rsidP="00BE45B7">
            <w:pPr>
              <w:pStyle w:val="Default"/>
              <w:jc w:val="center"/>
              <w:rPr>
                <w:sz w:val="20"/>
                <w:szCs w:val="20"/>
              </w:rPr>
            </w:pPr>
            <w:r w:rsidRPr="00FC1647">
              <w:rPr>
                <w:sz w:val="20"/>
                <w:szCs w:val="20"/>
              </w:rPr>
              <w:t>39.</w:t>
            </w:r>
          </w:p>
          <w:p w:rsidR="00B53ED3" w:rsidRPr="00FC1647" w:rsidRDefault="00B53ED3" w:rsidP="00BE45B7">
            <w:pPr>
              <w:pStyle w:val="Default"/>
              <w:rPr>
                <w:sz w:val="20"/>
                <w:szCs w:val="20"/>
              </w:rPr>
            </w:pPr>
          </w:p>
        </w:tc>
        <w:tc>
          <w:tcPr>
            <w:tcW w:w="3402" w:type="dxa"/>
          </w:tcPr>
          <w:p w:rsidR="00B53ED3" w:rsidRPr="00FC1647" w:rsidRDefault="00B53ED3" w:rsidP="00C07156">
            <w:pPr>
              <w:pStyle w:val="Default"/>
              <w:rPr>
                <w:sz w:val="20"/>
                <w:szCs w:val="20"/>
              </w:rPr>
            </w:pPr>
            <w:r w:rsidRPr="00FC1647">
              <w:rPr>
                <w:sz w:val="20"/>
                <w:szCs w:val="20"/>
              </w:rPr>
              <w:t xml:space="preserve">Информация об условиях питания обучающихся, в том числе инвалидов и лиц с ограниченными возможностями здоровья (при наличии) </w:t>
            </w:r>
          </w:p>
        </w:tc>
        <w:tc>
          <w:tcPr>
            <w:tcW w:w="993" w:type="dxa"/>
          </w:tcPr>
          <w:p w:rsidR="00B53ED3" w:rsidRPr="00FC1647" w:rsidRDefault="00B53ED3" w:rsidP="009263E9">
            <w:pPr>
              <w:jc w:val="center"/>
              <w:rPr>
                <w:rFonts w:ascii="Times New Roman" w:hAnsi="Times New Roman" w:cs="Times New Roman"/>
                <w:sz w:val="20"/>
                <w:szCs w:val="20"/>
              </w:rPr>
            </w:pPr>
            <w:r w:rsidRPr="00FC1647">
              <w:rPr>
                <w:rFonts w:ascii="Times New Roman" w:hAnsi="Times New Roman" w:cs="Times New Roman"/>
                <w:sz w:val="20"/>
                <w:szCs w:val="20"/>
              </w:rPr>
              <w:t>52</w:t>
            </w:r>
          </w:p>
          <w:p w:rsidR="00B53ED3" w:rsidRPr="00FC1647" w:rsidRDefault="00B53ED3" w:rsidP="009263E9">
            <w:pPr>
              <w:jc w:val="center"/>
              <w:rPr>
                <w:rFonts w:ascii="Times New Roman" w:hAnsi="Times New Roman" w:cs="Times New Roman"/>
                <w:sz w:val="20"/>
                <w:szCs w:val="20"/>
              </w:rPr>
            </w:pPr>
            <w:r w:rsidRPr="00FC1647">
              <w:rPr>
                <w:rFonts w:ascii="Times New Roman" w:hAnsi="Times New Roman" w:cs="Times New Roman"/>
                <w:sz w:val="20"/>
                <w:szCs w:val="20"/>
              </w:rPr>
              <w:t>(91,2%)</w:t>
            </w:r>
          </w:p>
          <w:p w:rsidR="00B53ED3" w:rsidRPr="00FC1647" w:rsidRDefault="00B53ED3" w:rsidP="00BE45B7">
            <w:pPr>
              <w:pStyle w:val="Default"/>
              <w:jc w:val="center"/>
              <w:rPr>
                <w:sz w:val="20"/>
                <w:szCs w:val="20"/>
              </w:rPr>
            </w:pPr>
          </w:p>
        </w:tc>
        <w:tc>
          <w:tcPr>
            <w:tcW w:w="992" w:type="dxa"/>
          </w:tcPr>
          <w:p w:rsidR="00B53ED3" w:rsidRPr="00FC1647" w:rsidRDefault="00B53ED3" w:rsidP="00BE45B7">
            <w:pPr>
              <w:pStyle w:val="Default"/>
              <w:jc w:val="center"/>
              <w:rPr>
                <w:sz w:val="20"/>
                <w:szCs w:val="20"/>
              </w:rPr>
            </w:pPr>
            <w:r w:rsidRPr="00FC1647">
              <w:rPr>
                <w:sz w:val="20"/>
                <w:szCs w:val="20"/>
              </w:rPr>
              <w:t>129</w:t>
            </w:r>
          </w:p>
          <w:p w:rsidR="00B53ED3" w:rsidRPr="00FC1647" w:rsidRDefault="00B53ED3" w:rsidP="00BE45B7">
            <w:pPr>
              <w:pStyle w:val="Default"/>
              <w:jc w:val="center"/>
              <w:rPr>
                <w:sz w:val="20"/>
                <w:szCs w:val="20"/>
              </w:rPr>
            </w:pPr>
            <w:r w:rsidRPr="00FC1647">
              <w:rPr>
                <w:sz w:val="20"/>
                <w:szCs w:val="20"/>
              </w:rPr>
              <w:t>(92,1%)</w:t>
            </w:r>
          </w:p>
        </w:tc>
        <w:tc>
          <w:tcPr>
            <w:tcW w:w="992" w:type="dxa"/>
          </w:tcPr>
          <w:p w:rsidR="00B53ED3" w:rsidRPr="00FC1647" w:rsidRDefault="00B53ED3" w:rsidP="008113DE">
            <w:pPr>
              <w:pStyle w:val="Default"/>
              <w:jc w:val="center"/>
              <w:rPr>
                <w:sz w:val="20"/>
                <w:szCs w:val="20"/>
              </w:rPr>
            </w:pPr>
            <w:r w:rsidRPr="00FC1647">
              <w:rPr>
                <w:sz w:val="20"/>
                <w:szCs w:val="20"/>
              </w:rPr>
              <w:t>8</w:t>
            </w:r>
          </w:p>
          <w:p w:rsidR="00B53ED3" w:rsidRPr="00FC1647" w:rsidRDefault="00B53ED3" w:rsidP="008113DE">
            <w:pPr>
              <w:pStyle w:val="Default"/>
              <w:jc w:val="center"/>
              <w:rPr>
                <w:sz w:val="20"/>
                <w:szCs w:val="20"/>
              </w:rPr>
            </w:pPr>
            <w:r w:rsidRPr="00FC1647">
              <w:rPr>
                <w:sz w:val="20"/>
                <w:szCs w:val="20"/>
              </w:rPr>
              <w:t>(88,9%)</w:t>
            </w:r>
          </w:p>
        </w:tc>
        <w:tc>
          <w:tcPr>
            <w:tcW w:w="992" w:type="dxa"/>
          </w:tcPr>
          <w:p w:rsidR="00B53ED3" w:rsidRPr="00FC1647" w:rsidRDefault="00B53ED3" w:rsidP="00BE45B7">
            <w:pPr>
              <w:pStyle w:val="Default"/>
              <w:jc w:val="center"/>
              <w:rPr>
                <w:sz w:val="20"/>
                <w:szCs w:val="20"/>
              </w:rPr>
            </w:pPr>
            <w:r w:rsidRPr="00FC1647">
              <w:rPr>
                <w:sz w:val="20"/>
                <w:szCs w:val="20"/>
              </w:rPr>
              <w:t>17</w:t>
            </w:r>
          </w:p>
          <w:p w:rsidR="00B53ED3" w:rsidRPr="00FC1647" w:rsidRDefault="00B53ED3" w:rsidP="00BE45B7">
            <w:pPr>
              <w:pStyle w:val="Default"/>
              <w:jc w:val="center"/>
              <w:rPr>
                <w:sz w:val="20"/>
                <w:szCs w:val="20"/>
              </w:rPr>
            </w:pPr>
            <w:r w:rsidRPr="00FC1647">
              <w:rPr>
                <w:sz w:val="20"/>
                <w:szCs w:val="20"/>
              </w:rPr>
              <w:t>(48,6%)</w:t>
            </w:r>
          </w:p>
        </w:tc>
        <w:tc>
          <w:tcPr>
            <w:tcW w:w="851" w:type="dxa"/>
          </w:tcPr>
          <w:p w:rsidR="00B53ED3" w:rsidRPr="00FC1647" w:rsidRDefault="00B53ED3" w:rsidP="00AE1DF3">
            <w:pPr>
              <w:pStyle w:val="Default"/>
              <w:jc w:val="center"/>
              <w:rPr>
                <w:sz w:val="20"/>
                <w:szCs w:val="20"/>
              </w:rPr>
            </w:pPr>
            <w:r w:rsidRPr="00FC1647">
              <w:rPr>
                <w:sz w:val="20"/>
                <w:szCs w:val="20"/>
              </w:rPr>
              <w:t>2</w:t>
            </w:r>
          </w:p>
          <w:p w:rsidR="00B53ED3" w:rsidRPr="00FC1647" w:rsidRDefault="00B53ED3" w:rsidP="00AE1DF3">
            <w:pPr>
              <w:pStyle w:val="Default"/>
              <w:jc w:val="center"/>
              <w:rPr>
                <w:sz w:val="20"/>
                <w:szCs w:val="20"/>
              </w:rPr>
            </w:pPr>
            <w:r w:rsidRPr="00FC1647">
              <w:rPr>
                <w:sz w:val="20"/>
                <w:szCs w:val="20"/>
              </w:rPr>
              <w:t>(50%)</w:t>
            </w:r>
          </w:p>
          <w:p w:rsidR="00B53ED3" w:rsidRPr="00FC1647" w:rsidRDefault="00B53ED3" w:rsidP="00BE45B7">
            <w:pPr>
              <w:pStyle w:val="Default"/>
              <w:rPr>
                <w:sz w:val="20"/>
                <w:szCs w:val="20"/>
              </w:rPr>
            </w:pPr>
          </w:p>
        </w:tc>
        <w:tc>
          <w:tcPr>
            <w:tcW w:w="992" w:type="dxa"/>
          </w:tcPr>
          <w:p w:rsidR="00B53ED3" w:rsidRPr="00FC1647" w:rsidRDefault="00CF6D2C" w:rsidP="00AE1DF3">
            <w:pPr>
              <w:pStyle w:val="Default"/>
              <w:jc w:val="center"/>
              <w:rPr>
                <w:sz w:val="20"/>
                <w:szCs w:val="20"/>
              </w:rPr>
            </w:pPr>
            <w:r w:rsidRPr="00FC1647">
              <w:rPr>
                <w:sz w:val="20"/>
                <w:szCs w:val="20"/>
              </w:rPr>
              <w:t>208</w:t>
            </w:r>
          </w:p>
          <w:p w:rsidR="00CF6D2C" w:rsidRPr="00FC1647" w:rsidRDefault="000F09B9" w:rsidP="00AE1DF3">
            <w:pPr>
              <w:pStyle w:val="Default"/>
              <w:jc w:val="center"/>
              <w:rPr>
                <w:sz w:val="20"/>
                <w:szCs w:val="20"/>
              </w:rPr>
            </w:pPr>
            <w:r w:rsidRPr="00FC1647">
              <w:rPr>
                <w:sz w:val="20"/>
                <w:szCs w:val="20"/>
              </w:rPr>
              <w:t>(84,9%)</w:t>
            </w:r>
          </w:p>
        </w:tc>
      </w:tr>
      <w:tr w:rsidR="00B53ED3" w:rsidRPr="00F07C51" w:rsidTr="00B53ED3">
        <w:trPr>
          <w:trHeight w:val="111"/>
        </w:trPr>
        <w:tc>
          <w:tcPr>
            <w:tcW w:w="675" w:type="dxa"/>
          </w:tcPr>
          <w:p w:rsidR="00B53ED3" w:rsidRPr="00FC1647" w:rsidRDefault="00B53ED3" w:rsidP="00BE45B7">
            <w:pPr>
              <w:pStyle w:val="Default"/>
              <w:jc w:val="center"/>
              <w:rPr>
                <w:sz w:val="20"/>
                <w:szCs w:val="20"/>
              </w:rPr>
            </w:pPr>
            <w:r w:rsidRPr="00FC1647">
              <w:rPr>
                <w:sz w:val="20"/>
                <w:szCs w:val="20"/>
              </w:rPr>
              <w:lastRenderedPageBreak/>
              <w:t>40.</w:t>
            </w:r>
          </w:p>
          <w:p w:rsidR="00B53ED3" w:rsidRPr="00FC1647" w:rsidRDefault="00B53ED3" w:rsidP="00BE45B7">
            <w:pPr>
              <w:pStyle w:val="Default"/>
              <w:rPr>
                <w:sz w:val="20"/>
                <w:szCs w:val="20"/>
              </w:rPr>
            </w:pPr>
          </w:p>
        </w:tc>
        <w:tc>
          <w:tcPr>
            <w:tcW w:w="3402" w:type="dxa"/>
          </w:tcPr>
          <w:p w:rsidR="00B53ED3" w:rsidRPr="00FC1647" w:rsidRDefault="00B53ED3" w:rsidP="00BE45B7">
            <w:pPr>
              <w:pStyle w:val="Default"/>
              <w:rPr>
                <w:sz w:val="20"/>
                <w:szCs w:val="20"/>
              </w:rPr>
            </w:pPr>
            <w:r w:rsidRPr="00FC1647">
              <w:rPr>
                <w:sz w:val="20"/>
                <w:szCs w:val="20"/>
              </w:rPr>
              <w:t xml:space="preserve">Информация об условиях охраны здоровья обучающихся, в том числе инвалидов и лиц с ограниченными возможностями здоровья </w:t>
            </w:r>
          </w:p>
        </w:tc>
        <w:tc>
          <w:tcPr>
            <w:tcW w:w="993" w:type="dxa"/>
          </w:tcPr>
          <w:p w:rsidR="00B53ED3" w:rsidRPr="00FC1647" w:rsidRDefault="00B53ED3" w:rsidP="00BE45B7">
            <w:pPr>
              <w:pStyle w:val="Default"/>
              <w:jc w:val="center"/>
              <w:rPr>
                <w:sz w:val="20"/>
                <w:szCs w:val="20"/>
              </w:rPr>
            </w:pPr>
            <w:r w:rsidRPr="00FC1647">
              <w:rPr>
                <w:sz w:val="20"/>
                <w:szCs w:val="20"/>
              </w:rPr>
              <w:t>50</w:t>
            </w:r>
          </w:p>
          <w:p w:rsidR="00B53ED3" w:rsidRPr="00FC1647" w:rsidRDefault="00B53ED3" w:rsidP="00BE45B7">
            <w:pPr>
              <w:pStyle w:val="Default"/>
              <w:jc w:val="center"/>
              <w:rPr>
                <w:sz w:val="20"/>
                <w:szCs w:val="20"/>
              </w:rPr>
            </w:pPr>
            <w:r w:rsidRPr="00FC1647">
              <w:rPr>
                <w:sz w:val="20"/>
                <w:szCs w:val="20"/>
              </w:rPr>
              <w:t>(87,7%)</w:t>
            </w:r>
          </w:p>
        </w:tc>
        <w:tc>
          <w:tcPr>
            <w:tcW w:w="992" w:type="dxa"/>
          </w:tcPr>
          <w:p w:rsidR="00B53ED3" w:rsidRPr="00FC1647" w:rsidRDefault="00B53ED3" w:rsidP="00BE45B7">
            <w:pPr>
              <w:pStyle w:val="Default"/>
              <w:jc w:val="center"/>
              <w:rPr>
                <w:sz w:val="20"/>
                <w:szCs w:val="20"/>
              </w:rPr>
            </w:pPr>
            <w:r w:rsidRPr="00FC1647">
              <w:rPr>
                <w:sz w:val="20"/>
                <w:szCs w:val="20"/>
              </w:rPr>
              <w:t>117</w:t>
            </w:r>
          </w:p>
          <w:p w:rsidR="00B53ED3" w:rsidRPr="00FC1647" w:rsidRDefault="00B53ED3" w:rsidP="00BE45B7">
            <w:pPr>
              <w:pStyle w:val="Default"/>
              <w:jc w:val="center"/>
              <w:rPr>
                <w:sz w:val="20"/>
                <w:szCs w:val="20"/>
              </w:rPr>
            </w:pPr>
            <w:r w:rsidRPr="00FC1647">
              <w:rPr>
                <w:sz w:val="20"/>
                <w:szCs w:val="20"/>
              </w:rPr>
              <w:t>(83,6%)</w:t>
            </w:r>
          </w:p>
        </w:tc>
        <w:tc>
          <w:tcPr>
            <w:tcW w:w="992" w:type="dxa"/>
          </w:tcPr>
          <w:p w:rsidR="00B53ED3" w:rsidRPr="00FC1647" w:rsidRDefault="00B53ED3" w:rsidP="00FE3C28">
            <w:pPr>
              <w:pStyle w:val="Default"/>
              <w:jc w:val="center"/>
              <w:rPr>
                <w:sz w:val="20"/>
                <w:szCs w:val="20"/>
              </w:rPr>
            </w:pPr>
            <w:r w:rsidRPr="00FC1647">
              <w:rPr>
                <w:sz w:val="20"/>
                <w:szCs w:val="20"/>
              </w:rPr>
              <w:t>8</w:t>
            </w:r>
          </w:p>
          <w:p w:rsidR="00B53ED3" w:rsidRPr="00FC1647" w:rsidRDefault="00B53ED3" w:rsidP="00FE3C28">
            <w:pPr>
              <w:pStyle w:val="Default"/>
              <w:jc w:val="center"/>
              <w:rPr>
                <w:sz w:val="20"/>
                <w:szCs w:val="20"/>
              </w:rPr>
            </w:pPr>
            <w:r w:rsidRPr="00FC1647">
              <w:rPr>
                <w:sz w:val="20"/>
                <w:szCs w:val="20"/>
              </w:rPr>
              <w:t>(88,9%)</w:t>
            </w:r>
          </w:p>
        </w:tc>
        <w:tc>
          <w:tcPr>
            <w:tcW w:w="992" w:type="dxa"/>
          </w:tcPr>
          <w:p w:rsidR="00B53ED3" w:rsidRPr="00FC1647" w:rsidRDefault="00B53ED3" w:rsidP="00BE45B7">
            <w:pPr>
              <w:pStyle w:val="Default"/>
              <w:jc w:val="center"/>
              <w:rPr>
                <w:sz w:val="20"/>
                <w:szCs w:val="20"/>
              </w:rPr>
            </w:pPr>
            <w:r w:rsidRPr="00FC1647">
              <w:rPr>
                <w:sz w:val="20"/>
                <w:szCs w:val="20"/>
              </w:rPr>
              <w:t>12</w:t>
            </w:r>
          </w:p>
          <w:p w:rsidR="00B53ED3" w:rsidRPr="00FC1647" w:rsidRDefault="00B53ED3" w:rsidP="00BE45B7">
            <w:pPr>
              <w:pStyle w:val="Default"/>
              <w:jc w:val="center"/>
              <w:rPr>
                <w:sz w:val="20"/>
                <w:szCs w:val="20"/>
              </w:rPr>
            </w:pPr>
            <w:r w:rsidRPr="00FC1647">
              <w:rPr>
                <w:sz w:val="20"/>
                <w:szCs w:val="20"/>
              </w:rPr>
              <w:t>(34,3%)</w:t>
            </w:r>
          </w:p>
        </w:tc>
        <w:tc>
          <w:tcPr>
            <w:tcW w:w="851" w:type="dxa"/>
          </w:tcPr>
          <w:p w:rsidR="00B53ED3" w:rsidRPr="00FC1647" w:rsidRDefault="00B53ED3" w:rsidP="00AE1DF3">
            <w:pPr>
              <w:pStyle w:val="Default"/>
              <w:jc w:val="center"/>
              <w:rPr>
                <w:sz w:val="20"/>
                <w:szCs w:val="20"/>
              </w:rPr>
            </w:pPr>
            <w:r w:rsidRPr="00FC1647">
              <w:rPr>
                <w:sz w:val="20"/>
                <w:szCs w:val="20"/>
              </w:rPr>
              <w:t>3</w:t>
            </w:r>
          </w:p>
          <w:p w:rsidR="00B53ED3" w:rsidRPr="00FC1647" w:rsidRDefault="00B53ED3" w:rsidP="00AE1DF3">
            <w:pPr>
              <w:pStyle w:val="Default"/>
              <w:jc w:val="center"/>
              <w:rPr>
                <w:sz w:val="20"/>
                <w:szCs w:val="20"/>
              </w:rPr>
            </w:pPr>
            <w:r w:rsidRPr="00FC1647">
              <w:rPr>
                <w:sz w:val="20"/>
                <w:szCs w:val="20"/>
              </w:rPr>
              <w:t>(75%)</w:t>
            </w:r>
          </w:p>
          <w:p w:rsidR="00B53ED3" w:rsidRPr="00FC1647" w:rsidRDefault="00B53ED3" w:rsidP="00BE45B7">
            <w:pPr>
              <w:pStyle w:val="Default"/>
              <w:rPr>
                <w:sz w:val="20"/>
                <w:szCs w:val="20"/>
              </w:rPr>
            </w:pPr>
          </w:p>
        </w:tc>
        <w:tc>
          <w:tcPr>
            <w:tcW w:w="992" w:type="dxa"/>
          </w:tcPr>
          <w:p w:rsidR="00B53ED3" w:rsidRPr="00FC1647" w:rsidRDefault="000F09B9" w:rsidP="00AE1DF3">
            <w:pPr>
              <w:pStyle w:val="Default"/>
              <w:jc w:val="center"/>
              <w:rPr>
                <w:sz w:val="20"/>
                <w:szCs w:val="20"/>
              </w:rPr>
            </w:pPr>
            <w:r w:rsidRPr="00FC1647">
              <w:rPr>
                <w:sz w:val="20"/>
                <w:szCs w:val="20"/>
              </w:rPr>
              <w:t>190</w:t>
            </w:r>
          </w:p>
          <w:p w:rsidR="000F09B9" w:rsidRPr="00FC1647" w:rsidRDefault="000F09B9" w:rsidP="00AE1DF3">
            <w:pPr>
              <w:pStyle w:val="Default"/>
              <w:jc w:val="center"/>
              <w:rPr>
                <w:sz w:val="20"/>
                <w:szCs w:val="20"/>
              </w:rPr>
            </w:pPr>
            <w:r w:rsidRPr="00FC1647">
              <w:rPr>
                <w:sz w:val="20"/>
                <w:szCs w:val="20"/>
              </w:rPr>
              <w:t>(77,5%)</w:t>
            </w:r>
          </w:p>
        </w:tc>
      </w:tr>
      <w:tr w:rsidR="00B53ED3" w:rsidRPr="00F07C51" w:rsidTr="00B53ED3">
        <w:trPr>
          <w:trHeight w:val="414"/>
        </w:trPr>
        <w:tc>
          <w:tcPr>
            <w:tcW w:w="675" w:type="dxa"/>
          </w:tcPr>
          <w:p w:rsidR="00B53ED3" w:rsidRPr="00FC1647" w:rsidRDefault="00B53ED3" w:rsidP="00BE45B7">
            <w:pPr>
              <w:pStyle w:val="Default"/>
              <w:jc w:val="center"/>
              <w:rPr>
                <w:sz w:val="20"/>
                <w:szCs w:val="20"/>
              </w:rPr>
            </w:pPr>
            <w:r w:rsidRPr="00FC1647">
              <w:rPr>
                <w:sz w:val="20"/>
                <w:szCs w:val="20"/>
              </w:rPr>
              <w:t>41.</w:t>
            </w:r>
          </w:p>
          <w:p w:rsidR="00B53ED3" w:rsidRPr="00FC1647" w:rsidRDefault="00B53ED3" w:rsidP="00BE45B7">
            <w:pPr>
              <w:pStyle w:val="Default"/>
              <w:rPr>
                <w:sz w:val="20"/>
                <w:szCs w:val="20"/>
              </w:rPr>
            </w:pPr>
          </w:p>
        </w:tc>
        <w:tc>
          <w:tcPr>
            <w:tcW w:w="3402" w:type="dxa"/>
          </w:tcPr>
          <w:p w:rsidR="00B53ED3" w:rsidRPr="00FC1647" w:rsidRDefault="00B53ED3" w:rsidP="00BE45B7">
            <w:pPr>
              <w:pStyle w:val="Default"/>
              <w:rPr>
                <w:sz w:val="20"/>
                <w:szCs w:val="20"/>
              </w:rPr>
            </w:pPr>
            <w:r w:rsidRPr="00FC1647">
              <w:rPr>
                <w:sz w:val="20"/>
                <w:szCs w:val="2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993" w:type="dxa"/>
          </w:tcPr>
          <w:p w:rsidR="00B53ED3" w:rsidRPr="00FC1647" w:rsidRDefault="00B53ED3" w:rsidP="00BE45B7">
            <w:pPr>
              <w:pStyle w:val="Default"/>
              <w:jc w:val="center"/>
              <w:rPr>
                <w:sz w:val="20"/>
                <w:szCs w:val="20"/>
              </w:rPr>
            </w:pPr>
            <w:r w:rsidRPr="00FC1647">
              <w:rPr>
                <w:sz w:val="20"/>
                <w:szCs w:val="20"/>
              </w:rPr>
              <w:t>41</w:t>
            </w:r>
          </w:p>
          <w:p w:rsidR="00B53ED3" w:rsidRPr="00FC1647" w:rsidRDefault="00B53ED3" w:rsidP="00BE45B7">
            <w:pPr>
              <w:pStyle w:val="Default"/>
              <w:jc w:val="center"/>
              <w:rPr>
                <w:sz w:val="20"/>
                <w:szCs w:val="20"/>
              </w:rPr>
            </w:pPr>
            <w:r w:rsidRPr="00FC1647">
              <w:rPr>
                <w:sz w:val="20"/>
                <w:szCs w:val="20"/>
              </w:rPr>
              <w:t>(72%)</w:t>
            </w:r>
          </w:p>
        </w:tc>
        <w:tc>
          <w:tcPr>
            <w:tcW w:w="992" w:type="dxa"/>
          </w:tcPr>
          <w:p w:rsidR="00B53ED3" w:rsidRPr="00FC1647" w:rsidRDefault="00B53ED3" w:rsidP="00BC1E70">
            <w:pPr>
              <w:pStyle w:val="Default"/>
              <w:jc w:val="center"/>
              <w:rPr>
                <w:sz w:val="20"/>
                <w:szCs w:val="20"/>
              </w:rPr>
            </w:pPr>
            <w:r w:rsidRPr="00FC1647">
              <w:rPr>
                <w:sz w:val="20"/>
                <w:szCs w:val="20"/>
              </w:rPr>
              <w:t>123</w:t>
            </w:r>
          </w:p>
          <w:p w:rsidR="00B53ED3" w:rsidRPr="00FC1647" w:rsidRDefault="00B53ED3" w:rsidP="00BC1E70">
            <w:pPr>
              <w:pStyle w:val="Default"/>
              <w:jc w:val="center"/>
              <w:rPr>
                <w:sz w:val="20"/>
                <w:szCs w:val="20"/>
              </w:rPr>
            </w:pPr>
            <w:r w:rsidRPr="00FC1647">
              <w:rPr>
                <w:sz w:val="20"/>
                <w:szCs w:val="20"/>
              </w:rPr>
              <w:t>(87,8%)</w:t>
            </w:r>
          </w:p>
        </w:tc>
        <w:tc>
          <w:tcPr>
            <w:tcW w:w="992" w:type="dxa"/>
          </w:tcPr>
          <w:p w:rsidR="00B53ED3" w:rsidRPr="00FC1647" w:rsidRDefault="00B53ED3" w:rsidP="00FE3C28">
            <w:pPr>
              <w:jc w:val="center"/>
              <w:rPr>
                <w:rFonts w:ascii="Times New Roman" w:hAnsi="Times New Roman" w:cs="Times New Roman"/>
                <w:sz w:val="20"/>
                <w:szCs w:val="20"/>
              </w:rPr>
            </w:pPr>
            <w:r w:rsidRPr="00FC1647">
              <w:rPr>
                <w:rFonts w:ascii="Times New Roman" w:hAnsi="Times New Roman" w:cs="Times New Roman"/>
                <w:sz w:val="20"/>
                <w:szCs w:val="20"/>
              </w:rPr>
              <w:t>6</w:t>
            </w:r>
          </w:p>
          <w:p w:rsidR="00B53ED3" w:rsidRPr="00FC1647" w:rsidRDefault="00B53ED3" w:rsidP="00FE3C28">
            <w:pPr>
              <w:pStyle w:val="Default"/>
              <w:jc w:val="center"/>
              <w:rPr>
                <w:sz w:val="20"/>
                <w:szCs w:val="20"/>
              </w:rPr>
            </w:pPr>
            <w:r w:rsidRPr="00FC1647">
              <w:rPr>
                <w:sz w:val="20"/>
                <w:szCs w:val="20"/>
              </w:rPr>
              <w:t>(66,7%)</w:t>
            </w:r>
          </w:p>
          <w:p w:rsidR="00B53ED3" w:rsidRPr="00FC1647" w:rsidRDefault="00B53ED3" w:rsidP="008113DE">
            <w:pPr>
              <w:pStyle w:val="Default"/>
              <w:jc w:val="center"/>
              <w:rPr>
                <w:sz w:val="20"/>
                <w:szCs w:val="20"/>
              </w:rPr>
            </w:pPr>
          </w:p>
        </w:tc>
        <w:tc>
          <w:tcPr>
            <w:tcW w:w="992" w:type="dxa"/>
          </w:tcPr>
          <w:p w:rsidR="00B53ED3" w:rsidRPr="00FC1647" w:rsidRDefault="00B53ED3" w:rsidP="00BE45B7">
            <w:pPr>
              <w:pStyle w:val="Default"/>
              <w:jc w:val="center"/>
              <w:rPr>
                <w:sz w:val="20"/>
                <w:szCs w:val="20"/>
              </w:rPr>
            </w:pPr>
            <w:r w:rsidRPr="00FC1647">
              <w:rPr>
                <w:sz w:val="20"/>
                <w:szCs w:val="20"/>
              </w:rPr>
              <w:t>20</w:t>
            </w:r>
          </w:p>
          <w:p w:rsidR="00B53ED3" w:rsidRPr="00FC1647" w:rsidRDefault="00B53ED3" w:rsidP="00BE45B7">
            <w:pPr>
              <w:pStyle w:val="Default"/>
              <w:jc w:val="center"/>
              <w:rPr>
                <w:sz w:val="20"/>
                <w:szCs w:val="20"/>
              </w:rPr>
            </w:pPr>
            <w:r w:rsidRPr="00FC1647">
              <w:rPr>
                <w:sz w:val="20"/>
                <w:szCs w:val="20"/>
              </w:rPr>
              <w:t>(57,1%)</w:t>
            </w:r>
          </w:p>
        </w:tc>
        <w:tc>
          <w:tcPr>
            <w:tcW w:w="851" w:type="dxa"/>
          </w:tcPr>
          <w:p w:rsidR="00B53ED3" w:rsidRPr="00FC1647" w:rsidRDefault="00B53ED3" w:rsidP="00AE1DF3">
            <w:pPr>
              <w:pStyle w:val="Default"/>
              <w:jc w:val="center"/>
              <w:rPr>
                <w:sz w:val="20"/>
                <w:szCs w:val="20"/>
              </w:rPr>
            </w:pPr>
            <w:r w:rsidRPr="00FC1647">
              <w:rPr>
                <w:sz w:val="20"/>
                <w:szCs w:val="20"/>
              </w:rPr>
              <w:t>1</w:t>
            </w:r>
          </w:p>
          <w:p w:rsidR="00B53ED3" w:rsidRPr="00FC1647" w:rsidRDefault="00B53ED3" w:rsidP="00AE1DF3">
            <w:pPr>
              <w:pStyle w:val="Default"/>
              <w:jc w:val="center"/>
              <w:rPr>
                <w:sz w:val="20"/>
                <w:szCs w:val="20"/>
              </w:rPr>
            </w:pPr>
            <w:r w:rsidRPr="00FC1647">
              <w:rPr>
                <w:sz w:val="20"/>
                <w:szCs w:val="20"/>
              </w:rPr>
              <w:t>(25%)</w:t>
            </w:r>
          </w:p>
          <w:p w:rsidR="00B53ED3" w:rsidRPr="00FC1647" w:rsidRDefault="00B53ED3" w:rsidP="00A54AB0">
            <w:pPr>
              <w:pStyle w:val="Default"/>
              <w:jc w:val="center"/>
              <w:rPr>
                <w:sz w:val="20"/>
                <w:szCs w:val="20"/>
              </w:rPr>
            </w:pPr>
          </w:p>
        </w:tc>
        <w:tc>
          <w:tcPr>
            <w:tcW w:w="992" w:type="dxa"/>
          </w:tcPr>
          <w:p w:rsidR="00B53ED3" w:rsidRPr="00FC1647" w:rsidRDefault="000F09B9" w:rsidP="00AE1DF3">
            <w:pPr>
              <w:pStyle w:val="Default"/>
              <w:jc w:val="center"/>
              <w:rPr>
                <w:sz w:val="20"/>
                <w:szCs w:val="20"/>
              </w:rPr>
            </w:pPr>
            <w:r w:rsidRPr="00FC1647">
              <w:rPr>
                <w:sz w:val="20"/>
                <w:szCs w:val="20"/>
              </w:rPr>
              <w:t>191</w:t>
            </w:r>
          </w:p>
          <w:p w:rsidR="000F09B9" w:rsidRPr="00FC1647" w:rsidRDefault="000F09B9" w:rsidP="00AE1DF3">
            <w:pPr>
              <w:pStyle w:val="Default"/>
              <w:jc w:val="center"/>
              <w:rPr>
                <w:sz w:val="20"/>
                <w:szCs w:val="20"/>
              </w:rPr>
            </w:pPr>
            <w:r w:rsidRPr="00FC1647">
              <w:rPr>
                <w:sz w:val="20"/>
                <w:szCs w:val="20"/>
              </w:rPr>
              <w:t>(78%)</w:t>
            </w:r>
          </w:p>
        </w:tc>
      </w:tr>
      <w:tr w:rsidR="00B53ED3" w:rsidRPr="00F07C51" w:rsidTr="00B53ED3">
        <w:trPr>
          <w:trHeight w:val="111"/>
        </w:trPr>
        <w:tc>
          <w:tcPr>
            <w:tcW w:w="675" w:type="dxa"/>
          </w:tcPr>
          <w:p w:rsidR="00B53ED3" w:rsidRPr="00FC1647" w:rsidRDefault="00B53ED3" w:rsidP="00BE45B7">
            <w:pPr>
              <w:pStyle w:val="Default"/>
              <w:jc w:val="center"/>
              <w:rPr>
                <w:sz w:val="20"/>
                <w:szCs w:val="20"/>
              </w:rPr>
            </w:pPr>
            <w:r w:rsidRPr="00FC1647">
              <w:rPr>
                <w:sz w:val="20"/>
                <w:szCs w:val="20"/>
              </w:rPr>
              <w:t>42.</w:t>
            </w:r>
          </w:p>
          <w:p w:rsidR="00B53ED3" w:rsidRPr="00FC1647" w:rsidRDefault="00B53ED3" w:rsidP="00BE45B7">
            <w:pPr>
              <w:pStyle w:val="Default"/>
              <w:rPr>
                <w:sz w:val="20"/>
                <w:szCs w:val="20"/>
              </w:rPr>
            </w:pPr>
          </w:p>
        </w:tc>
        <w:tc>
          <w:tcPr>
            <w:tcW w:w="3402" w:type="dxa"/>
          </w:tcPr>
          <w:p w:rsidR="00B53ED3" w:rsidRPr="00FC1647" w:rsidRDefault="00B53ED3" w:rsidP="00BE45B7">
            <w:pPr>
              <w:pStyle w:val="Default"/>
              <w:rPr>
                <w:sz w:val="20"/>
                <w:szCs w:val="20"/>
              </w:rPr>
            </w:pPr>
            <w:r w:rsidRPr="00FC1647">
              <w:rPr>
                <w:sz w:val="20"/>
                <w:szCs w:val="20"/>
              </w:rPr>
              <w:t xml:space="preserve">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tc>
        <w:tc>
          <w:tcPr>
            <w:tcW w:w="993" w:type="dxa"/>
          </w:tcPr>
          <w:p w:rsidR="00B53ED3" w:rsidRPr="00FC1647" w:rsidRDefault="00B53ED3" w:rsidP="00BE45B7">
            <w:pPr>
              <w:pStyle w:val="Default"/>
              <w:jc w:val="center"/>
              <w:rPr>
                <w:sz w:val="20"/>
                <w:szCs w:val="20"/>
              </w:rPr>
            </w:pPr>
            <w:r w:rsidRPr="00FC1647">
              <w:rPr>
                <w:sz w:val="20"/>
                <w:szCs w:val="20"/>
              </w:rPr>
              <w:t>35</w:t>
            </w:r>
          </w:p>
          <w:p w:rsidR="00B53ED3" w:rsidRPr="00FC1647" w:rsidRDefault="00B53ED3" w:rsidP="00BE45B7">
            <w:pPr>
              <w:pStyle w:val="Default"/>
              <w:jc w:val="center"/>
              <w:rPr>
                <w:sz w:val="20"/>
                <w:szCs w:val="20"/>
              </w:rPr>
            </w:pPr>
            <w:r w:rsidRPr="00FC1647">
              <w:rPr>
                <w:sz w:val="20"/>
                <w:szCs w:val="20"/>
              </w:rPr>
              <w:t>(61,4%)</w:t>
            </w:r>
          </w:p>
        </w:tc>
        <w:tc>
          <w:tcPr>
            <w:tcW w:w="992" w:type="dxa"/>
          </w:tcPr>
          <w:p w:rsidR="00B53ED3" w:rsidRPr="00FC1647" w:rsidRDefault="00B53ED3" w:rsidP="00BE45B7">
            <w:pPr>
              <w:pStyle w:val="Default"/>
              <w:jc w:val="center"/>
              <w:rPr>
                <w:sz w:val="20"/>
                <w:szCs w:val="20"/>
              </w:rPr>
            </w:pPr>
            <w:r w:rsidRPr="00FC1647">
              <w:rPr>
                <w:sz w:val="20"/>
                <w:szCs w:val="20"/>
              </w:rPr>
              <w:t>116</w:t>
            </w:r>
          </w:p>
          <w:p w:rsidR="00B53ED3" w:rsidRPr="00FC1647" w:rsidRDefault="00B53ED3" w:rsidP="00BE45B7">
            <w:pPr>
              <w:pStyle w:val="Default"/>
              <w:jc w:val="center"/>
              <w:rPr>
                <w:sz w:val="20"/>
                <w:szCs w:val="20"/>
              </w:rPr>
            </w:pPr>
            <w:r w:rsidRPr="00FC1647">
              <w:rPr>
                <w:sz w:val="20"/>
                <w:szCs w:val="20"/>
              </w:rPr>
              <w:t>(82,8%)</w:t>
            </w:r>
          </w:p>
        </w:tc>
        <w:tc>
          <w:tcPr>
            <w:tcW w:w="992" w:type="dxa"/>
          </w:tcPr>
          <w:p w:rsidR="00B53ED3" w:rsidRPr="00FC1647" w:rsidRDefault="00B53ED3" w:rsidP="00FE3C28">
            <w:pPr>
              <w:pStyle w:val="Default"/>
              <w:jc w:val="center"/>
              <w:rPr>
                <w:sz w:val="20"/>
                <w:szCs w:val="20"/>
              </w:rPr>
            </w:pPr>
            <w:r w:rsidRPr="00FC1647">
              <w:rPr>
                <w:sz w:val="20"/>
                <w:szCs w:val="20"/>
              </w:rPr>
              <w:t>5</w:t>
            </w:r>
          </w:p>
          <w:p w:rsidR="00B53ED3" w:rsidRPr="00FC1647" w:rsidRDefault="00B53ED3" w:rsidP="00FE3C28">
            <w:pPr>
              <w:pStyle w:val="Default"/>
              <w:jc w:val="center"/>
              <w:rPr>
                <w:sz w:val="20"/>
                <w:szCs w:val="20"/>
              </w:rPr>
            </w:pPr>
            <w:r w:rsidRPr="00FC1647">
              <w:rPr>
                <w:sz w:val="20"/>
                <w:szCs w:val="20"/>
              </w:rPr>
              <w:t>(55,5%)</w:t>
            </w:r>
          </w:p>
        </w:tc>
        <w:tc>
          <w:tcPr>
            <w:tcW w:w="992" w:type="dxa"/>
          </w:tcPr>
          <w:p w:rsidR="00B53ED3" w:rsidRPr="00FC1647" w:rsidRDefault="00B53ED3" w:rsidP="00CF0475">
            <w:pPr>
              <w:pStyle w:val="Default"/>
              <w:jc w:val="center"/>
              <w:rPr>
                <w:sz w:val="20"/>
                <w:szCs w:val="20"/>
              </w:rPr>
            </w:pPr>
            <w:r w:rsidRPr="00FC1647">
              <w:rPr>
                <w:sz w:val="20"/>
                <w:szCs w:val="20"/>
              </w:rPr>
              <w:t>17</w:t>
            </w:r>
          </w:p>
          <w:p w:rsidR="00B53ED3" w:rsidRPr="00FC1647" w:rsidRDefault="00B53ED3" w:rsidP="00CF0475">
            <w:pPr>
              <w:pStyle w:val="Default"/>
              <w:jc w:val="center"/>
              <w:rPr>
                <w:sz w:val="20"/>
                <w:szCs w:val="20"/>
              </w:rPr>
            </w:pPr>
            <w:r w:rsidRPr="00FC1647">
              <w:rPr>
                <w:sz w:val="20"/>
                <w:szCs w:val="20"/>
              </w:rPr>
              <w:t>(48,6%)</w:t>
            </w:r>
          </w:p>
        </w:tc>
        <w:tc>
          <w:tcPr>
            <w:tcW w:w="851" w:type="dxa"/>
          </w:tcPr>
          <w:p w:rsidR="00B53ED3" w:rsidRPr="00FC1647" w:rsidRDefault="00B53ED3" w:rsidP="00AE1DF3">
            <w:pPr>
              <w:pStyle w:val="Default"/>
              <w:jc w:val="center"/>
              <w:rPr>
                <w:sz w:val="20"/>
                <w:szCs w:val="20"/>
              </w:rPr>
            </w:pPr>
            <w:r w:rsidRPr="00FC1647">
              <w:rPr>
                <w:sz w:val="20"/>
                <w:szCs w:val="20"/>
              </w:rPr>
              <w:t>1</w:t>
            </w:r>
          </w:p>
          <w:p w:rsidR="00B53ED3" w:rsidRPr="00FC1647" w:rsidRDefault="00B53ED3" w:rsidP="00AE1DF3">
            <w:pPr>
              <w:pStyle w:val="Default"/>
              <w:jc w:val="center"/>
              <w:rPr>
                <w:sz w:val="20"/>
                <w:szCs w:val="20"/>
              </w:rPr>
            </w:pPr>
            <w:r w:rsidRPr="00FC1647">
              <w:rPr>
                <w:sz w:val="20"/>
                <w:szCs w:val="20"/>
              </w:rPr>
              <w:t>(25%)</w:t>
            </w:r>
          </w:p>
          <w:p w:rsidR="00B53ED3" w:rsidRPr="00FC1647" w:rsidRDefault="00B53ED3" w:rsidP="00BE45B7">
            <w:pPr>
              <w:pStyle w:val="Default"/>
              <w:rPr>
                <w:sz w:val="20"/>
                <w:szCs w:val="20"/>
              </w:rPr>
            </w:pPr>
          </w:p>
        </w:tc>
        <w:tc>
          <w:tcPr>
            <w:tcW w:w="992" w:type="dxa"/>
          </w:tcPr>
          <w:p w:rsidR="00B53ED3" w:rsidRPr="00FC1647" w:rsidRDefault="000F09B9" w:rsidP="00AE1DF3">
            <w:pPr>
              <w:pStyle w:val="Default"/>
              <w:jc w:val="center"/>
              <w:rPr>
                <w:sz w:val="20"/>
                <w:szCs w:val="20"/>
              </w:rPr>
            </w:pPr>
            <w:r w:rsidRPr="00FC1647">
              <w:rPr>
                <w:sz w:val="20"/>
                <w:szCs w:val="20"/>
              </w:rPr>
              <w:t>174</w:t>
            </w:r>
          </w:p>
          <w:p w:rsidR="000F09B9" w:rsidRPr="00FC1647" w:rsidRDefault="000F09B9" w:rsidP="00AE1DF3">
            <w:pPr>
              <w:pStyle w:val="Default"/>
              <w:jc w:val="center"/>
              <w:rPr>
                <w:sz w:val="20"/>
                <w:szCs w:val="20"/>
              </w:rPr>
            </w:pPr>
            <w:r w:rsidRPr="00FC1647">
              <w:rPr>
                <w:sz w:val="20"/>
                <w:szCs w:val="20"/>
              </w:rPr>
              <w:t>(71%)</w:t>
            </w:r>
          </w:p>
        </w:tc>
      </w:tr>
      <w:tr w:rsidR="00B53ED3" w:rsidRPr="00F07C51" w:rsidTr="00B53ED3">
        <w:trPr>
          <w:trHeight w:val="111"/>
        </w:trPr>
        <w:tc>
          <w:tcPr>
            <w:tcW w:w="675" w:type="dxa"/>
          </w:tcPr>
          <w:p w:rsidR="00B53ED3" w:rsidRPr="00FC1647" w:rsidRDefault="00B53ED3" w:rsidP="00BE45B7">
            <w:pPr>
              <w:pStyle w:val="Default"/>
              <w:jc w:val="center"/>
              <w:rPr>
                <w:sz w:val="20"/>
                <w:szCs w:val="20"/>
              </w:rPr>
            </w:pPr>
            <w:r w:rsidRPr="00FC1647">
              <w:rPr>
                <w:sz w:val="20"/>
                <w:szCs w:val="20"/>
              </w:rPr>
              <w:t>43.</w:t>
            </w:r>
          </w:p>
          <w:p w:rsidR="00B53ED3" w:rsidRPr="00FC1647" w:rsidRDefault="00B53ED3" w:rsidP="00BE45B7">
            <w:pPr>
              <w:pStyle w:val="Default"/>
              <w:rPr>
                <w:sz w:val="20"/>
                <w:szCs w:val="20"/>
              </w:rPr>
            </w:pPr>
          </w:p>
        </w:tc>
        <w:tc>
          <w:tcPr>
            <w:tcW w:w="3402" w:type="dxa"/>
          </w:tcPr>
          <w:p w:rsidR="00B53ED3" w:rsidRPr="00FC1647" w:rsidRDefault="00B53ED3" w:rsidP="00BE45B7">
            <w:pPr>
              <w:pStyle w:val="Default"/>
              <w:rPr>
                <w:sz w:val="20"/>
                <w:szCs w:val="20"/>
              </w:rPr>
            </w:pPr>
            <w:r w:rsidRPr="00FC1647">
              <w:rPr>
                <w:sz w:val="20"/>
                <w:szCs w:val="20"/>
              </w:rPr>
              <w:t xml:space="preserve">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w:t>
            </w:r>
          </w:p>
        </w:tc>
        <w:tc>
          <w:tcPr>
            <w:tcW w:w="993" w:type="dxa"/>
          </w:tcPr>
          <w:p w:rsidR="00B53ED3" w:rsidRPr="00FC1647" w:rsidRDefault="00B53ED3" w:rsidP="009263E9">
            <w:pPr>
              <w:jc w:val="center"/>
              <w:rPr>
                <w:rFonts w:ascii="Times New Roman" w:hAnsi="Times New Roman" w:cs="Times New Roman"/>
                <w:sz w:val="20"/>
                <w:szCs w:val="20"/>
              </w:rPr>
            </w:pPr>
            <w:r w:rsidRPr="00FC1647">
              <w:rPr>
                <w:rFonts w:ascii="Times New Roman" w:hAnsi="Times New Roman" w:cs="Times New Roman"/>
                <w:sz w:val="20"/>
                <w:szCs w:val="20"/>
              </w:rPr>
              <w:t>49</w:t>
            </w:r>
          </w:p>
          <w:p w:rsidR="00B53ED3" w:rsidRPr="00FC1647" w:rsidRDefault="00B53ED3" w:rsidP="009263E9">
            <w:pPr>
              <w:pStyle w:val="Default"/>
              <w:jc w:val="center"/>
              <w:rPr>
                <w:sz w:val="20"/>
                <w:szCs w:val="20"/>
              </w:rPr>
            </w:pPr>
            <w:r w:rsidRPr="00FC1647">
              <w:rPr>
                <w:sz w:val="20"/>
                <w:szCs w:val="20"/>
              </w:rPr>
              <w:t>(35,2%)</w:t>
            </w:r>
          </w:p>
        </w:tc>
        <w:tc>
          <w:tcPr>
            <w:tcW w:w="992" w:type="dxa"/>
          </w:tcPr>
          <w:p w:rsidR="00B53ED3" w:rsidRPr="00FC1647" w:rsidRDefault="00B53ED3" w:rsidP="00BE45B7">
            <w:pPr>
              <w:pStyle w:val="Default"/>
              <w:jc w:val="center"/>
              <w:rPr>
                <w:sz w:val="20"/>
                <w:szCs w:val="20"/>
              </w:rPr>
            </w:pPr>
            <w:r w:rsidRPr="00FC1647">
              <w:rPr>
                <w:sz w:val="20"/>
                <w:szCs w:val="20"/>
              </w:rPr>
              <w:t>78</w:t>
            </w:r>
          </w:p>
          <w:p w:rsidR="00B53ED3" w:rsidRPr="00FC1647" w:rsidRDefault="00B53ED3" w:rsidP="00BE45B7">
            <w:pPr>
              <w:pStyle w:val="Default"/>
              <w:jc w:val="center"/>
              <w:rPr>
                <w:sz w:val="20"/>
                <w:szCs w:val="20"/>
              </w:rPr>
            </w:pPr>
            <w:r w:rsidRPr="00FC1647">
              <w:rPr>
                <w:sz w:val="20"/>
                <w:szCs w:val="20"/>
              </w:rPr>
              <w:t>(55,7%)</w:t>
            </w:r>
          </w:p>
        </w:tc>
        <w:tc>
          <w:tcPr>
            <w:tcW w:w="992" w:type="dxa"/>
          </w:tcPr>
          <w:p w:rsidR="00B53ED3" w:rsidRPr="00FC1647" w:rsidRDefault="00B53ED3" w:rsidP="008113DE">
            <w:pPr>
              <w:pStyle w:val="Default"/>
              <w:jc w:val="center"/>
              <w:rPr>
                <w:sz w:val="20"/>
                <w:szCs w:val="20"/>
              </w:rPr>
            </w:pPr>
            <w:r w:rsidRPr="00FC1647">
              <w:rPr>
                <w:sz w:val="20"/>
                <w:szCs w:val="20"/>
              </w:rPr>
              <w:t>4</w:t>
            </w:r>
          </w:p>
          <w:p w:rsidR="00B53ED3" w:rsidRPr="00FC1647" w:rsidRDefault="00B53ED3" w:rsidP="008113DE">
            <w:pPr>
              <w:pStyle w:val="Default"/>
              <w:jc w:val="center"/>
              <w:rPr>
                <w:sz w:val="20"/>
                <w:szCs w:val="20"/>
              </w:rPr>
            </w:pPr>
            <w:r w:rsidRPr="00FC1647">
              <w:rPr>
                <w:sz w:val="20"/>
                <w:szCs w:val="20"/>
              </w:rPr>
              <w:t>(44,4%)</w:t>
            </w:r>
          </w:p>
        </w:tc>
        <w:tc>
          <w:tcPr>
            <w:tcW w:w="992" w:type="dxa"/>
          </w:tcPr>
          <w:p w:rsidR="00B53ED3" w:rsidRPr="00FC1647" w:rsidRDefault="00B53ED3" w:rsidP="00BE45B7">
            <w:pPr>
              <w:pStyle w:val="Default"/>
              <w:jc w:val="center"/>
              <w:rPr>
                <w:sz w:val="20"/>
                <w:szCs w:val="20"/>
              </w:rPr>
            </w:pPr>
            <w:r w:rsidRPr="00FC1647">
              <w:rPr>
                <w:sz w:val="20"/>
                <w:szCs w:val="20"/>
              </w:rPr>
              <w:t>5</w:t>
            </w:r>
          </w:p>
          <w:p w:rsidR="00B53ED3" w:rsidRPr="00FC1647" w:rsidRDefault="00B53ED3" w:rsidP="00BE45B7">
            <w:pPr>
              <w:pStyle w:val="Default"/>
              <w:jc w:val="center"/>
              <w:rPr>
                <w:sz w:val="20"/>
                <w:szCs w:val="20"/>
              </w:rPr>
            </w:pPr>
            <w:r w:rsidRPr="00FC1647">
              <w:rPr>
                <w:sz w:val="20"/>
                <w:szCs w:val="20"/>
              </w:rPr>
              <w:t>(14,3%)</w:t>
            </w:r>
          </w:p>
        </w:tc>
        <w:tc>
          <w:tcPr>
            <w:tcW w:w="851" w:type="dxa"/>
          </w:tcPr>
          <w:p w:rsidR="00B53ED3" w:rsidRPr="00FC1647" w:rsidRDefault="00B53ED3" w:rsidP="00AE1DF3">
            <w:pPr>
              <w:pStyle w:val="Default"/>
              <w:jc w:val="center"/>
              <w:rPr>
                <w:sz w:val="20"/>
                <w:szCs w:val="20"/>
              </w:rPr>
            </w:pPr>
            <w:r w:rsidRPr="00FC1647">
              <w:rPr>
                <w:sz w:val="20"/>
                <w:szCs w:val="20"/>
              </w:rPr>
              <w:t>0</w:t>
            </w:r>
          </w:p>
          <w:p w:rsidR="00B53ED3" w:rsidRPr="00FC1647" w:rsidRDefault="00B53ED3" w:rsidP="00AE1DF3">
            <w:pPr>
              <w:pStyle w:val="Default"/>
              <w:jc w:val="center"/>
              <w:rPr>
                <w:sz w:val="20"/>
                <w:szCs w:val="20"/>
              </w:rPr>
            </w:pPr>
            <w:r w:rsidRPr="00FC1647">
              <w:rPr>
                <w:sz w:val="20"/>
                <w:szCs w:val="20"/>
              </w:rPr>
              <w:t>(0%)</w:t>
            </w:r>
          </w:p>
          <w:p w:rsidR="00B53ED3" w:rsidRPr="00FC1647" w:rsidRDefault="00B53ED3" w:rsidP="00BE45B7">
            <w:pPr>
              <w:pStyle w:val="Default"/>
              <w:rPr>
                <w:sz w:val="20"/>
                <w:szCs w:val="20"/>
              </w:rPr>
            </w:pPr>
          </w:p>
        </w:tc>
        <w:tc>
          <w:tcPr>
            <w:tcW w:w="992" w:type="dxa"/>
          </w:tcPr>
          <w:p w:rsidR="00B53ED3" w:rsidRPr="00FC1647" w:rsidRDefault="000F09B9" w:rsidP="00AE1DF3">
            <w:pPr>
              <w:pStyle w:val="Default"/>
              <w:jc w:val="center"/>
              <w:rPr>
                <w:sz w:val="20"/>
                <w:szCs w:val="20"/>
              </w:rPr>
            </w:pPr>
            <w:r w:rsidRPr="00FC1647">
              <w:rPr>
                <w:sz w:val="20"/>
                <w:szCs w:val="20"/>
              </w:rPr>
              <w:t>136</w:t>
            </w:r>
          </w:p>
          <w:p w:rsidR="000F09B9" w:rsidRPr="00FC1647" w:rsidRDefault="000F09B9" w:rsidP="00AE1DF3">
            <w:pPr>
              <w:pStyle w:val="Default"/>
              <w:jc w:val="center"/>
              <w:rPr>
                <w:sz w:val="20"/>
                <w:szCs w:val="20"/>
              </w:rPr>
            </w:pPr>
            <w:r w:rsidRPr="00FC1647">
              <w:rPr>
                <w:sz w:val="20"/>
                <w:szCs w:val="20"/>
              </w:rPr>
              <w:t>(55,5%)</w:t>
            </w:r>
          </w:p>
        </w:tc>
      </w:tr>
      <w:tr w:rsidR="00B53ED3" w:rsidRPr="00F07C51" w:rsidTr="00B53ED3">
        <w:trPr>
          <w:trHeight w:val="111"/>
        </w:trPr>
        <w:tc>
          <w:tcPr>
            <w:tcW w:w="8897" w:type="dxa"/>
            <w:gridSpan w:val="7"/>
          </w:tcPr>
          <w:p w:rsidR="00B53ED3" w:rsidRPr="00FC1647" w:rsidRDefault="00B53ED3" w:rsidP="00BE45B7">
            <w:pPr>
              <w:pStyle w:val="Default"/>
              <w:rPr>
                <w:sz w:val="20"/>
                <w:szCs w:val="20"/>
              </w:rPr>
            </w:pPr>
            <w:r w:rsidRPr="00FC1647">
              <w:rPr>
                <w:sz w:val="20"/>
                <w:szCs w:val="20"/>
              </w:rPr>
              <w:t xml:space="preserve">VIII. Стипендии и иные виды материальной поддержки </w:t>
            </w:r>
          </w:p>
        </w:tc>
        <w:tc>
          <w:tcPr>
            <w:tcW w:w="992" w:type="dxa"/>
          </w:tcPr>
          <w:p w:rsidR="00B53ED3" w:rsidRPr="00FC1647" w:rsidRDefault="00B53ED3" w:rsidP="00BE45B7">
            <w:pPr>
              <w:pStyle w:val="Default"/>
              <w:rPr>
                <w:sz w:val="20"/>
                <w:szCs w:val="20"/>
              </w:rPr>
            </w:pPr>
          </w:p>
        </w:tc>
      </w:tr>
      <w:tr w:rsidR="00B53ED3" w:rsidRPr="00F07C51" w:rsidTr="00B53ED3">
        <w:trPr>
          <w:trHeight w:val="111"/>
        </w:trPr>
        <w:tc>
          <w:tcPr>
            <w:tcW w:w="675" w:type="dxa"/>
          </w:tcPr>
          <w:p w:rsidR="00B53ED3" w:rsidRPr="00FC1647" w:rsidRDefault="00B53ED3" w:rsidP="00BE45B7">
            <w:pPr>
              <w:pStyle w:val="Default"/>
              <w:jc w:val="center"/>
              <w:rPr>
                <w:sz w:val="20"/>
                <w:szCs w:val="20"/>
              </w:rPr>
            </w:pPr>
            <w:r w:rsidRPr="00FC1647">
              <w:rPr>
                <w:sz w:val="20"/>
                <w:szCs w:val="20"/>
              </w:rPr>
              <w:t>44.</w:t>
            </w:r>
          </w:p>
          <w:p w:rsidR="00B53ED3" w:rsidRPr="00FC1647" w:rsidRDefault="00B53ED3" w:rsidP="00BE45B7">
            <w:pPr>
              <w:pStyle w:val="Default"/>
              <w:rPr>
                <w:sz w:val="20"/>
                <w:szCs w:val="20"/>
              </w:rPr>
            </w:pPr>
          </w:p>
        </w:tc>
        <w:tc>
          <w:tcPr>
            <w:tcW w:w="3402" w:type="dxa"/>
          </w:tcPr>
          <w:p w:rsidR="00B53ED3" w:rsidRPr="00FC1647" w:rsidRDefault="00B53ED3" w:rsidP="00BE45B7">
            <w:pPr>
              <w:pStyle w:val="Default"/>
              <w:rPr>
                <w:sz w:val="20"/>
                <w:szCs w:val="20"/>
              </w:rPr>
            </w:pPr>
            <w:r w:rsidRPr="00FC1647">
              <w:rPr>
                <w:sz w:val="20"/>
                <w:szCs w:val="20"/>
              </w:rPr>
              <w:t xml:space="preserve">Информация о наличии и условиях предоставления обучающимся стипендий, мер социальной поддержки (при наличии) </w:t>
            </w:r>
          </w:p>
        </w:tc>
        <w:tc>
          <w:tcPr>
            <w:tcW w:w="993" w:type="dxa"/>
          </w:tcPr>
          <w:p w:rsidR="00B53ED3" w:rsidRPr="00FC1647" w:rsidRDefault="00B53ED3" w:rsidP="00BE45B7">
            <w:pPr>
              <w:pStyle w:val="Default"/>
              <w:jc w:val="center"/>
              <w:rPr>
                <w:sz w:val="20"/>
                <w:szCs w:val="20"/>
              </w:rPr>
            </w:pPr>
            <w:r w:rsidRPr="00FC1647">
              <w:rPr>
                <w:sz w:val="20"/>
                <w:szCs w:val="20"/>
              </w:rPr>
              <w:t>X</w:t>
            </w:r>
          </w:p>
        </w:tc>
        <w:tc>
          <w:tcPr>
            <w:tcW w:w="992" w:type="dxa"/>
          </w:tcPr>
          <w:p w:rsidR="00B53ED3" w:rsidRPr="00FC1647" w:rsidRDefault="00B53ED3" w:rsidP="00581D85">
            <w:pPr>
              <w:jc w:val="center"/>
              <w:rPr>
                <w:rFonts w:ascii="Times New Roman" w:hAnsi="Times New Roman" w:cs="Times New Roman"/>
                <w:sz w:val="20"/>
                <w:szCs w:val="20"/>
              </w:rPr>
            </w:pPr>
            <w:r w:rsidRPr="00FC1647">
              <w:rPr>
                <w:rFonts w:ascii="Times New Roman" w:hAnsi="Times New Roman" w:cs="Times New Roman"/>
                <w:sz w:val="20"/>
                <w:szCs w:val="20"/>
              </w:rPr>
              <w:t>136</w:t>
            </w:r>
          </w:p>
          <w:p w:rsidR="00B53ED3" w:rsidRPr="00FC1647" w:rsidRDefault="00B53ED3" w:rsidP="00581D85">
            <w:pPr>
              <w:pStyle w:val="Default"/>
              <w:jc w:val="center"/>
              <w:rPr>
                <w:sz w:val="20"/>
                <w:szCs w:val="20"/>
              </w:rPr>
            </w:pPr>
            <w:r w:rsidRPr="00FC1647">
              <w:rPr>
                <w:sz w:val="20"/>
                <w:szCs w:val="20"/>
              </w:rPr>
              <w:t>(97,1%)</w:t>
            </w:r>
          </w:p>
        </w:tc>
        <w:tc>
          <w:tcPr>
            <w:tcW w:w="992" w:type="dxa"/>
          </w:tcPr>
          <w:p w:rsidR="00B53ED3" w:rsidRPr="00FC1647" w:rsidRDefault="00B53ED3" w:rsidP="008113DE">
            <w:pPr>
              <w:pStyle w:val="Default"/>
              <w:jc w:val="center"/>
              <w:rPr>
                <w:sz w:val="20"/>
                <w:szCs w:val="20"/>
              </w:rPr>
            </w:pPr>
            <w:r w:rsidRPr="00FC1647">
              <w:rPr>
                <w:sz w:val="20"/>
                <w:szCs w:val="20"/>
              </w:rPr>
              <w:t>9</w:t>
            </w:r>
          </w:p>
          <w:p w:rsidR="00B53ED3" w:rsidRPr="00FC1647" w:rsidRDefault="00B53ED3" w:rsidP="008113DE">
            <w:pPr>
              <w:pStyle w:val="Default"/>
              <w:jc w:val="center"/>
              <w:rPr>
                <w:sz w:val="20"/>
                <w:szCs w:val="20"/>
              </w:rPr>
            </w:pPr>
            <w:r w:rsidRPr="00FC1647">
              <w:rPr>
                <w:sz w:val="20"/>
                <w:szCs w:val="20"/>
              </w:rPr>
              <w:t>(100%)</w:t>
            </w:r>
          </w:p>
          <w:p w:rsidR="00B53ED3" w:rsidRPr="00FC1647" w:rsidRDefault="00B53ED3" w:rsidP="00BE45B7">
            <w:pPr>
              <w:pStyle w:val="Default"/>
              <w:jc w:val="center"/>
              <w:rPr>
                <w:sz w:val="20"/>
                <w:szCs w:val="20"/>
              </w:rPr>
            </w:pPr>
          </w:p>
        </w:tc>
        <w:tc>
          <w:tcPr>
            <w:tcW w:w="992" w:type="dxa"/>
          </w:tcPr>
          <w:p w:rsidR="00B53ED3" w:rsidRPr="00FC1647" w:rsidRDefault="00700757" w:rsidP="00CF0475">
            <w:pPr>
              <w:pStyle w:val="Default"/>
              <w:jc w:val="center"/>
              <w:rPr>
                <w:sz w:val="20"/>
                <w:szCs w:val="20"/>
              </w:rPr>
            </w:pPr>
            <w:r w:rsidRPr="00FC1647">
              <w:rPr>
                <w:sz w:val="20"/>
                <w:szCs w:val="20"/>
              </w:rPr>
              <w:t>X</w:t>
            </w:r>
          </w:p>
        </w:tc>
        <w:tc>
          <w:tcPr>
            <w:tcW w:w="851" w:type="dxa"/>
          </w:tcPr>
          <w:p w:rsidR="00B53ED3" w:rsidRPr="00FC1647" w:rsidRDefault="00B53ED3" w:rsidP="00AE1DF3">
            <w:pPr>
              <w:pStyle w:val="Default"/>
              <w:jc w:val="center"/>
              <w:rPr>
                <w:sz w:val="20"/>
                <w:szCs w:val="20"/>
              </w:rPr>
            </w:pPr>
            <w:r w:rsidRPr="00FC1647">
              <w:rPr>
                <w:sz w:val="20"/>
                <w:szCs w:val="20"/>
              </w:rPr>
              <w:t>X</w:t>
            </w:r>
          </w:p>
        </w:tc>
        <w:tc>
          <w:tcPr>
            <w:tcW w:w="992" w:type="dxa"/>
          </w:tcPr>
          <w:p w:rsidR="00B53ED3" w:rsidRPr="00FC1647" w:rsidRDefault="000F09B9" w:rsidP="00AE1DF3">
            <w:pPr>
              <w:pStyle w:val="Default"/>
              <w:jc w:val="center"/>
              <w:rPr>
                <w:sz w:val="20"/>
                <w:szCs w:val="20"/>
              </w:rPr>
            </w:pPr>
            <w:r w:rsidRPr="00FC1647">
              <w:rPr>
                <w:sz w:val="20"/>
                <w:szCs w:val="20"/>
              </w:rPr>
              <w:t>1</w:t>
            </w:r>
            <w:r w:rsidR="00700757">
              <w:rPr>
                <w:sz w:val="20"/>
                <w:szCs w:val="20"/>
              </w:rPr>
              <w:t>45</w:t>
            </w:r>
          </w:p>
          <w:p w:rsidR="000F09B9" w:rsidRPr="00FC1647" w:rsidRDefault="00700757" w:rsidP="00AE1DF3">
            <w:pPr>
              <w:pStyle w:val="Default"/>
              <w:jc w:val="center"/>
              <w:rPr>
                <w:sz w:val="20"/>
                <w:szCs w:val="20"/>
              </w:rPr>
            </w:pPr>
            <w:r>
              <w:rPr>
                <w:sz w:val="20"/>
                <w:szCs w:val="20"/>
              </w:rPr>
              <w:t>(97,3</w:t>
            </w:r>
            <w:r w:rsidR="000F09B9" w:rsidRPr="00FC1647">
              <w:rPr>
                <w:sz w:val="20"/>
                <w:szCs w:val="20"/>
              </w:rPr>
              <w:t>%)</w:t>
            </w:r>
          </w:p>
        </w:tc>
      </w:tr>
      <w:tr w:rsidR="00833A9A" w:rsidRPr="00F07C51" w:rsidTr="00833A9A">
        <w:trPr>
          <w:trHeight w:val="2300"/>
        </w:trPr>
        <w:tc>
          <w:tcPr>
            <w:tcW w:w="675" w:type="dxa"/>
          </w:tcPr>
          <w:p w:rsidR="00833A9A" w:rsidRPr="00FC1647" w:rsidRDefault="00833A9A" w:rsidP="00BE45B7">
            <w:pPr>
              <w:pStyle w:val="Default"/>
              <w:jc w:val="center"/>
              <w:rPr>
                <w:sz w:val="20"/>
                <w:szCs w:val="20"/>
              </w:rPr>
            </w:pPr>
            <w:r w:rsidRPr="00FC1647">
              <w:rPr>
                <w:sz w:val="20"/>
                <w:szCs w:val="20"/>
              </w:rPr>
              <w:t>45.</w:t>
            </w:r>
          </w:p>
        </w:tc>
        <w:tc>
          <w:tcPr>
            <w:tcW w:w="3402" w:type="dxa"/>
          </w:tcPr>
          <w:p w:rsidR="00833A9A" w:rsidRPr="00FC1647" w:rsidRDefault="00833A9A" w:rsidP="00AF1373">
            <w:pPr>
              <w:pStyle w:val="Default"/>
              <w:rPr>
                <w:sz w:val="20"/>
                <w:szCs w:val="20"/>
              </w:rPr>
            </w:pPr>
            <w:r w:rsidRPr="00FC1647">
              <w:rPr>
                <w:sz w:val="20"/>
                <w:szCs w:val="20"/>
              </w:rPr>
              <w:t xml:space="preserve">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w:t>
            </w:r>
          </w:p>
          <w:p w:rsidR="00833A9A" w:rsidRPr="00FC1647" w:rsidRDefault="00833A9A" w:rsidP="00BE45B7">
            <w:pPr>
              <w:pStyle w:val="Default"/>
              <w:rPr>
                <w:sz w:val="20"/>
                <w:szCs w:val="20"/>
              </w:rPr>
            </w:pPr>
            <w:r w:rsidRPr="00FC1647">
              <w:rPr>
                <w:sz w:val="20"/>
                <w:szCs w:val="20"/>
              </w:rPr>
              <w:t>помещений в общежитии, интернате для иногородних обучающихся, формировании платы за проживание в общежитии (при наличии)</w:t>
            </w:r>
          </w:p>
        </w:tc>
        <w:tc>
          <w:tcPr>
            <w:tcW w:w="993" w:type="dxa"/>
          </w:tcPr>
          <w:p w:rsidR="00833A9A" w:rsidRPr="00FC1647" w:rsidRDefault="00833A9A" w:rsidP="00AF1373">
            <w:pPr>
              <w:pStyle w:val="Default"/>
              <w:jc w:val="center"/>
              <w:rPr>
                <w:sz w:val="20"/>
                <w:szCs w:val="20"/>
              </w:rPr>
            </w:pPr>
            <w:r w:rsidRPr="00FC1647">
              <w:rPr>
                <w:sz w:val="20"/>
                <w:szCs w:val="20"/>
              </w:rPr>
              <w:t>В организациях не предус</w:t>
            </w:r>
            <w:r>
              <w:rPr>
                <w:sz w:val="20"/>
                <w:szCs w:val="20"/>
              </w:rPr>
              <w:t>-</w:t>
            </w:r>
            <w:r w:rsidRPr="00FC1647">
              <w:rPr>
                <w:sz w:val="20"/>
                <w:szCs w:val="20"/>
              </w:rPr>
              <w:t>мотрены интер</w:t>
            </w:r>
            <w:r>
              <w:rPr>
                <w:sz w:val="20"/>
                <w:szCs w:val="20"/>
              </w:rPr>
              <w:t>-</w:t>
            </w:r>
          </w:p>
          <w:p w:rsidR="00833A9A" w:rsidRPr="00FC1647" w:rsidRDefault="00833A9A" w:rsidP="00BE45B7">
            <w:pPr>
              <w:pStyle w:val="Default"/>
              <w:jc w:val="center"/>
              <w:rPr>
                <w:sz w:val="20"/>
                <w:szCs w:val="20"/>
              </w:rPr>
            </w:pPr>
            <w:r w:rsidRPr="00FC1647">
              <w:rPr>
                <w:sz w:val="20"/>
                <w:szCs w:val="20"/>
              </w:rPr>
              <w:t>наты</w:t>
            </w:r>
          </w:p>
        </w:tc>
        <w:tc>
          <w:tcPr>
            <w:tcW w:w="992" w:type="dxa"/>
          </w:tcPr>
          <w:p w:rsidR="00833A9A" w:rsidRPr="00FC1647" w:rsidRDefault="00833A9A" w:rsidP="00C07156">
            <w:pPr>
              <w:pStyle w:val="Default"/>
              <w:jc w:val="center"/>
              <w:rPr>
                <w:sz w:val="20"/>
                <w:szCs w:val="20"/>
              </w:rPr>
            </w:pPr>
            <w:r w:rsidRPr="00FC1647">
              <w:rPr>
                <w:sz w:val="20"/>
                <w:szCs w:val="20"/>
              </w:rPr>
              <w:t>11 (91,6%)</w:t>
            </w:r>
          </w:p>
          <w:p w:rsidR="00833A9A" w:rsidRPr="00FC1647" w:rsidRDefault="00833A9A" w:rsidP="00C07156">
            <w:pPr>
              <w:pStyle w:val="Default"/>
              <w:jc w:val="center"/>
              <w:rPr>
                <w:sz w:val="20"/>
                <w:szCs w:val="20"/>
              </w:rPr>
            </w:pPr>
            <w:r w:rsidRPr="00FC1647">
              <w:rPr>
                <w:sz w:val="20"/>
                <w:szCs w:val="20"/>
              </w:rPr>
              <w:t>из 12 организа-ций</w:t>
            </w:r>
          </w:p>
        </w:tc>
        <w:tc>
          <w:tcPr>
            <w:tcW w:w="992" w:type="dxa"/>
          </w:tcPr>
          <w:p w:rsidR="00833A9A" w:rsidRPr="00FC1647" w:rsidRDefault="00833A9A" w:rsidP="008113DE">
            <w:pPr>
              <w:pStyle w:val="Default"/>
              <w:jc w:val="center"/>
              <w:rPr>
                <w:sz w:val="20"/>
                <w:szCs w:val="20"/>
              </w:rPr>
            </w:pPr>
            <w:r w:rsidRPr="00FC1647">
              <w:rPr>
                <w:sz w:val="20"/>
                <w:szCs w:val="20"/>
              </w:rPr>
              <w:t>9</w:t>
            </w:r>
          </w:p>
          <w:p w:rsidR="00833A9A" w:rsidRPr="00FC1647" w:rsidRDefault="00833A9A" w:rsidP="008113DE">
            <w:pPr>
              <w:pStyle w:val="Default"/>
              <w:jc w:val="center"/>
              <w:rPr>
                <w:sz w:val="20"/>
                <w:szCs w:val="20"/>
              </w:rPr>
            </w:pPr>
            <w:r w:rsidRPr="00FC1647">
              <w:rPr>
                <w:sz w:val="20"/>
                <w:szCs w:val="20"/>
              </w:rPr>
              <w:t>(100%)</w:t>
            </w:r>
          </w:p>
          <w:p w:rsidR="00833A9A" w:rsidRPr="00FC1647" w:rsidRDefault="00833A9A" w:rsidP="00BE45B7">
            <w:pPr>
              <w:pStyle w:val="Default"/>
              <w:jc w:val="center"/>
              <w:rPr>
                <w:sz w:val="20"/>
                <w:szCs w:val="20"/>
              </w:rPr>
            </w:pPr>
          </w:p>
        </w:tc>
        <w:tc>
          <w:tcPr>
            <w:tcW w:w="992" w:type="dxa"/>
          </w:tcPr>
          <w:p w:rsidR="00833A9A" w:rsidRPr="00FC1647" w:rsidRDefault="00833A9A" w:rsidP="00BE45B7">
            <w:pPr>
              <w:pStyle w:val="Default"/>
              <w:jc w:val="center"/>
              <w:rPr>
                <w:sz w:val="20"/>
                <w:szCs w:val="20"/>
              </w:rPr>
            </w:pPr>
            <w:r w:rsidRPr="00FC1647">
              <w:rPr>
                <w:sz w:val="20"/>
                <w:szCs w:val="20"/>
              </w:rPr>
              <w:t>X</w:t>
            </w:r>
          </w:p>
        </w:tc>
        <w:tc>
          <w:tcPr>
            <w:tcW w:w="851" w:type="dxa"/>
          </w:tcPr>
          <w:p w:rsidR="00833A9A" w:rsidRPr="00FC1647" w:rsidRDefault="00833A9A" w:rsidP="00856D58">
            <w:pPr>
              <w:pStyle w:val="Default"/>
              <w:jc w:val="center"/>
              <w:rPr>
                <w:sz w:val="20"/>
                <w:szCs w:val="20"/>
              </w:rPr>
            </w:pPr>
            <w:r w:rsidRPr="00FC1647">
              <w:rPr>
                <w:sz w:val="20"/>
                <w:szCs w:val="20"/>
              </w:rPr>
              <w:t>X</w:t>
            </w:r>
          </w:p>
        </w:tc>
        <w:tc>
          <w:tcPr>
            <w:tcW w:w="992" w:type="dxa"/>
          </w:tcPr>
          <w:p w:rsidR="00833A9A" w:rsidRPr="00FC1647" w:rsidRDefault="00833A9A" w:rsidP="00856D58">
            <w:pPr>
              <w:pStyle w:val="Default"/>
              <w:jc w:val="center"/>
              <w:rPr>
                <w:sz w:val="20"/>
                <w:szCs w:val="20"/>
              </w:rPr>
            </w:pPr>
            <w:r w:rsidRPr="00FC1647">
              <w:rPr>
                <w:sz w:val="20"/>
                <w:szCs w:val="20"/>
              </w:rPr>
              <w:t>20</w:t>
            </w:r>
          </w:p>
          <w:p w:rsidR="00833A9A" w:rsidRPr="00FC1647" w:rsidRDefault="00833A9A" w:rsidP="00856D58">
            <w:pPr>
              <w:pStyle w:val="Default"/>
              <w:jc w:val="center"/>
              <w:rPr>
                <w:sz w:val="20"/>
                <w:szCs w:val="20"/>
              </w:rPr>
            </w:pPr>
            <w:r w:rsidRPr="00FC1647">
              <w:rPr>
                <w:sz w:val="20"/>
                <w:szCs w:val="20"/>
              </w:rPr>
              <w:t>(95,2%)</w:t>
            </w:r>
          </w:p>
        </w:tc>
      </w:tr>
      <w:tr w:rsidR="00B53ED3" w:rsidRPr="00F07C51" w:rsidTr="00B53ED3">
        <w:trPr>
          <w:trHeight w:val="111"/>
        </w:trPr>
        <w:tc>
          <w:tcPr>
            <w:tcW w:w="675" w:type="dxa"/>
          </w:tcPr>
          <w:p w:rsidR="00B53ED3" w:rsidRPr="00FC1647" w:rsidRDefault="00B53ED3" w:rsidP="00BE45B7">
            <w:pPr>
              <w:pStyle w:val="Default"/>
              <w:jc w:val="center"/>
              <w:rPr>
                <w:sz w:val="20"/>
                <w:szCs w:val="20"/>
              </w:rPr>
            </w:pPr>
            <w:r w:rsidRPr="00FC1647">
              <w:rPr>
                <w:sz w:val="20"/>
                <w:szCs w:val="20"/>
              </w:rPr>
              <w:t>46.</w:t>
            </w:r>
          </w:p>
          <w:p w:rsidR="00B53ED3" w:rsidRPr="00FC1647" w:rsidRDefault="00B53ED3" w:rsidP="00BE45B7">
            <w:pPr>
              <w:pStyle w:val="Default"/>
              <w:rPr>
                <w:sz w:val="20"/>
                <w:szCs w:val="20"/>
              </w:rPr>
            </w:pPr>
          </w:p>
        </w:tc>
        <w:tc>
          <w:tcPr>
            <w:tcW w:w="3402" w:type="dxa"/>
          </w:tcPr>
          <w:p w:rsidR="00B53ED3" w:rsidRPr="00FC1647" w:rsidRDefault="00B53ED3" w:rsidP="00BE45B7">
            <w:pPr>
              <w:pStyle w:val="Default"/>
              <w:rPr>
                <w:sz w:val="20"/>
                <w:szCs w:val="20"/>
              </w:rPr>
            </w:pPr>
            <w:r w:rsidRPr="00FC1647">
              <w:rPr>
                <w:sz w:val="20"/>
                <w:szCs w:val="20"/>
              </w:rPr>
              <w:t xml:space="preserve">Информация о трудоустройстве выпускников (при наличии) </w:t>
            </w:r>
          </w:p>
        </w:tc>
        <w:tc>
          <w:tcPr>
            <w:tcW w:w="993" w:type="dxa"/>
          </w:tcPr>
          <w:p w:rsidR="00B53ED3" w:rsidRPr="00FC1647" w:rsidRDefault="00B53ED3" w:rsidP="00BE45B7">
            <w:pPr>
              <w:pStyle w:val="Default"/>
              <w:jc w:val="center"/>
              <w:rPr>
                <w:sz w:val="20"/>
                <w:szCs w:val="20"/>
              </w:rPr>
            </w:pPr>
            <w:r w:rsidRPr="00FC1647">
              <w:rPr>
                <w:sz w:val="20"/>
                <w:szCs w:val="20"/>
              </w:rPr>
              <w:t>X</w:t>
            </w:r>
          </w:p>
        </w:tc>
        <w:tc>
          <w:tcPr>
            <w:tcW w:w="992" w:type="dxa"/>
          </w:tcPr>
          <w:p w:rsidR="00B53ED3" w:rsidRPr="00FC1647" w:rsidRDefault="00CC5047" w:rsidP="00BE45B7">
            <w:pPr>
              <w:pStyle w:val="Default"/>
              <w:jc w:val="center"/>
              <w:rPr>
                <w:sz w:val="20"/>
                <w:szCs w:val="20"/>
              </w:rPr>
            </w:pPr>
            <w:r w:rsidRPr="00FC1647">
              <w:rPr>
                <w:sz w:val="20"/>
                <w:szCs w:val="20"/>
              </w:rPr>
              <w:t>X</w:t>
            </w:r>
          </w:p>
        </w:tc>
        <w:tc>
          <w:tcPr>
            <w:tcW w:w="992" w:type="dxa"/>
          </w:tcPr>
          <w:p w:rsidR="00B53ED3" w:rsidRPr="00FC1647" w:rsidRDefault="00B53ED3" w:rsidP="00BE45B7">
            <w:pPr>
              <w:pStyle w:val="Default"/>
              <w:jc w:val="center"/>
              <w:rPr>
                <w:sz w:val="20"/>
                <w:szCs w:val="20"/>
              </w:rPr>
            </w:pPr>
            <w:r w:rsidRPr="00FC1647">
              <w:rPr>
                <w:sz w:val="20"/>
                <w:szCs w:val="20"/>
              </w:rPr>
              <w:t>7</w:t>
            </w:r>
          </w:p>
          <w:p w:rsidR="00B53ED3" w:rsidRPr="00FC1647" w:rsidRDefault="00B53ED3" w:rsidP="00BE45B7">
            <w:pPr>
              <w:pStyle w:val="Default"/>
              <w:jc w:val="center"/>
              <w:rPr>
                <w:sz w:val="20"/>
                <w:szCs w:val="20"/>
              </w:rPr>
            </w:pPr>
            <w:r w:rsidRPr="00FC1647">
              <w:rPr>
                <w:sz w:val="20"/>
                <w:szCs w:val="20"/>
              </w:rPr>
              <w:t>(77,8%)</w:t>
            </w:r>
          </w:p>
        </w:tc>
        <w:tc>
          <w:tcPr>
            <w:tcW w:w="992" w:type="dxa"/>
          </w:tcPr>
          <w:p w:rsidR="00B53ED3" w:rsidRPr="00FC1647" w:rsidRDefault="00B53ED3" w:rsidP="00BE45B7">
            <w:pPr>
              <w:pStyle w:val="Default"/>
              <w:jc w:val="center"/>
              <w:rPr>
                <w:sz w:val="20"/>
                <w:szCs w:val="20"/>
              </w:rPr>
            </w:pPr>
            <w:r w:rsidRPr="00FC1647">
              <w:rPr>
                <w:sz w:val="20"/>
                <w:szCs w:val="20"/>
              </w:rPr>
              <w:t>X</w:t>
            </w:r>
          </w:p>
        </w:tc>
        <w:tc>
          <w:tcPr>
            <w:tcW w:w="851" w:type="dxa"/>
          </w:tcPr>
          <w:p w:rsidR="00B53ED3" w:rsidRPr="00FC1647" w:rsidRDefault="00B53ED3" w:rsidP="00856D58">
            <w:pPr>
              <w:pStyle w:val="Default"/>
              <w:jc w:val="center"/>
              <w:rPr>
                <w:sz w:val="20"/>
                <w:szCs w:val="20"/>
              </w:rPr>
            </w:pPr>
            <w:r w:rsidRPr="00FC1647">
              <w:rPr>
                <w:sz w:val="20"/>
                <w:szCs w:val="20"/>
              </w:rPr>
              <w:t>X</w:t>
            </w:r>
          </w:p>
        </w:tc>
        <w:tc>
          <w:tcPr>
            <w:tcW w:w="992" w:type="dxa"/>
          </w:tcPr>
          <w:p w:rsidR="00CC5047" w:rsidRPr="00FC1647" w:rsidRDefault="00CC5047" w:rsidP="00CC5047">
            <w:pPr>
              <w:pStyle w:val="Default"/>
              <w:jc w:val="center"/>
              <w:rPr>
                <w:sz w:val="20"/>
                <w:szCs w:val="20"/>
              </w:rPr>
            </w:pPr>
            <w:r w:rsidRPr="00FC1647">
              <w:rPr>
                <w:sz w:val="20"/>
                <w:szCs w:val="20"/>
              </w:rPr>
              <w:t>7</w:t>
            </w:r>
          </w:p>
          <w:p w:rsidR="000F09B9" w:rsidRPr="00FC1647" w:rsidRDefault="00CC5047" w:rsidP="00CC5047">
            <w:pPr>
              <w:pStyle w:val="Default"/>
              <w:jc w:val="center"/>
              <w:rPr>
                <w:sz w:val="20"/>
                <w:szCs w:val="20"/>
              </w:rPr>
            </w:pPr>
            <w:r w:rsidRPr="00FC1647">
              <w:rPr>
                <w:sz w:val="20"/>
                <w:szCs w:val="20"/>
              </w:rPr>
              <w:t>(77,8%)</w:t>
            </w:r>
          </w:p>
        </w:tc>
      </w:tr>
      <w:tr w:rsidR="00B53ED3" w:rsidRPr="00F07C51" w:rsidTr="00B53ED3">
        <w:trPr>
          <w:trHeight w:val="111"/>
        </w:trPr>
        <w:tc>
          <w:tcPr>
            <w:tcW w:w="8897" w:type="dxa"/>
            <w:gridSpan w:val="7"/>
          </w:tcPr>
          <w:p w:rsidR="00B53ED3" w:rsidRPr="00FC1647" w:rsidRDefault="00B53ED3" w:rsidP="00BE45B7">
            <w:pPr>
              <w:pStyle w:val="Default"/>
              <w:rPr>
                <w:sz w:val="20"/>
                <w:szCs w:val="20"/>
              </w:rPr>
            </w:pPr>
            <w:r w:rsidRPr="00FC1647">
              <w:rPr>
                <w:sz w:val="20"/>
                <w:szCs w:val="20"/>
              </w:rPr>
              <w:t xml:space="preserve">IX. Платные образовательные услуги </w:t>
            </w:r>
          </w:p>
        </w:tc>
        <w:tc>
          <w:tcPr>
            <w:tcW w:w="992" w:type="dxa"/>
          </w:tcPr>
          <w:p w:rsidR="00B53ED3" w:rsidRPr="00FC1647" w:rsidRDefault="00B53ED3" w:rsidP="00BE45B7">
            <w:pPr>
              <w:pStyle w:val="Default"/>
              <w:rPr>
                <w:sz w:val="20"/>
                <w:szCs w:val="20"/>
              </w:rPr>
            </w:pPr>
          </w:p>
        </w:tc>
      </w:tr>
      <w:tr w:rsidR="00B53ED3" w:rsidRPr="00F07C51" w:rsidTr="00E15C20">
        <w:trPr>
          <w:trHeight w:val="621"/>
        </w:trPr>
        <w:tc>
          <w:tcPr>
            <w:tcW w:w="675" w:type="dxa"/>
          </w:tcPr>
          <w:p w:rsidR="00B53ED3" w:rsidRPr="00FC1647" w:rsidRDefault="00B53ED3" w:rsidP="00BE45B7">
            <w:pPr>
              <w:pStyle w:val="Default"/>
              <w:jc w:val="center"/>
              <w:rPr>
                <w:sz w:val="20"/>
                <w:szCs w:val="20"/>
              </w:rPr>
            </w:pPr>
            <w:r w:rsidRPr="00FC1647">
              <w:rPr>
                <w:sz w:val="20"/>
                <w:szCs w:val="20"/>
              </w:rPr>
              <w:t>47.</w:t>
            </w:r>
          </w:p>
          <w:p w:rsidR="00B53ED3" w:rsidRPr="00FC1647" w:rsidRDefault="00B53ED3" w:rsidP="00BE45B7">
            <w:pPr>
              <w:pStyle w:val="Default"/>
              <w:rPr>
                <w:sz w:val="20"/>
                <w:szCs w:val="20"/>
              </w:rPr>
            </w:pPr>
          </w:p>
        </w:tc>
        <w:tc>
          <w:tcPr>
            <w:tcW w:w="3402" w:type="dxa"/>
          </w:tcPr>
          <w:p w:rsidR="00B53ED3" w:rsidRPr="00FC1647" w:rsidRDefault="00B53ED3" w:rsidP="00E15C20">
            <w:pPr>
              <w:pStyle w:val="Default"/>
              <w:rPr>
                <w:sz w:val="20"/>
                <w:szCs w:val="20"/>
              </w:rPr>
            </w:pPr>
            <w:r w:rsidRPr="00FC1647">
              <w:rPr>
                <w:sz w:val="20"/>
                <w:szCs w:val="20"/>
              </w:rPr>
              <w:t xml:space="preserve">Информация о наличии и порядке оказания платных образовательных услуг (при наличии) </w:t>
            </w:r>
          </w:p>
        </w:tc>
        <w:tc>
          <w:tcPr>
            <w:tcW w:w="993" w:type="dxa"/>
          </w:tcPr>
          <w:p w:rsidR="00B53ED3" w:rsidRPr="00FC1647" w:rsidRDefault="00B53ED3" w:rsidP="00BE45B7">
            <w:pPr>
              <w:pStyle w:val="Default"/>
              <w:jc w:val="center"/>
              <w:rPr>
                <w:sz w:val="20"/>
                <w:szCs w:val="20"/>
              </w:rPr>
            </w:pPr>
            <w:r w:rsidRPr="00FC1647">
              <w:rPr>
                <w:sz w:val="20"/>
                <w:szCs w:val="20"/>
              </w:rPr>
              <w:t>57</w:t>
            </w:r>
          </w:p>
          <w:p w:rsidR="00B53ED3" w:rsidRPr="00FC1647" w:rsidRDefault="00B53ED3" w:rsidP="00BE45B7">
            <w:pPr>
              <w:pStyle w:val="Default"/>
              <w:jc w:val="center"/>
              <w:rPr>
                <w:sz w:val="20"/>
                <w:szCs w:val="20"/>
              </w:rPr>
            </w:pPr>
            <w:r w:rsidRPr="00FC1647">
              <w:rPr>
                <w:sz w:val="20"/>
                <w:szCs w:val="20"/>
              </w:rPr>
              <w:t>(100%)</w:t>
            </w:r>
          </w:p>
        </w:tc>
        <w:tc>
          <w:tcPr>
            <w:tcW w:w="992" w:type="dxa"/>
          </w:tcPr>
          <w:p w:rsidR="00B53ED3" w:rsidRPr="00FC1647" w:rsidRDefault="00B53ED3" w:rsidP="00C07156">
            <w:pPr>
              <w:pStyle w:val="Default"/>
              <w:jc w:val="center"/>
              <w:rPr>
                <w:sz w:val="20"/>
                <w:szCs w:val="20"/>
              </w:rPr>
            </w:pPr>
            <w:r w:rsidRPr="00FC1647">
              <w:rPr>
                <w:sz w:val="20"/>
                <w:szCs w:val="20"/>
              </w:rPr>
              <w:t>131</w:t>
            </w:r>
          </w:p>
          <w:p w:rsidR="00B53ED3" w:rsidRPr="00FC1647" w:rsidRDefault="00B53ED3" w:rsidP="00581D85">
            <w:pPr>
              <w:pStyle w:val="Default"/>
              <w:jc w:val="center"/>
              <w:rPr>
                <w:sz w:val="20"/>
                <w:szCs w:val="20"/>
              </w:rPr>
            </w:pPr>
            <w:r w:rsidRPr="00FC1647">
              <w:rPr>
                <w:sz w:val="20"/>
                <w:szCs w:val="20"/>
              </w:rPr>
              <w:t>(93,6%)</w:t>
            </w:r>
          </w:p>
        </w:tc>
        <w:tc>
          <w:tcPr>
            <w:tcW w:w="992" w:type="dxa"/>
          </w:tcPr>
          <w:p w:rsidR="00B53ED3" w:rsidRPr="00FC1647" w:rsidRDefault="00B53ED3" w:rsidP="00936F3C">
            <w:pPr>
              <w:pStyle w:val="Default"/>
              <w:jc w:val="center"/>
              <w:rPr>
                <w:sz w:val="20"/>
                <w:szCs w:val="20"/>
              </w:rPr>
            </w:pPr>
            <w:r w:rsidRPr="00FC1647">
              <w:rPr>
                <w:sz w:val="20"/>
                <w:szCs w:val="20"/>
              </w:rPr>
              <w:t>9</w:t>
            </w:r>
          </w:p>
          <w:p w:rsidR="00B53ED3" w:rsidRPr="00FC1647" w:rsidRDefault="00B53ED3" w:rsidP="00936F3C">
            <w:pPr>
              <w:pStyle w:val="Default"/>
              <w:jc w:val="center"/>
              <w:rPr>
                <w:sz w:val="20"/>
                <w:szCs w:val="20"/>
              </w:rPr>
            </w:pPr>
            <w:r w:rsidRPr="00FC1647">
              <w:rPr>
                <w:sz w:val="20"/>
                <w:szCs w:val="20"/>
              </w:rPr>
              <w:t>(100%)</w:t>
            </w:r>
          </w:p>
          <w:p w:rsidR="00B53ED3" w:rsidRPr="00FC1647" w:rsidRDefault="00B53ED3" w:rsidP="00BE45B7">
            <w:pPr>
              <w:pStyle w:val="Default"/>
              <w:jc w:val="center"/>
              <w:rPr>
                <w:sz w:val="20"/>
                <w:szCs w:val="20"/>
              </w:rPr>
            </w:pPr>
          </w:p>
        </w:tc>
        <w:tc>
          <w:tcPr>
            <w:tcW w:w="992" w:type="dxa"/>
          </w:tcPr>
          <w:p w:rsidR="00B53ED3" w:rsidRPr="00FC1647" w:rsidRDefault="00B53ED3" w:rsidP="00CF0475">
            <w:pPr>
              <w:pStyle w:val="Default"/>
              <w:jc w:val="center"/>
              <w:rPr>
                <w:sz w:val="20"/>
                <w:szCs w:val="20"/>
              </w:rPr>
            </w:pPr>
            <w:r w:rsidRPr="00FC1647">
              <w:rPr>
                <w:sz w:val="20"/>
                <w:szCs w:val="20"/>
              </w:rPr>
              <w:t>33</w:t>
            </w:r>
          </w:p>
          <w:p w:rsidR="00B53ED3" w:rsidRPr="00FC1647" w:rsidRDefault="00B53ED3" w:rsidP="00CF0475">
            <w:pPr>
              <w:pStyle w:val="Default"/>
              <w:jc w:val="center"/>
              <w:rPr>
                <w:sz w:val="20"/>
                <w:szCs w:val="20"/>
              </w:rPr>
            </w:pPr>
            <w:r w:rsidRPr="00FC1647">
              <w:rPr>
                <w:sz w:val="20"/>
                <w:szCs w:val="20"/>
              </w:rPr>
              <w:t>(94,4%)</w:t>
            </w:r>
          </w:p>
        </w:tc>
        <w:tc>
          <w:tcPr>
            <w:tcW w:w="851" w:type="dxa"/>
          </w:tcPr>
          <w:p w:rsidR="00B53ED3" w:rsidRPr="00FC1647" w:rsidRDefault="00B53ED3" w:rsidP="00370EE3">
            <w:pPr>
              <w:pStyle w:val="Default"/>
              <w:jc w:val="center"/>
              <w:rPr>
                <w:sz w:val="20"/>
                <w:szCs w:val="20"/>
              </w:rPr>
            </w:pPr>
            <w:r w:rsidRPr="00FC1647">
              <w:rPr>
                <w:sz w:val="20"/>
                <w:szCs w:val="20"/>
              </w:rPr>
              <w:t>3</w:t>
            </w:r>
          </w:p>
          <w:p w:rsidR="00B53ED3" w:rsidRPr="00FC1647" w:rsidRDefault="00B53ED3" w:rsidP="00370EE3">
            <w:pPr>
              <w:pStyle w:val="Default"/>
              <w:jc w:val="center"/>
              <w:rPr>
                <w:sz w:val="20"/>
                <w:szCs w:val="20"/>
              </w:rPr>
            </w:pPr>
            <w:r w:rsidRPr="00FC1647">
              <w:rPr>
                <w:sz w:val="20"/>
                <w:szCs w:val="20"/>
              </w:rPr>
              <w:t>(75%)</w:t>
            </w:r>
          </w:p>
          <w:p w:rsidR="00B53ED3" w:rsidRPr="00FC1647" w:rsidRDefault="00B53ED3" w:rsidP="00BE45B7">
            <w:pPr>
              <w:pStyle w:val="Default"/>
              <w:rPr>
                <w:sz w:val="20"/>
                <w:szCs w:val="20"/>
              </w:rPr>
            </w:pPr>
          </w:p>
        </w:tc>
        <w:tc>
          <w:tcPr>
            <w:tcW w:w="992" w:type="dxa"/>
          </w:tcPr>
          <w:p w:rsidR="00B53ED3" w:rsidRPr="00FC1647" w:rsidRDefault="0087384D" w:rsidP="00370EE3">
            <w:pPr>
              <w:pStyle w:val="Default"/>
              <w:jc w:val="center"/>
              <w:rPr>
                <w:sz w:val="20"/>
                <w:szCs w:val="20"/>
              </w:rPr>
            </w:pPr>
            <w:r w:rsidRPr="00FC1647">
              <w:rPr>
                <w:sz w:val="20"/>
                <w:szCs w:val="20"/>
              </w:rPr>
              <w:t>233</w:t>
            </w:r>
          </w:p>
          <w:p w:rsidR="0087384D" w:rsidRPr="00FC1647" w:rsidRDefault="0087384D" w:rsidP="00370EE3">
            <w:pPr>
              <w:pStyle w:val="Default"/>
              <w:jc w:val="center"/>
              <w:rPr>
                <w:sz w:val="20"/>
                <w:szCs w:val="20"/>
              </w:rPr>
            </w:pPr>
            <w:r w:rsidRPr="00FC1647">
              <w:rPr>
                <w:sz w:val="20"/>
                <w:szCs w:val="20"/>
              </w:rPr>
              <w:t>(95,1%)</w:t>
            </w:r>
          </w:p>
        </w:tc>
      </w:tr>
      <w:tr w:rsidR="00B53ED3" w:rsidRPr="00F07C51" w:rsidTr="00B53ED3">
        <w:trPr>
          <w:trHeight w:val="111"/>
        </w:trPr>
        <w:tc>
          <w:tcPr>
            <w:tcW w:w="8897" w:type="dxa"/>
            <w:gridSpan w:val="7"/>
          </w:tcPr>
          <w:p w:rsidR="00B53ED3" w:rsidRPr="00FC1647" w:rsidRDefault="00B53ED3" w:rsidP="00BE45B7">
            <w:pPr>
              <w:pStyle w:val="Default"/>
              <w:rPr>
                <w:sz w:val="20"/>
                <w:szCs w:val="20"/>
              </w:rPr>
            </w:pPr>
            <w:r w:rsidRPr="00FC1647">
              <w:rPr>
                <w:sz w:val="20"/>
                <w:szCs w:val="20"/>
              </w:rPr>
              <w:t xml:space="preserve">X. Финансово-хозяйственная деятельность </w:t>
            </w:r>
          </w:p>
        </w:tc>
        <w:tc>
          <w:tcPr>
            <w:tcW w:w="992" w:type="dxa"/>
          </w:tcPr>
          <w:p w:rsidR="00B53ED3" w:rsidRPr="00FC1647" w:rsidRDefault="00B53ED3" w:rsidP="00BE45B7">
            <w:pPr>
              <w:pStyle w:val="Default"/>
              <w:rPr>
                <w:sz w:val="20"/>
                <w:szCs w:val="20"/>
              </w:rPr>
            </w:pPr>
          </w:p>
        </w:tc>
      </w:tr>
      <w:tr w:rsidR="00B53ED3" w:rsidRPr="00F07C51" w:rsidTr="00B53ED3">
        <w:trPr>
          <w:trHeight w:val="111"/>
        </w:trPr>
        <w:tc>
          <w:tcPr>
            <w:tcW w:w="675" w:type="dxa"/>
          </w:tcPr>
          <w:p w:rsidR="00B53ED3" w:rsidRPr="00FC1647" w:rsidRDefault="00B53ED3" w:rsidP="00BE45B7">
            <w:pPr>
              <w:pStyle w:val="Default"/>
              <w:jc w:val="center"/>
              <w:rPr>
                <w:sz w:val="20"/>
                <w:szCs w:val="20"/>
              </w:rPr>
            </w:pPr>
            <w:r w:rsidRPr="00FC1647">
              <w:rPr>
                <w:sz w:val="20"/>
                <w:szCs w:val="20"/>
              </w:rPr>
              <w:t>48.</w:t>
            </w:r>
          </w:p>
          <w:p w:rsidR="00B53ED3" w:rsidRPr="00FC1647" w:rsidRDefault="00B53ED3" w:rsidP="00BE45B7">
            <w:pPr>
              <w:pStyle w:val="Default"/>
              <w:rPr>
                <w:sz w:val="20"/>
                <w:szCs w:val="20"/>
              </w:rPr>
            </w:pPr>
          </w:p>
        </w:tc>
        <w:tc>
          <w:tcPr>
            <w:tcW w:w="3402" w:type="dxa"/>
          </w:tcPr>
          <w:p w:rsidR="00B53ED3" w:rsidRPr="00FC1647" w:rsidRDefault="00B53ED3" w:rsidP="00C07156">
            <w:pPr>
              <w:pStyle w:val="Default"/>
              <w:rPr>
                <w:sz w:val="20"/>
                <w:szCs w:val="20"/>
              </w:rPr>
            </w:pPr>
            <w:r w:rsidRPr="00FC1647">
              <w:rPr>
                <w:sz w:val="20"/>
                <w:szCs w:val="20"/>
              </w:rPr>
              <w:t xml:space="preserve">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w:t>
            </w:r>
          </w:p>
        </w:tc>
        <w:tc>
          <w:tcPr>
            <w:tcW w:w="993" w:type="dxa"/>
          </w:tcPr>
          <w:p w:rsidR="00B53ED3" w:rsidRPr="00FC1647" w:rsidRDefault="00B53ED3" w:rsidP="00BE45B7">
            <w:pPr>
              <w:jc w:val="center"/>
              <w:rPr>
                <w:rFonts w:ascii="Times New Roman" w:hAnsi="Times New Roman" w:cs="Times New Roman"/>
                <w:sz w:val="20"/>
                <w:szCs w:val="20"/>
              </w:rPr>
            </w:pPr>
            <w:r w:rsidRPr="00FC1647">
              <w:rPr>
                <w:rFonts w:ascii="Times New Roman" w:hAnsi="Times New Roman" w:cs="Times New Roman"/>
                <w:sz w:val="20"/>
                <w:szCs w:val="20"/>
              </w:rPr>
              <w:t>36</w:t>
            </w:r>
          </w:p>
          <w:p w:rsidR="00B53ED3" w:rsidRPr="00FC1647" w:rsidRDefault="00B53ED3" w:rsidP="00BE45B7">
            <w:pPr>
              <w:jc w:val="center"/>
              <w:rPr>
                <w:rFonts w:ascii="Times New Roman" w:hAnsi="Times New Roman" w:cs="Times New Roman"/>
                <w:sz w:val="20"/>
                <w:szCs w:val="20"/>
              </w:rPr>
            </w:pPr>
            <w:r w:rsidRPr="00FC1647">
              <w:rPr>
                <w:rFonts w:ascii="Times New Roman" w:hAnsi="Times New Roman" w:cs="Times New Roman"/>
                <w:sz w:val="20"/>
                <w:szCs w:val="20"/>
              </w:rPr>
              <w:t>(63,1%)</w:t>
            </w:r>
          </w:p>
        </w:tc>
        <w:tc>
          <w:tcPr>
            <w:tcW w:w="992" w:type="dxa"/>
          </w:tcPr>
          <w:p w:rsidR="00B53ED3" w:rsidRPr="00FC1647" w:rsidRDefault="00B53ED3" w:rsidP="00581D85">
            <w:pPr>
              <w:pStyle w:val="Default"/>
              <w:jc w:val="center"/>
              <w:rPr>
                <w:color w:val="auto"/>
                <w:sz w:val="20"/>
                <w:szCs w:val="20"/>
              </w:rPr>
            </w:pPr>
            <w:r w:rsidRPr="00FC1647">
              <w:rPr>
                <w:color w:val="auto"/>
                <w:sz w:val="20"/>
                <w:szCs w:val="20"/>
              </w:rPr>
              <w:t>78</w:t>
            </w:r>
          </w:p>
          <w:p w:rsidR="00B53ED3" w:rsidRPr="00FC1647" w:rsidRDefault="00B53ED3" w:rsidP="00581D85">
            <w:pPr>
              <w:jc w:val="center"/>
              <w:rPr>
                <w:rFonts w:ascii="Times New Roman" w:hAnsi="Times New Roman" w:cs="Times New Roman"/>
                <w:sz w:val="20"/>
                <w:szCs w:val="20"/>
              </w:rPr>
            </w:pPr>
            <w:r w:rsidRPr="00FC1647">
              <w:rPr>
                <w:rFonts w:ascii="Times New Roman" w:hAnsi="Times New Roman" w:cs="Times New Roman"/>
                <w:sz w:val="20"/>
                <w:szCs w:val="20"/>
              </w:rPr>
              <w:t>(55,7%)</w:t>
            </w:r>
          </w:p>
        </w:tc>
        <w:tc>
          <w:tcPr>
            <w:tcW w:w="992" w:type="dxa"/>
          </w:tcPr>
          <w:p w:rsidR="00B53ED3" w:rsidRPr="00FC1647" w:rsidRDefault="00B53ED3" w:rsidP="00BE45B7">
            <w:pPr>
              <w:jc w:val="center"/>
              <w:rPr>
                <w:rFonts w:ascii="Times New Roman" w:hAnsi="Times New Roman" w:cs="Times New Roman"/>
                <w:sz w:val="20"/>
                <w:szCs w:val="20"/>
              </w:rPr>
            </w:pPr>
            <w:r w:rsidRPr="00FC1647">
              <w:rPr>
                <w:rFonts w:ascii="Times New Roman" w:hAnsi="Times New Roman" w:cs="Times New Roman"/>
                <w:sz w:val="20"/>
                <w:szCs w:val="20"/>
              </w:rPr>
              <w:t>4</w:t>
            </w:r>
          </w:p>
          <w:p w:rsidR="00B53ED3" w:rsidRPr="00FC1647" w:rsidRDefault="00B53ED3" w:rsidP="00BE45B7">
            <w:pPr>
              <w:jc w:val="center"/>
              <w:rPr>
                <w:rFonts w:ascii="Times New Roman" w:hAnsi="Times New Roman" w:cs="Times New Roman"/>
                <w:sz w:val="20"/>
                <w:szCs w:val="20"/>
              </w:rPr>
            </w:pPr>
            <w:r w:rsidRPr="00FC1647">
              <w:rPr>
                <w:rFonts w:ascii="Times New Roman" w:hAnsi="Times New Roman" w:cs="Times New Roman"/>
                <w:sz w:val="20"/>
                <w:szCs w:val="20"/>
              </w:rPr>
              <w:t>(44,4%)</w:t>
            </w:r>
          </w:p>
        </w:tc>
        <w:tc>
          <w:tcPr>
            <w:tcW w:w="992" w:type="dxa"/>
          </w:tcPr>
          <w:p w:rsidR="00B53ED3" w:rsidRPr="00FC1647" w:rsidRDefault="00B53ED3" w:rsidP="00BE45B7">
            <w:pPr>
              <w:jc w:val="center"/>
              <w:rPr>
                <w:rFonts w:ascii="Times New Roman" w:hAnsi="Times New Roman" w:cs="Times New Roman"/>
                <w:sz w:val="20"/>
                <w:szCs w:val="20"/>
              </w:rPr>
            </w:pPr>
            <w:r w:rsidRPr="00FC1647">
              <w:rPr>
                <w:rFonts w:ascii="Times New Roman" w:hAnsi="Times New Roman" w:cs="Times New Roman"/>
                <w:sz w:val="20"/>
                <w:szCs w:val="20"/>
              </w:rPr>
              <w:t>25</w:t>
            </w:r>
          </w:p>
          <w:p w:rsidR="00B53ED3" w:rsidRPr="00FC1647" w:rsidRDefault="00B53ED3" w:rsidP="00CF0475">
            <w:pPr>
              <w:jc w:val="center"/>
              <w:rPr>
                <w:rFonts w:ascii="Times New Roman" w:hAnsi="Times New Roman" w:cs="Times New Roman"/>
                <w:sz w:val="20"/>
                <w:szCs w:val="20"/>
              </w:rPr>
            </w:pPr>
            <w:r w:rsidRPr="00FC1647">
              <w:rPr>
                <w:rFonts w:ascii="Times New Roman" w:hAnsi="Times New Roman" w:cs="Times New Roman"/>
                <w:sz w:val="20"/>
                <w:szCs w:val="20"/>
              </w:rPr>
              <w:t>(71,4%)</w:t>
            </w:r>
          </w:p>
        </w:tc>
        <w:tc>
          <w:tcPr>
            <w:tcW w:w="851" w:type="dxa"/>
          </w:tcPr>
          <w:p w:rsidR="00B53ED3" w:rsidRPr="00FC1647" w:rsidRDefault="00B53ED3" w:rsidP="00370EE3">
            <w:pPr>
              <w:pStyle w:val="Default"/>
              <w:jc w:val="center"/>
              <w:rPr>
                <w:sz w:val="20"/>
                <w:szCs w:val="20"/>
              </w:rPr>
            </w:pPr>
            <w:r w:rsidRPr="00FC1647">
              <w:rPr>
                <w:sz w:val="20"/>
                <w:szCs w:val="20"/>
              </w:rPr>
              <w:t>1</w:t>
            </w:r>
          </w:p>
          <w:p w:rsidR="00B53ED3" w:rsidRPr="00FC1647" w:rsidRDefault="00B53ED3" w:rsidP="00370EE3">
            <w:pPr>
              <w:pStyle w:val="Default"/>
              <w:jc w:val="center"/>
              <w:rPr>
                <w:sz w:val="20"/>
                <w:szCs w:val="20"/>
              </w:rPr>
            </w:pPr>
            <w:r w:rsidRPr="00FC1647">
              <w:rPr>
                <w:sz w:val="20"/>
                <w:szCs w:val="20"/>
              </w:rPr>
              <w:t>(25%)</w:t>
            </w:r>
          </w:p>
          <w:p w:rsidR="00B53ED3" w:rsidRPr="00FC1647" w:rsidRDefault="00B53ED3" w:rsidP="00BE45B7">
            <w:pPr>
              <w:pStyle w:val="Default"/>
              <w:rPr>
                <w:sz w:val="20"/>
                <w:szCs w:val="20"/>
              </w:rPr>
            </w:pPr>
          </w:p>
        </w:tc>
        <w:tc>
          <w:tcPr>
            <w:tcW w:w="992" w:type="dxa"/>
          </w:tcPr>
          <w:p w:rsidR="00B53ED3" w:rsidRPr="00FC1647" w:rsidRDefault="000F09B9" w:rsidP="00370EE3">
            <w:pPr>
              <w:pStyle w:val="Default"/>
              <w:jc w:val="center"/>
              <w:rPr>
                <w:sz w:val="20"/>
                <w:szCs w:val="20"/>
              </w:rPr>
            </w:pPr>
            <w:r w:rsidRPr="00FC1647">
              <w:rPr>
                <w:sz w:val="20"/>
                <w:szCs w:val="20"/>
              </w:rPr>
              <w:t>144</w:t>
            </w:r>
          </w:p>
          <w:p w:rsidR="000F09B9" w:rsidRPr="00FC1647" w:rsidRDefault="000F09B9" w:rsidP="00370EE3">
            <w:pPr>
              <w:pStyle w:val="Default"/>
              <w:jc w:val="center"/>
              <w:rPr>
                <w:sz w:val="20"/>
                <w:szCs w:val="20"/>
              </w:rPr>
            </w:pPr>
            <w:r w:rsidRPr="00FC1647">
              <w:rPr>
                <w:sz w:val="20"/>
                <w:szCs w:val="20"/>
              </w:rPr>
              <w:t>(58,7%)</w:t>
            </w:r>
          </w:p>
        </w:tc>
      </w:tr>
      <w:tr w:rsidR="00B53ED3" w:rsidRPr="00F07C51" w:rsidTr="00B53ED3">
        <w:trPr>
          <w:trHeight w:val="111"/>
        </w:trPr>
        <w:tc>
          <w:tcPr>
            <w:tcW w:w="675" w:type="dxa"/>
          </w:tcPr>
          <w:p w:rsidR="00B53ED3" w:rsidRPr="00FC1647" w:rsidRDefault="00B53ED3" w:rsidP="00BE45B7">
            <w:pPr>
              <w:pStyle w:val="Default"/>
              <w:jc w:val="center"/>
              <w:rPr>
                <w:sz w:val="20"/>
                <w:szCs w:val="20"/>
              </w:rPr>
            </w:pPr>
            <w:r w:rsidRPr="00FC1647">
              <w:rPr>
                <w:sz w:val="20"/>
                <w:szCs w:val="20"/>
              </w:rPr>
              <w:t>49.</w:t>
            </w:r>
          </w:p>
          <w:p w:rsidR="00B53ED3" w:rsidRPr="00FC1647" w:rsidRDefault="00B53ED3" w:rsidP="00BE45B7">
            <w:pPr>
              <w:pStyle w:val="Default"/>
              <w:rPr>
                <w:sz w:val="20"/>
                <w:szCs w:val="20"/>
              </w:rPr>
            </w:pPr>
          </w:p>
        </w:tc>
        <w:tc>
          <w:tcPr>
            <w:tcW w:w="3402" w:type="dxa"/>
          </w:tcPr>
          <w:p w:rsidR="00B53ED3" w:rsidRPr="00FC1647" w:rsidRDefault="00B53ED3" w:rsidP="00BE45B7">
            <w:pPr>
              <w:pStyle w:val="Default"/>
              <w:rPr>
                <w:sz w:val="20"/>
                <w:szCs w:val="20"/>
              </w:rPr>
            </w:pPr>
            <w:r w:rsidRPr="00FC1647">
              <w:rPr>
                <w:sz w:val="20"/>
                <w:szCs w:val="20"/>
              </w:rPr>
              <w:t xml:space="preserve">Информация о поступлении финансовых и материальных средств и об их расходовании по итогам </w:t>
            </w:r>
            <w:r w:rsidRPr="00FC1647">
              <w:rPr>
                <w:sz w:val="20"/>
                <w:szCs w:val="20"/>
              </w:rPr>
              <w:lastRenderedPageBreak/>
              <w:t xml:space="preserve">финансового года </w:t>
            </w:r>
          </w:p>
        </w:tc>
        <w:tc>
          <w:tcPr>
            <w:tcW w:w="993" w:type="dxa"/>
          </w:tcPr>
          <w:p w:rsidR="00B53ED3" w:rsidRPr="00FC1647" w:rsidRDefault="00B53ED3" w:rsidP="00BE45B7">
            <w:pPr>
              <w:jc w:val="center"/>
              <w:rPr>
                <w:rFonts w:ascii="Times New Roman" w:hAnsi="Times New Roman" w:cs="Times New Roman"/>
                <w:sz w:val="20"/>
                <w:szCs w:val="20"/>
              </w:rPr>
            </w:pPr>
            <w:r w:rsidRPr="00FC1647">
              <w:rPr>
                <w:rFonts w:ascii="Times New Roman" w:hAnsi="Times New Roman" w:cs="Times New Roman"/>
                <w:sz w:val="20"/>
                <w:szCs w:val="20"/>
              </w:rPr>
              <w:lastRenderedPageBreak/>
              <w:t>43</w:t>
            </w:r>
          </w:p>
          <w:p w:rsidR="00B53ED3" w:rsidRPr="00FC1647" w:rsidRDefault="00B53ED3" w:rsidP="00BE45B7">
            <w:pPr>
              <w:jc w:val="center"/>
              <w:rPr>
                <w:rFonts w:ascii="Times New Roman" w:hAnsi="Times New Roman" w:cs="Times New Roman"/>
                <w:sz w:val="20"/>
                <w:szCs w:val="20"/>
              </w:rPr>
            </w:pPr>
            <w:r w:rsidRPr="00FC1647">
              <w:rPr>
                <w:rFonts w:ascii="Times New Roman" w:hAnsi="Times New Roman" w:cs="Times New Roman"/>
                <w:sz w:val="20"/>
                <w:szCs w:val="20"/>
              </w:rPr>
              <w:t>(75,4%)</w:t>
            </w:r>
          </w:p>
        </w:tc>
        <w:tc>
          <w:tcPr>
            <w:tcW w:w="992" w:type="dxa"/>
          </w:tcPr>
          <w:p w:rsidR="00B53ED3" w:rsidRPr="00FC1647" w:rsidRDefault="00B53ED3" w:rsidP="00BE45B7">
            <w:pPr>
              <w:jc w:val="center"/>
              <w:rPr>
                <w:rFonts w:ascii="Times New Roman" w:hAnsi="Times New Roman" w:cs="Times New Roman"/>
                <w:sz w:val="20"/>
                <w:szCs w:val="20"/>
              </w:rPr>
            </w:pPr>
            <w:r w:rsidRPr="00FC1647">
              <w:rPr>
                <w:rFonts w:ascii="Times New Roman" w:hAnsi="Times New Roman" w:cs="Times New Roman"/>
                <w:sz w:val="20"/>
                <w:szCs w:val="20"/>
              </w:rPr>
              <w:t>99</w:t>
            </w:r>
          </w:p>
          <w:p w:rsidR="00B53ED3" w:rsidRPr="00FC1647" w:rsidRDefault="00B53ED3" w:rsidP="00BE45B7">
            <w:pPr>
              <w:jc w:val="center"/>
              <w:rPr>
                <w:rFonts w:ascii="Times New Roman" w:hAnsi="Times New Roman" w:cs="Times New Roman"/>
                <w:sz w:val="20"/>
                <w:szCs w:val="20"/>
              </w:rPr>
            </w:pPr>
            <w:r w:rsidRPr="00FC1647">
              <w:rPr>
                <w:rFonts w:ascii="Times New Roman" w:hAnsi="Times New Roman" w:cs="Times New Roman"/>
                <w:sz w:val="20"/>
                <w:szCs w:val="20"/>
              </w:rPr>
              <w:t>(70,7%)</w:t>
            </w:r>
          </w:p>
        </w:tc>
        <w:tc>
          <w:tcPr>
            <w:tcW w:w="992" w:type="dxa"/>
          </w:tcPr>
          <w:p w:rsidR="00B53ED3" w:rsidRPr="00FC1647" w:rsidRDefault="00B53ED3" w:rsidP="00936F3C">
            <w:pPr>
              <w:jc w:val="center"/>
              <w:rPr>
                <w:rFonts w:ascii="Times New Roman" w:hAnsi="Times New Roman" w:cs="Times New Roman"/>
                <w:sz w:val="20"/>
                <w:szCs w:val="20"/>
              </w:rPr>
            </w:pPr>
            <w:r w:rsidRPr="00FC1647">
              <w:rPr>
                <w:rFonts w:ascii="Times New Roman" w:hAnsi="Times New Roman" w:cs="Times New Roman"/>
                <w:sz w:val="20"/>
                <w:szCs w:val="20"/>
              </w:rPr>
              <w:t>6</w:t>
            </w:r>
          </w:p>
          <w:p w:rsidR="00B53ED3" w:rsidRPr="00FC1647" w:rsidRDefault="00B53ED3" w:rsidP="00936F3C">
            <w:pPr>
              <w:pStyle w:val="Default"/>
              <w:jc w:val="center"/>
              <w:rPr>
                <w:sz w:val="20"/>
                <w:szCs w:val="20"/>
              </w:rPr>
            </w:pPr>
            <w:r w:rsidRPr="00FC1647">
              <w:rPr>
                <w:sz w:val="20"/>
                <w:szCs w:val="20"/>
              </w:rPr>
              <w:t>(66,7%)</w:t>
            </w:r>
          </w:p>
          <w:p w:rsidR="00B53ED3" w:rsidRPr="00FC1647" w:rsidRDefault="00B53ED3" w:rsidP="00BE45B7">
            <w:pPr>
              <w:jc w:val="center"/>
              <w:rPr>
                <w:rFonts w:ascii="Times New Roman" w:hAnsi="Times New Roman" w:cs="Times New Roman"/>
                <w:sz w:val="20"/>
                <w:szCs w:val="20"/>
              </w:rPr>
            </w:pPr>
          </w:p>
        </w:tc>
        <w:tc>
          <w:tcPr>
            <w:tcW w:w="992" w:type="dxa"/>
          </w:tcPr>
          <w:p w:rsidR="00B53ED3" w:rsidRPr="00FC1647" w:rsidRDefault="00B53ED3" w:rsidP="00CF0475">
            <w:pPr>
              <w:pStyle w:val="Default"/>
              <w:jc w:val="center"/>
              <w:rPr>
                <w:sz w:val="20"/>
                <w:szCs w:val="20"/>
              </w:rPr>
            </w:pPr>
            <w:r w:rsidRPr="00FC1647">
              <w:rPr>
                <w:sz w:val="20"/>
                <w:szCs w:val="20"/>
              </w:rPr>
              <w:t>21</w:t>
            </w:r>
          </w:p>
          <w:p w:rsidR="00B53ED3" w:rsidRPr="00FC1647" w:rsidRDefault="00B53ED3" w:rsidP="00CF0475">
            <w:pPr>
              <w:jc w:val="center"/>
              <w:rPr>
                <w:rFonts w:ascii="Times New Roman" w:hAnsi="Times New Roman" w:cs="Times New Roman"/>
                <w:sz w:val="20"/>
                <w:szCs w:val="20"/>
              </w:rPr>
            </w:pPr>
            <w:r w:rsidRPr="00FC1647">
              <w:rPr>
                <w:rFonts w:ascii="Times New Roman" w:hAnsi="Times New Roman" w:cs="Times New Roman"/>
                <w:sz w:val="20"/>
                <w:szCs w:val="20"/>
              </w:rPr>
              <w:t xml:space="preserve"> (60%)</w:t>
            </w:r>
          </w:p>
        </w:tc>
        <w:tc>
          <w:tcPr>
            <w:tcW w:w="851" w:type="dxa"/>
          </w:tcPr>
          <w:p w:rsidR="00B53ED3" w:rsidRPr="00FC1647" w:rsidRDefault="00B53ED3" w:rsidP="00370EE3">
            <w:pPr>
              <w:pStyle w:val="Default"/>
              <w:jc w:val="center"/>
              <w:rPr>
                <w:sz w:val="20"/>
                <w:szCs w:val="20"/>
              </w:rPr>
            </w:pPr>
            <w:r w:rsidRPr="00FC1647">
              <w:rPr>
                <w:sz w:val="20"/>
                <w:szCs w:val="20"/>
              </w:rPr>
              <w:t>2</w:t>
            </w:r>
          </w:p>
          <w:p w:rsidR="00B53ED3" w:rsidRPr="00FC1647" w:rsidRDefault="00B53ED3" w:rsidP="00370EE3">
            <w:pPr>
              <w:pStyle w:val="Default"/>
              <w:jc w:val="center"/>
              <w:rPr>
                <w:sz w:val="20"/>
                <w:szCs w:val="20"/>
              </w:rPr>
            </w:pPr>
            <w:r w:rsidRPr="00FC1647">
              <w:rPr>
                <w:sz w:val="20"/>
                <w:szCs w:val="20"/>
              </w:rPr>
              <w:t>(50%)</w:t>
            </w:r>
          </w:p>
          <w:p w:rsidR="00B53ED3" w:rsidRPr="00FC1647" w:rsidRDefault="00B53ED3" w:rsidP="00BE45B7">
            <w:pPr>
              <w:pStyle w:val="Default"/>
              <w:rPr>
                <w:sz w:val="20"/>
                <w:szCs w:val="20"/>
              </w:rPr>
            </w:pPr>
          </w:p>
        </w:tc>
        <w:tc>
          <w:tcPr>
            <w:tcW w:w="992" w:type="dxa"/>
          </w:tcPr>
          <w:p w:rsidR="00B53ED3" w:rsidRPr="00FC1647" w:rsidRDefault="000F09B9" w:rsidP="00370EE3">
            <w:pPr>
              <w:pStyle w:val="Default"/>
              <w:jc w:val="center"/>
              <w:rPr>
                <w:sz w:val="20"/>
                <w:szCs w:val="20"/>
              </w:rPr>
            </w:pPr>
            <w:r w:rsidRPr="00FC1647">
              <w:rPr>
                <w:sz w:val="20"/>
                <w:szCs w:val="20"/>
              </w:rPr>
              <w:t>171</w:t>
            </w:r>
          </w:p>
          <w:p w:rsidR="000F09B9" w:rsidRPr="00FC1647" w:rsidRDefault="000F09B9" w:rsidP="00370EE3">
            <w:pPr>
              <w:pStyle w:val="Default"/>
              <w:jc w:val="center"/>
              <w:rPr>
                <w:sz w:val="20"/>
                <w:szCs w:val="20"/>
              </w:rPr>
            </w:pPr>
            <w:r w:rsidRPr="00FC1647">
              <w:rPr>
                <w:sz w:val="20"/>
                <w:szCs w:val="20"/>
              </w:rPr>
              <w:t>(69,8%)</w:t>
            </w:r>
          </w:p>
        </w:tc>
      </w:tr>
      <w:tr w:rsidR="00B53ED3" w:rsidRPr="00F07C51" w:rsidTr="00B53ED3">
        <w:trPr>
          <w:trHeight w:val="111"/>
        </w:trPr>
        <w:tc>
          <w:tcPr>
            <w:tcW w:w="8897" w:type="dxa"/>
            <w:gridSpan w:val="7"/>
          </w:tcPr>
          <w:p w:rsidR="00B53ED3" w:rsidRPr="00FC1647" w:rsidRDefault="00B53ED3" w:rsidP="00BE45B7">
            <w:pPr>
              <w:pStyle w:val="Default"/>
              <w:rPr>
                <w:sz w:val="20"/>
                <w:szCs w:val="20"/>
              </w:rPr>
            </w:pPr>
            <w:r w:rsidRPr="00FC1647">
              <w:rPr>
                <w:sz w:val="20"/>
                <w:szCs w:val="20"/>
              </w:rPr>
              <w:lastRenderedPageBreak/>
              <w:t xml:space="preserve">XI. Вакантные места для приема (перевода) </w:t>
            </w:r>
          </w:p>
        </w:tc>
        <w:tc>
          <w:tcPr>
            <w:tcW w:w="992" w:type="dxa"/>
          </w:tcPr>
          <w:p w:rsidR="00B53ED3" w:rsidRPr="00FC1647" w:rsidRDefault="00B53ED3" w:rsidP="00BE45B7">
            <w:pPr>
              <w:pStyle w:val="Default"/>
              <w:rPr>
                <w:sz w:val="20"/>
                <w:szCs w:val="20"/>
              </w:rPr>
            </w:pPr>
          </w:p>
        </w:tc>
      </w:tr>
      <w:tr w:rsidR="00B53ED3" w:rsidRPr="00F07C51" w:rsidTr="00B53ED3">
        <w:trPr>
          <w:trHeight w:val="3220"/>
        </w:trPr>
        <w:tc>
          <w:tcPr>
            <w:tcW w:w="675" w:type="dxa"/>
          </w:tcPr>
          <w:p w:rsidR="00B53ED3" w:rsidRPr="00FC1647" w:rsidRDefault="00B53ED3" w:rsidP="00BE45B7">
            <w:pPr>
              <w:pStyle w:val="Default"/>
              <w:jc w:val="center"/>
              <w:rPr>
                <w:sz w:val="20"/>
                <w:szCs w:val="20"/>
              </w:rPr>
            </w:pPr>
            <w:r w:rsidRPr="00FC1647">
              <w:rPr>
                <w:sz w:val="20"/>
                <w:szCs w:val="20"/>
              </w:rPr>
              <w:t>50.</w:t>
            </w:r>
          </w:p>
          <w:p w:rsidR="00B53ED3" w:rsidRPr="00FC1647" w:rsidRDefault="00B53ED3" w:rsidP="00BE45B7">
            <w:pPr>
              <w:pStyle w:val="Default"/>
              <w:rPr>
                <w:sz w:val="20"/>
                <w:szCs w:val="20"/>
              </w:rPr>
            </w:pPr>
          </w:p>
        </w:tc>
        <w:tc>
          <w:tcPr>
            <w:tcW w:w="3402" w:type="dxa"/>
          </w:tcPr>
          <w:p w:rsidR="00B53ED3" w:rsidRPr="00FC1647" w:rsidRDefault="00B53ED3" w:rsidP="00A54AB0">
            <w:pPr>
              <w:pStyle w:val="Default"/>
              <w:rPr>
                <w:sz w:val="20"/>
                <w:szCs w:val="20"/>
              </w:rPr>
            </w:pPr>
            <w:r w:rsidRPr="00FC1647">
              <w:rPr>
                <w:sz w:val="20"/>
                <w:szCs w:val="20"/>
              </w:rPr>
              <w:t xml:space="preserve">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w:t>
            </w:r>
          </w:p>
          <w:p w:rsidR="00B53ED3" w:rsidRPr="00FC1647" w:rsidRDefault="00B53ED3" w:rsidP="00A54AB0">
            <w:pPr>
              <w:pStyle w:val="Default"/>
              <w:rPr>
                <w:sz w:val="20"/>
                <w:szCs w:val="20"/>
              </w:rPr>
            </w:pPr>
            <w:r w:rsidRPr="00FC1647">
              <w:rPr>
                <w:sz w:val="20"/>
                <w:szCs w:val="20"/>
              </w:rPr>
              <w:t xml:space="preserve">ассигнований </w:t>
            </w:r>
          </w:p>
          <w:p w:rsidR="00B53ED3" w:rsidRPr="00FC1647" w:rsidRDefault="00B53ED3" w:rsidP="00A54AB0">
            <w:pPr>
              <w:pStyle w:val="Default"/>
              <w:rPr>
                <w:sz w:val="20"/>
                <w:szCs w:val="20"/>
              </w:rPr>
            </w:pPr>
            <w:r w:rsidRPr="00FC1647">
              <w:rPr>
                <w:sz w:val="20"/>
                <w:szCs w:val="20"/>
              </w:rPr>
              <w:t>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993" w:type="dxa"/>
          </w:tcPr>
          <w:p w:rsidR="00B53ED3" w:rsidRPr="00FC1647" w:rsidRDefault="00B53ED3" w:rsidP="00BE45B7">
            <w:pPr>
              <w:jc w:val="center"/>
              <w:rPr>
                <w:rFonts w:ascii="Times New Roman" w:hAnsi="Times New Roman" w:cs="Times New Roman"/>
                <w:sz w:val="20"/>
                <w:szCs w:val="20"/>
              </w:rPr>
            </w:pPr>
            <w:r w:rsidRPr="00FC1647">
              <w:rPr>
                <w:rFonts w:ascii="Times New Roman" w:hAnsi="Times New Roman" w:cs="Times New Roman"/>
                <w:sz w:val="20"/>
                <w:szCs w:val="20"/>
              </w:rPr>
              <w:t>49</w:t>
            </w:r>
          </w:p>
          <w:p w:rsidR="00B53ED3" w:rsidRPr="00FC1647" w:rsidRDefault="00B53ED3" w:rsidP="00BE45B7">
            <w:pPr>
              <w:jc w:val="center"/>
              <w:rPr>
                <w:rFonts w:ascii="Times New Roman" w:hAnsi="Times New Roman" w:cs="Times New Roman"/>
                <w:sz w:val="20"/>
                <w:szCs w:val="20"/>
              </w:rPr>
            </w:pPr>
            <w:r w:rsidRPr="00FC1647">
              <w:rPr>
                <w:rFonts w:ascii="Times New Roman" w:hAnsi="Times New Roman" w:cs="Times New Roman"/>
                <w:sz w:val="20"/>
                <w:szCs w:val="20"/>
              </w:rPr>
              <w:t>(85,9%)</w:t>
            </w:r>
          </w:p>
        </w:tc>
        <w:tc>
          <w:tcPr>
            <w:tcW w:w="992" w:type="dxa"/>
          </w:tcPr>
          <w:p w:rsidR="00B53ED3" w:rsidRPr="00FC1647" w:rsidRDefault="00B53ED3" w:rsidP="007F192E">
            <w:pPr>
              <w:jc w:val="center"/>
              <w:rPr>
                <w:rFonts w:ascii="Times New Roman" w:hAnsi="Times New Roman" w:cs="Times New Roman"/>
                <w:sz w:val="20"/>
                <w:szCs w:val="20"/>
              </w:rPr>
            </w:pPr>
            <w:r w:rsidRPr="00FC1647">
              <w:rPr>
                <w:rFonts w:ascii="Times New Roman" w:hAnsi="Times New Roman" w:cs="Times New Roman"/>
                <w:sz w:val="20"/>
                <w:szCs w:val="20"/>
              </w:rPr>
              <w:t>121</w:t>
            </w:r>
          </w:p>
          <w:p w:rsidR="00B53ED3" w:rsidRPr="00FC1647" w:rsidRDefault="00B53ED3" w:rsidP="007F192E">
            <w:pPr>
              <w:jc w:val="center"/>
              <w:rPr>
                <w:rFonts w:ascii="Times New Roman" w:hAnsi="Times New Roman" w:cs="Times New Roman"/>
                <w:sz w:val="20"/>
                <w:szCs w:val="20"/>
              </w:rPr>
            </w:pPr>
            <w:r w:rsidRPr="00FC1647">
              <w:rPr>
                <w:rFonts w:ascii="Times New Roman" w:hAnsi="Times New Roman" w:cs="Times New Roman"/>
                <w:sz w:val="20"/>
                <w:szCs w:val="20"/>
              </w:rPr>
              <w:t>(86,4%)</w:t>
            </w:r>
          </w:p>
        </w:tc>
        <w:tc>
          <w:tcPr>
            <w:tcW w:w="992" w:type="dxa"/>
          </w:tcPr>
          <w:p w:rsidR="00B53ED3" w:rsidRPr="00FC1647" w:rsidRDefault="00B53ED3" w:rsidP="00936F3C">
            <w:pPr>
              <w:pStyle w:val="Default"/>
              <w:jc w:val="center"/>
              <w:rPr>
                <w:sz w:val="20"/>
                <w:szCs w:val="20"/>
              </w:rPr>
            </w:pPr>
            <w:r w:rsidRPr="00FC1647">
              <w:rPr>
                <w:sz w:val="20"/>
                <w:szCs w:val="20"/>
              </w:rPr>
              <w:t>7</w:t>
            </w:r>
          </w:p>
          <w:p w:rsidR="00B53ED3" w:rsidRPr="00FC1647" w:rsidRDefault="00B53ED3" w:rsidP="00936F3C">
            <w:pPr>
              <w:jc w:val="center"/>
              <w:rPr>
                <w:rFonts w:ascii="Times New Roman" w:hAnsi="Times New Roman" w:cs="Times New Roman"/>
                <w:sz w:val="20"/>
                <w:szCs w:val="20"/>
              </w:rPr>
            </w:pPr>
            <w:r w:rsidRPr="00FC1647">
              <w:rPr>
                <w:rFonts w:ascii="Times New Roman" w:hAnsi="Times New Roman" w:cs="Times New Roman"/>
                <w:sz w:val="20"/>
                <w:szCs w:val="20"/>
              </w:rPr>
              <w:t>(77,8%)</w:t>
            </w:r>
          </w:p>
        </w:tc>
        <w:tc>
          <w:tcPr>
            <w:tcW w:w="992" w:type="dxa"/>
          </w:tcPr>
          <w:p w:rsidR="00B53ED3" w:rsidRPr="00FC1647" w:rsidRDefault="00B53ED3" w:rsidP="00CF0475">
            <w:pPr>
              <w:jc w:val="center"/>
              <w:rPr>
                <w:rFonts w:ascii="Times New Roman" w:hAnsi="Times New Roman" w:cs="Times New Roman"/>
                <w:sz w:val="20"/>
                <w:szCs w:val="20"/>
              </w:rPr>
            </w:pPr>
            <w:r w:rsidRPr="00FC1647">
              <w:rPr>
                <w:rFonts w:ascii="Times New Roman" w:hAnsi="Times New Roman" w:cs="Times New Roman"/>
                <w:sz w:val="20"/>
                <w:szCs w:val="20"/>
              </w:rPr>
              <w:t>25</w:t>
            </w:r>
          </w:p>
          <w:p w:rsidR="00B53ED3" w:rsidRPr="00FC1647" w:rsidRDefault="00B53ED3" w:rsidP="00CF0475">
            <w:pPr>
              <w:jc w:val="center"/>
              <w:rPr>
                <w:rFonts w:ascii="Times New Roman" w:hAnsi="Times New Roman" w:cs="Times New Roman"/>
                <w:sz w:val="20"/>
                <w:szCs w:val="20"/>
              </w:rPr>
            </w:pPr>
            <w:r w:rsidRPr="00FC1647">
              <w:rPr>
                <w:rFonts w:ascii="Times New Roman" w:hAnsi="Times New Roman" w:cs="Times New Roman"/>
                <w:sz w:val="20"/>
                <w:szCs w:val="20"/>
              </w:rPr>
              <w:t>(71,4%</w:t>
            </w:r>
          </w:p>
        </w:tc>
        <w:tc>
          <w:tcPr>
            <w:tcW w:w="851" w:type="dxa"/>
          </w:tcPr>
          <w:p w:rsidR="00B53ED3" w:rsidRPr="00FC1647" w:rsidRDefault="00B53ED3" w:rsidP="00370EE3">
            <w:pPr>
              <w:pStyle w:val="Default"/>
              <w:jc w:val="center"/>
              <w:rPr>
                <w:sz w:val="20"/>
                <w:szCs w:val="20"/>
              </w:rPr>
            </w:pPr>
            <w:r w:rsidRPr="00FC1647">
              <w:rPr>
                <w:sz w:val="20"/>
                <w:szCs w:val="20"/>
              </w:rPr>
              <w:t>2</w:t>
            </w:r>
          </w:p>
          <w:p w:rsidR="00B53ED3" w:rsidRPr="00FC1647" w:rsidRDefault="00B53ED3" w:rsidP="00370EE3">
            <w:pPr>
              <w:pStyle w:val="Default"/>
              <w:jc w:val="center"/>
              <w:rPr>
                <w:sz w:val="20"/>
                <w:szCs w:val="20"/>
              </w:rPr>
            </w:pPr>
            <w:r w:rsidRPr="00FC1647">
              <w:rPr>
                <w:sz w:val="20"/>
                <w:szCs w:val="20"/>
              </w:rPr>
              <w:t>(50%)</w:t>
            </w:r>
          </w:p>
          <w:p w:rsidR="00B53ED3" w:rsidRPr="00FC1647" w:rsidRDefault="00B53ED3" w:rsidP="007F192E">
            <w:pPr>
              <w:pStyle w:val="Default"/>
              <w:jc w:val="center"/>
              <w:rPr>
                <w:sz w:val="20"/>
                <w:szCs w:val="20"/>
              </w:rPr>
            </w:pPr>
          </w:p>
        </w:tc>
        <w:tc>
          <w:tcPr>
            <w:tcW w:w="992" w:type="dxa"/>
          </w:tcPr>
          <w:p w:rsidR="00B53ED3" w:rsidRPr="00FC1647" w:rsidRDefault="000F09B9" w:rsidP="00370EE3">
            <w:pPr>
              <w:pStyle w:val="Default"/>
              <w:jc w:val="center"/>
              <w:rPr>
                <w:sz w:val="20"/>
                <w:szCs w:val="20"/>
              </w:rPr>
            </w:pPr>
            <w:r w:rsidRPr="00FC1647">
              <w:rPr>
                <w:sz w:val="20"/>
                <w:szCs w:val="20"/>
              </w:rPr>
              <w:t>204</w:t>
            </w:r>
          </w:p>
          <w:p w:rsidR="000F09B9" w:rsidRPr="00FC1647" w:rsidRDefault="000F09B9" w:rsidP="00370EE3">
            <w:pPr>
              <w:pStyle w:val="Default"/>
              <w:jc w:val="center"/>
              <w:rPr>
                <w:sz w:val="20"/>
                <w:szCs w:val="20"/>
              </w:rPr>
            </w:pPr>
            <w:r w:rsidRPr="00FC1647">
              <w:rPr>
                <w:sz w:val="20"/>
                <w:szCs w:val="20"/>
              </w:rPr>
              <w:t>(83,3%)</w:t>
            </w:r>
          </w:p>
        </w:tc>
      </w:tr>
    </w:tbl>
    <w:p w:rsidR="00AC5A8F" w:rsidRDefault="00AC5A8F" w:rsidP="00BE45B7">
      <w:pPr>
        <w:rPr>
          <w:color w:val="000000"/>
        </w:rPr>
      </w:pPr>
    </w:p>
    <w:p w:rsidR="00C043BC" w:rsidRPr="007B2BB4" w:rsidRDefault="00C043BC" w:rsidP="00C043BC">
      <w:pPr>
        <w:autoSpaceDE w:val="0"/>
        <w:autoSpaceDN w:val="0"/>
        <w:adjustRightInd w:val="0"/>
        <w:ind w:firstLine="539"/>
        <w:rPr>
          <w:rFonts w:ascii="Times New Roman" w:hAnsi="Times New Roman" w:cs="Times New Roman"/>
          <w:sz w:val="26"/>
          <w:szCs w:val="26"/>
        </w:rPr>
      </w:pPr>
      <w:r w:rsidRPr="007B2BB4">
        <w:rPr>
          <w:rFonts w:ascii="Times New Roman" w:hAnsi="Times New Roman" w:cs="Times New Roman"/>
          <w:sz w:val="26"/>
          <w:szCs w:val="26"/>
        </w:rPr>
        <w:t xml:space="preserve">Из приведенных данных видно, что почти половина организаций  не разместила на своих сайтах необходимую </w:t>
      </w:r>
      <w:r w:rsidRPr="0071611A">
        <w:rPr>
          <w:rFonts w:ascii="Times New Roman" w:hAnsi="Times New Roman" w:cs="Times New Roman"/>
          <w:sz w:val="26"/>
          <w:szCs w:val="26"/>
        </w:rPr>
        <w:t xml:space="preserve">информацию по </w:t>
      </w:r>
      <w:r w:rsidR="00820C1F">
        <w:rPr>
          <w:rFonts w:ascii="Times New Roman" w:hAnsi="Times New Roman" w:cs="Times New Roman"/>
          <w:sz w:val="26"/>
          <w:szCs w:val="26"/>
        </w:rPr>
        <w:t>четырем</w:t>
      </w:r>
      <w:r w:rsidRPr="0071611A">
        <w:rPr>
          <w:rFonts w:ascii="Times New Roman" w:hAnsi="Times New Roman" w:cs="Times New Roman"/>
          <w:sz w:val="26"/>
          <w:szCs w:val="26"/>
        </w:rPr>
        <w:t xml:space="preserve"> пунктам:</w:t>
      </w:r>
    </w:p>
    <w:p w:rsidR="00C043BC" w:rsidRPr="007B2BB4" w:rsidRDefault="00C043BC" w:rsidP="00C043BC">
      <w:pPr>
        <w:autoSpaceDE w:val="0"/>
        <w:autoSpaceDN w:val="0"/>
        <w:adjustRightInd w:val="0"/>
        <w:ind w:firstLine="539"/>
        <w:rPr>
          <w:rFonts w:ascii="Times New Roman" w:hAnsi="Times New Roman" w:cs="Times New Roman"/>
          <w:sz w:val="26"/>
          <w:szCs w:val="26"/>
        </w:rPr>
      </w:pPr>
      <w:r w:rsidRPr="007B2BB4">
        <w:rPr>
          <w:rFonts w:ascii="Times New Roman" w:hAnsi="Times New Roman" w:cs="Times New Roman"/>
          <w:sz w:val="26"/>
          <w:szCs w:val="26"/>
        </w:rPr>
        <w:t xml:space="preserve"> - </w:t>
      </w:r>
      <w:r w:rsidR="00CA45A9">
        <w:rPr>
          <w:rFonts w:ascii="Times New Roman" w:hAnsi="Times New Roman" w:cs="Times New Roman"/>
          <w:sz w:val="26"/>
          <w:szCs w:val="26"/>
        </w:rPr>
        <w:t>55,5 % организаций - информацию</w:t>
      </w:r>
      <w:r w:rsidRPr="007B2BB4">
        <w:rPr>
          <w:rFonts w:ascii="Times New Roman" w:hAnsi="Times New Roman" w:cs="Times New Roman"/>
          <w:sz w:val="26"/>
          <w:szCs w:val="26"/>
        </w:rPr>
        <w:t xml:space="preserve"> о методических и об иных документах, разработанных образовательной организацией для обеспечения образовательного процесса;</w:t>
      </w:r>
    </w:p>
    <w:p w:rsidR="00C043BC" w:rsidRPr="007B2BB4" w:rsidRDefault="00C043BC" w:rsidP="00C043BC">
      <w:pPr>
        <w:autoSpaceDE w:val="0"/>
        <w:autoSpaceDN w:val="0"/>
        <w:adjustRightInd w:val="0"/>
        <w:ind w:firstLine="539"/>
        <w:rPr>
          <w:rFonts w:ascii="Times New Roman" w:hAnsi="Times New Roman" w:cs="Times New Roman"/>
          <w:sz w:val="26"/>
          <w:szCs w:val="26"/>
        </w:rPr>
      </w:pPr>
      <w:r w:rsidRPr="007B2BB4">
        <w:rPr>
          <w:rFonts w:ascii="Times New Roman" w:hAnsi="Times New Roman" w:cs="Times New Roman"/>
          <w:sz w:val="26"/>
          <w:szCs w:val="26"/>
        </w:rPr>
        <w:t xml:space="preserve"> - </w:t>
      </w:r>
      <w:r w:rsidR="00CA45A9">
        <w:rPr>
          <w:rFonts w:ascii="Times New Roman" w:hAnsi="Times New Roman" w:cs="Times New Roman"/>
          <w:sz w:val="26"/>
          <w:szCs w:val="26"/>
        </w:rPr>
        <w:t>54,3% - информацию</w:t>
      </w:r>
      <w:r w:rsidRPr="007B2BB4">
        <w:rPr>
          <w:rFonts w:ascii="Times New Roman" w:hAnsi="Times New Roman" w:cs="Times New Roman"/>
          <w:sz w:val="26"/>
          <w:szCs w:val="26"/>
        </w:rPr>
        <w:t xml:space="preserve"> об обеспечении доступа в здания образовательной организации инвалидов и лиц с ограниченными возможностями здоровья;</w:t>
      </w:r>
    </w:p>
    <w:p w:rsidR="00C043BC" w:rsidRDefault="00C043BC" w:rsidP="00C043BC">
      <w:pPr>
        <w:autoSpaceDE w:val="0"/>
        <w:autoSpaceDN w:val="0"/>
        <w:adjustRightInd w:val="0"/>
        <w:ind w:firstLine="539"/>
        <w:rPr>
          <w:rFonts w:ascii="Times New Roman" w:hAnsi="Times New Roman" w:cs="Times New Roman"/>
          <w:sz w:val="26"/>
          <w:szCs w:val="26"/>
        </w:rPr>
      </w:pPr>
      <w:r w:rsidRPr="007B2BB4">
        <w:rPr>
          <w:rFonts w:ascii="Times New Roman" w:hAnsi="Times New Roman" w:cs="Times New Roman"/>
          <w:sz w:val="26"/>
          <w:szCs w:val="26"/>
        </w:rPr>
        <w:t xml:space="preserve"> - </w:t>
      </w:r>
      <w:r w:rsidR="00CA45A9">
        <w:rPr>
          <w:rFonts w:ascii="Times New Roman" w:hAnsi="Times New Roman" w:cs="Times New Roman"/>
          <w:sz w:val="26"/>
          <w:szCs w:val="26"/>
        </w:rPr>
        <w:t>55,5</w:t>
      </w:r>
      <w:r w:rsidRPr="007B2BB4">
        <w:rPr>
          <w:rFonts w:ascii="Times New Roman" w:hAnsi="Times New Roman" w:cs="Times New Roman"/>
          <w:sz w:val="26"/>
          <w:szCs w:val="26"/>
        </w:rPr>
        <w:t xml:space="preserve">% организаций - </w:t>
      </w:r>
      <w:r w:rsidR="00CA45A9">
        <w:rPr>
          <w:rFonts w:ascii="Times New Roman" w:hAnsi="Times New Roman" w:cs="Times New Roman"/>
          <w:sz w:val="26"/>
          <w:szCs w:val="26"/>
        </w:rPr>
        <w:t>информацию</w:t>
      </w:r>
      <w:r w:rsidRPr="007B2BB4">
        <w:rPr>
          <w:rFonts w:ascii="Times New Roman" w:hAnsi="Times New Roman" w:cs="Times New Roman"/>
          <w:sz w:val="26"/>
          <w:szCs w:val="26"/>
        </w:rPr>
        <w:t xml:space="preserve"> о наличии специальных технических средств обучения коллективного и индивидуального пользования для инвалидов и лиц с ограни</w:t>
      </w:r>
      <w:r w:rsidR="00820C1F">
        <w:rPr>
          <w:rFonts w:ascii="Times New Roman" w:hAnsi="Times New Roman" w:cs="Times New Roman"/>
          <w:sz w:val="26"/>
          <w:szCs w:val="26"/>
        </w:rPr>
        <w:t>ченными возможностями здоровья;</w:t>
      </w:r>
    </w:p>
    <w:p w:rsidR="004D2E83" w:rsidRDefault="00820C1F" w:rsidP="00820C1F">
      <w:pPr>
        <w:autoSpaceDE w:val="0"/>
        <w:autoSpaceDN w:val="0"/>
        <w:adjustRightInd w:val="0"/>
        <w:ind w:firstLine="539"/>
        <w:rPr>
          <w:rFonts w:ascii="Times New Roman" w:hAnsi="Times New Roman" w:cs="Times New Roman"/>
          <w:sz w:val="26"/>
          <w:szCs w:val="26"/>
        </w:rPr>
      </w:pPr>
      <w:r w:rsidRPr="00820C1F">
        <w:rPr>
          <w:rFonts w:ascii="Times New Roman" w:hAnsi="Times New Roman" w:cs="Times New Roman"/>
          <w:sz w:val="26"/>
          <w:szCs w:val="26"/>
        </w:rPr>
        <w:t xml:space="preserve"> - 58,7% -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r w:rsidR="004D2E83">
        <w:rPr>
          <w:rFonts w:ascii="Times New Roman" w:hAnsi="Times New Roman" w:cs="Times New Roman"/>
          <w:sz w:val="26"/>
          <w:szCs w:val="26"/>
        </w:rPr>
        <w:t>.</w:t>
      </w:r>
    </w:p>
    <w:p w:rsidR="004D2E83" w:rsidRDefault="00974EB8" w:rsidP="00820C1F">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Из  необходимой информации в полном объеме размещены следующие сведения:</w:t>
      </w:r>
    </w:p>
    <w:p w:rsidR="00974EB8" w:rsidRDefault="00974EB8" w:rsidP="00974EB8">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 xml:space="preserve">1) у  </w:t>
      </w:r>
      <w:r w:rsidRPr="006D0A48">
        <w:rPr>
          <w:rFonts w:ascii="Times New Roman" w:hAnsi="Times New Roman" w:cs="Times New Roman"/>
          <w:b/>
          <w:i/>
          <w:sz w:val="26"/>
          <w:szCs w:val="26"/>
        </w:rPr>
        <w:t>дошкольных образовательных организаций</w:t>
      </w:r>
      <w:r>
        <w:rPr>
          <w:rFonts w:ascii="Times New Roman" w:hAnsi="Times New Roman" w:cs="Times New Roman"/>
          <w:sz w:val="26"/>
          <w:szCs w:val="26"/>
        </w:rPr>
        <w:t xml:space="preserve"> по 3 показателям:</w:t>
      </w:r>
    </w:p>
    <w:p w:rsidR="00974EB8" w:rsidRDefault="00974EB8" w:rsidP="00820C1F">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 и</w:t>
      </w:r>
      <w:r w:rsidRPr="00B005B2">
        <w:rPr>
          <w:rFonts w:ascii="Times New Roman" w:hAnsi="Times New Roman" w:cs="Times New Roman"/>
          <w:sz w:val="26"/>
          <w:szCs w:val="26"/>
        </w:rPr>
        <w:t>нформация о месте нахождения образовательной организации и ее филиалов (при наличии);</w:t>
      </w:r>
    </w:p>
    <w:p w:rsidR="00FC127A" w:rsidRDefault="00974EB8" w:rsidP="00820C1F">
      <w:pPr>
        <w:autoSpaceDE w:val="0"/>
        <w:autoSpaceDN w:val="0"/>
        <w:adjustRightInd w:val="0"/>
        <w:ind w:firstLine="539"/>
        <w:rPr>
          <w:rFonts w:ascii="Times New Roman" w:hAnsi="Times New Roman" w:cs="Times New Roman"/>
          <w:sz w:val="26"/>
          <w:szCs w:val="26"/>
        </w:rPr>
      </w:pPr>
      <w:r w:rsidRPr="00B005B2">
        <w:rPr>
          <w:rFonts w:ascii="Times New Roman" w:hAnsi="Times New Roman" w:cs="Times New Roman"/>
          <w:sz w:val="26"/>
          <w:szCs w:val="26"/>
        </w:rPr>
        <w:t xml:space="preserve">- </w:t>
      </w:r>
      <w:r>
        <w:rPr>
          <w:rFonts w:ascii="Times New Roman" w:hAnsi="Times New Roman" w:cs="Times New Roman"/>
          <w:sz w:val="26"/>
          <w:szCs w:val="26"/>
        </w:rPr>
        <w:t>и</w:t>
      </w:r>
      <w:r w:rsidRPr="00B005B2">
        <w:rPr>
          <w:rFonts w:ascii="Times New Roman" w:hAnsi="Times New Roman" w:cs="Times New Roman"/>
          <w:sz w:val="26"/>
          <w:szCs w:val="26"/>
        </w:rPr>
        <w:t>нформация о режиме, графике работы</w:t>
      </w:r>
      <w:r>
        <w:rPr>
          <w:rFonts w:ascii="Times New Roman" w:hAnsi="Times New Roman" w:cs="Times New Roman"/>
          <w:sz w:val="26"/>
          <w:szCs w:val="26"/>
        </w:rPr>
        <w:t>;</w:t>
      </w:r>
    </w:p>
    <w:p w:rsidR="00FC127A" w:rsidRDefault="00974EB8" w:rsidP="00820C1F">
      <w:pPr>
        <w:autoSpaceDE w:val="0"/>
        <w:autoSpaceDN w:val="0"/>
        <w:adjustRightInd w:val="0"/>
        <w:ind w:firstLine="539"/>
        <w:rPr>
          <w:rFonts w:ascii="Times New Roman" w:hAnsi="Times New Roman" w:cs="Times New Roman"/>
          <w:sz w:val="26"/>
          <w:szCs w:val="26"/>
        </w:rPr>
      </w:pPr>
      <w:r w:rsidRPr="00974EB8">
        <w:rPr>
          <w:rFonts w:ascii="Times New Roman" w:hAnsi="Times New Roman" w:cs="Times New Roman"/>
          <w:sz w:val="26"/>
          <w:szCs w:val="26"/>
        </w:rPr>
        <w:t>- информация о наличии и порядке оказания платных образовательных услуг (при наличии)</w:t>
      </w:r>
      <w:r>
        <w:rPr>
          <w:rFonts w:ascii="Times New Roman" w:hAnsi="Times New Roman" w:cs="Times New Roman"/>
          <w:sz w:val="26"/>
          <w:szCs w:val="26"/>
        </w:rPr>
        <w:t>;</w:t>
      </w:r>
    </w:p>
    <w:p w:rsidR="00B005B2" w:rsidRDefault="00974EB8" w:rsidP="00B005B2">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 xml:space="preserve">2) у </w:t>
      </w:r>
      <w:r w:rsidR="00B005B2" w:rsidRPr="006D0A48">
        <w:rPr>
          <w:rFonts w:ascii="Times New Roman" w:hAnsi="Times New Roman" w:cs="Times New Roman"/>
          <w:b/>
          <w:i/>
          <w:sz w:val="26"/>
          <w:szCs w:val="26"/>
        </w:rPr>
        <w:t>общеобразовательных организаций</w:t>
      </w:r>
      <w:r>
        <w:rPr>
          <w:rFonts w:ascii="Times New Roman" w:hAnsi="Times New Roman" w:cs="Times New Roman"/>
          <w:sz w:val="26"/>
          <w:szCs w:val="26"/>
        </w:rPr>
        <w:t xml:space="preserve"> по 3 показателям:</w:t>
      </w:r>
    </w:p>
    <w:p w:rsidR="00B005B2" w:rsidRDefault="006D0A48" w:rsidP="00C043BC">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 и</w:t>
      </w:r>
      <w:r w:rsidR="00B005B2" w:rsidRPr="00B005B2">
        <w:rPr>
          <w:rFonts w:ascii="Times New Roman" w:hAnsi="Times New Roman" w:cs="Times New Roman"/>
          <w:sz w:val="26"/>
          <w:szCs w:val="26"/>
        </w:rPr>
        <w:t>нформация о месте нахождения образовательной организации и ее филиалов (при наличии)</w:t>
      </w:r>
      <w:r>
        <w:rPr>
          <w:rFonts w:ascii="Times New Roman" w:hAnsi="Times New Roman" w:cs="Times New Roman"/>
          <w:sz w:val="26"/>
          <w:szCs w:val="26"/>
        </w:rPr>
        <w:t>;</w:t>
      </w:r>
    </w:p>
    <w:p w:rsidR="00530291" w:rsidRDefault="006D0A48" w:rsidP="00C043BC">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 xml:space="preserve"> - и</w:t>
      </w:r>
      <w:r w:rsidR="00B005B2" w:rsidRPr="00B005B2">
        <w:rPr>
          <w:rFonts w:ascii="Times New Roman" w:hAnsi="Times New Roman" w:cs="Times New Roman"/>
          <w:sz w:val="26"/>
          <w:szCs w:val="26"/>
        </w:rPr>
        <w:t>нформация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r>
        <w:rPr>
          <w:rFonts w:ascii="Times New Roman" w:hAnsi="Times New Roman" w:cs="Times New Roman"/>
          <w:sz w:val="26"/>
          <w:szCs w:val="26"/>
        </w:rPr>
        <w:t>;</w:t>
      </w:r>
    </w:p>
    <w:p w:rsidR="00530291" w:rsidRDefault="006D0A48" w:rsidP="00C043BC">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 и</w:t>
      </w:r>
      <w:r w:rsidR="00B005B2" w:rsidRPr="00B005B2">
        <w:rPr>
          <w:rFonts w:ascii="Times New Roman" w:hAnsi="Times New Roman" w:cs="Times New Roman"/>
          <w:sz w:val="26"/>
          <w:szCs w:val="26"/>
        </w:rPr>
        <w:t>нформация о трудоустройстве выпускников (при наличии)</w:t>
      </w:r>
      <w:r w:rsidR="00974EB8">
        <w:rPr>
          <w:rFonts w:ascii="Times New Roman" w:hAnsi="Times New Roman" w:cs="Times New Roman"/>
          <w:sz w:val="26"/>
          <w:szCs w:val="26"/>
        </w:rPr>
        <w:t>;</w:t>
      </w:r>
    </w:p>
    <w:p w:rsidR="00B005B2" w:rsidRPr="00974EB8" w:rsidRDefault="00974EB8" w:rsidP="00FC1647">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 xml:space="preserve">3) у </w:t>
      </w:r>
      <w:r w:rsidR="00B005B2" w:rsidRPr="006D0A48">
        <w:rPr>
          <w:rFonts w:ascii="Times New Roman" w:hAnsi="Times New Roman" w:cs="Times New Roman"/>
          <w:b/>
          <w:i/>
          <w:sz w:val="26"/>
          <w:szCs w:val="26"/>
        </w:rPr>
        <w:t>профессиональных образовательных организаций</w:t>
      </w:r>
      <w:r>
        <w:rPr>
          <w:rFonts w:ascii="Times New Roman" w:hAnsi="Times New Roman" w:cs="Times New Roman"/>
          <w:sz w:val="26"/>
          <w:szCs w:val="26"/>
        </w:rPr>
        <w:t xml:space="preserve"> по </w:t>
      </w:r>
      <w:r w:rsidR="006D0A48" w:rsidRPr="00974EB8">
        <w:rPr>
          <w:rFonts w:ascii="Times New Roman" w:hAnsi="Times New Roman" w:cs="Times New Roman"/>
          <w:sz w:val="26"/>
          <w:szCs w:val="26"/>
        </w:rPr>
        <w:t>15</w:t>
      </w:r>
      <w:r w:rsidRPr="00974EB8">
        <w:rPr>
          <w:rFonts w:ascii="Times New Roman" w:hAnsi="Times New Roman" w:cs="Times New Roman"/>
          <w:sz w:val="26"/>
          <w:szCs w:val="26"/>
        </w:rPr>
        <w:t>показателям:</w:t>
      </w:r>
    </w:p>
    <w:p w:rsidR="00530291" w:rsidRDefault="00FC1647" w:rsidP="00FC1647">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w:t>
      </w:r>
      <w:r w:rsidR="006D0A48">
        <w:rPr>
          <w:rFonts w:ascii="Times New Roman" w:hAnsi="Times New Roman" w:cs="Times New Roman"/>
          <w:sz w:val="26"/>
          <w:szCs w:val="26"/>
        </w:rPr>
        <w:t xml:space="preserve"> и</w:t>
      </w:r>
      <w:r w:rsidR="00B005B2" w:rsidRPr="00FC1647">
        <w:rPr>
          <w:rFonts w:ascii="Times New Roman" w:hAnsi="Times New Roman" w:cs="Times New Roman"/>
          <w:sz w:val="26"/>
          <w:szCs w:val="26"/>
        </w:rPr>
        <w:t>нформация о дате создания образовательной организации</w:t>
      </w:r>
      <w:r w:rsidR="006D0A48">
        <w:rPr>
          <w:rFonts w:ascii="Times New Roman" w:hAnsi="Times New Roman" w:cs="Times New Roman"/>
          <w:sz w:val="26"/>
          <w:szCs w:val="26"/>
        </w:rPr>
        <w:t>;</w:t>
      </w:r>
    </w:p>
    <w:p w:rsidR="00530291" w:rsidRPr="00FC1647" w:rsidRDefault="006D0A48" w:rsidP="00FC1647">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 xml:space="preserve"> - и</w:t>
      </w:r>
      <w:r w:rsidR="00B005B2" w:rsidRPr="00FC1647">
        <w:rPr>
          <w:rFonts w:ascii="Times New Roman" w:hAnsi="Times New Roman" w:cs="Times New Roman"/>
          <w:sz w:val="26"/>
          <w:szCs w:val="26"/>
        </w:rPr>
        <w:t>нформация о месте нахождения образовательной организации и ее филиалов (при наличии)</w:t>
      </w:r>
      <w:r>
        <w:rPr>
          <w:rFonts w:ascii="Times New Roman" w:hAnsi="Times New Roman" w:cs="Times New Roman"/>
          <w:sz w:val="26"/>
          <w:szCs w:val="26"/>
        </w:rPr>
        <w:t>;</w:t>
      </w:r>
    </w:p>
    <w:p w:rsidR="00FC1647" w:rsidRPr="00FC1647" w:rsidRDefault="00FC1647" w:rsidP="00FC1647">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w:t>
      </w:r>
      <w:r w:rsidR="006D0A48">
        <w:rPr>
          <w:rFonts w:ascii="Times New Roman" w:hAnsi="Times New Roman" w:cs="Times New Roman"/>
          <w:sz w:val="26"/>
          <w:szCs w:val="26"/>
        </w:rPr>
        <w:t xml:space="preserve"> и</w:t>
      </w:r>
      <w:r w:rsidRPr="00FC1647">
        <w:rPr>
          <w:rFonts w:ascii="Times New Roman" w:hAnsi="Times New Roman" w:cs="Times New Roman"/>
          <w:sz w:val="26"/>
          <w:szCs w:val="26"/>
        </w:rPr>
        <w:t>нформация о режиме, графике работы</w:t>
      </w:r>
      <w:r w:rsidR="006D0A48">
        <w:rPr>
          <w:rFonts w:ascii="Times New Roman" w:hAnsi="Times New Roman" w:cs="Times New Roman"/>
          <w:sz w:val="26"/>
          <w:szCs w:val="26"/>
        </w:rPr>
        <w:t>;</w:t>
      </w:r>
    </w:p>
    <w:p w:rsidR="00FC1647" w:rsidRPr="00FC1647" w:rsidRDefault="00FC1647" w:rsidP="00FC1647">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lastRenderedPageBreak/>
        <w:t>-</w:t>
      </w:r>
      <w:r w:rsidR="006D0A48">
        <w:rPr>
          <w:rFonts w:ascii="Times New Roman" w:hAnsi="Times New Roman" w:cs="Times New Roman"/>
          <w:sz w:val="26"/>
          <w:szCs w:val="26"/>
        </w:rPr>
        <w:t xml:space="preserve"> и</w:t>
      </w:r>
      <w:r w:rsidRPr="00FC1647">
        <w:rPr>
          <w:rFonts w:ascii="Times New Roman" w:hAnsi="Times New Roman" w:cs="Times New Roman"/>
          <w:sz w:val="26"/>
          <w:szCs w:val="26"/>
        </w:rPr>
        <w:t>нформация о контактных телефонах и об адресах электронной почты</w:t>
      </w:r>
      <w:r w:rsidR="006D0A48">
        <w:rPr>
          <w:rFonts w:ascii="Times New Roman" w:hAnsi="Times New Roman" w:cs="Times New Roman"/>
          <w:sz w:val="26"/>
          <w:szCs w:val="26"/>
        </w:rPr>
        <w:t>;</w:t>
      </w:r>
    </w:p>
    <w:p w:rsidR="00FC1647" w:rsidRDefault="00FC1647" w:rsidP="00FC1647">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w:t>
      </w:r>
      <w:r w:rsidR="006D0A48">
        <w:rPr>
          <w:rFonts w:ascii="Times New Roman" w:hAnsi="Times New Roman" w:cs="Times New Roman"/>
          <w:sz w:val="26"/>
          <w:szCs w:val="26"/>
        </w:rPr>
        <w:t xml:space="preserve"> у</w:t>
      </w:r>
      <w:r w:rsidRPr="00FC1647">
        <w:rPr>
          <w:rFonts w:ascii="Times New Roman" w:hAnsi="Times New Roman" w:cs="Times New Roman"/>
          <w:sz w:val="26"/>
          <w:szCs w:val="26"/>
        </w:rPr>
        <w:t>став образовательной организации</w:t>
      </w:r>
      <w:r w:rsidR="006D0A48">
        <w:rPr>
          <w:rFonts w:ascii="Times New Roman" w:hAnsi="Times New Roman" w:cs="Times New Roman"/>
          <w:sz w:val="26"/>
          <w:szCs w:val="26"/>
        </w:rPr>
        <w:t>;</w:t>
      </w:r>
    </w:p>
    <w:p w:rsidR="00FC1647" w:rsidRPr="00FC1647" w:rsidRDefault="00FC1647" w:rsidP="00FC1647">
      <w:pPr>
        <w:pStyle w:val="Default"/>
        <w:jc w:val="both"/>
        <w:rPr>
          <w:color w:val="auto"/>
          <w:sz w:val="26"/>
          <w:szCs w:val="26"/>
        </w:rPr>
      </w:pPr>
      <w:r>
        <w:rPr>
          <w:color w:val="auto"/>
          <w:sz w:val="26"/>
          <w:szCs w:val="26"/>
        </w:rPr>
        <w:t>-</w:t>
      </w:r>
      <w:r w:rsidR="005616B1">
        <w:rPr>
          <w:color w:val="auto"/>
          <w:sz w:val="26"/>
          <w:szCs w:val="26"/>
        </w:rPr>
        <w:t xml:space="preserve"> л</w:t>
      </w:r>
      <w:r w:rsidRPr="00FC1647">
        <w:rPr>
          <w:color w:val="auto"/>
          <w:sz w:val="26"/>
          <w:szCs w:val="26"/>
        </w:rPr>
        <w:t>ицензии на осуществление образовательной деятельности (с приложениями)</w:t>
      </w:r>
      <w:r w:rsidR="005616B1">
        <w:rPr>
          <w:color w:val="auto"/>
          <w:sz w:val="26"/>
          <w:szCs w:val="26"/>
        </w:rPr>
        <w:t>;</w:t>
      </w:r>
    </w:p>
    <w:p w:rsidR="00FC1647" w:rsidRPr="00FC1647" w:rsidRDefault="00FC1647" w:rsidP="00FC1647">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w:t>
      </w:r>
      <w:r w:rsidR="005616B1">
        <w:rPr>
          <w:rFonts w:ascii="Times New Roman" w:hAnsi="Times New Roman" w:cs="Times New Roman"/>
          <w:sz w:val="26"/>
          <w:szCs w:val="26"/>
        </w:rPr>
        <w:t xml:space="preserve"> с</w:t>
      </w:r>
      <w:r w:rsidRPr="00FC1647">
        <w:rPr>
          <w:rFonts w:ascii="Times New Roman" w:hAnsi="Times New Roman" w:cs="Times New Roman"/>
          <w:sz w:val="26"/>
          <w:szCs w:val="26"/>
        </w:rPr>
        <w:t>видетельства о государственной аккредитации (с приложениями)</w:t>
      </w:r>
      <w:r w:rsidR="005616B1">
        <w:rPr>
          <w:rFonts w:ascii="Times New Roman" w:hAnsi="Times New Roman" w:cs="Times New Roman"/>
          <w:sz w:val="26"/>
          <w:szCs w:val="26"/>
        </w:rPr>
        <w:t>;</w:t>
      </w:r>
    </w:p>
    <w:p w:rsidR="00FC1647" w:rsidRDefault="00FC1647" w:rsidP="00FC1647">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w:t>
      </w:r>
      <w:r w:rsidR="005616B1">
        <w:rPr>
          <w:rFonts w:ascii="Times New Roman" w:hAnsi="Times New Roman" w:cs="Times New Roman"/>
          <w:sz w:val="26"/>
          <w:szCs w:val="26"/>
        </w:rPr>
        <w:t xml:space="preserve"> о</w:t>
      </w:r>
      <w:r w:rsidRPr="00FC1647">
        <w:rPr>
          <w:rFonts w:ascii="Times New Roman" w:hAnsi="Times New Roman" w:cs="Times New Roman"/>
          <w:sz w:val="26"/>
          <w:szCs w:val="26"/>
        </w:rPr>
        <w:t>тчет о результатах самообследования</w:t>
      </w:r>
      <w:r w:rsidR="005616B1">
        <w:rPr>
          <w:rFonts w:ascii="Times New Roman" w:hAnsi="Times New Roman" w:cs="Times New Roman"/>
          <w:sz w:val="26"/>
          <w:szCs w:val="26"/>
        </w:rPr>
        <w:t>;</w:t>
      </w:r>
    </w:p>
    <w:p w:rsidR="00FC1647" w:rsidRDefault="00FC1647" w:rsidP="00FC1647">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w:t>
      </w:r>
      <w:r w:rsidR="005616B1">
        <w:rPr>
          <w:rFonts w:ascii="Times New Roman" w:hAnsi="Times New Roman" w:cs="Times New Roman"/>
          <w:sz w:val="26"/>
          <w:szCs w:val="26"/>
        </w:rPr>
        <w:t xml:space="preserve"> и</w:t>
      </w:r>
      <w:r w:rsidRPr="00FC1647">
        <w:rPr>
          <w:rFonts w:ascii="Times New Roman" w:hAnsi="Times New Roman" w:cs="Times New Roman"/>
          <w:sz w:val="26"/>
          <w:szCs w:val="26"/>
        </w:rPr>
        <w:t>нформация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r w:rsidR="005616B1">
        <w:rPr>
          <w:rFonts w:ascii="Times New Roman" w:hAnsi="Times New Roman" w:cs="Times New Roman"/>
          <w:sz w:val="26"/>
          <w:szCs w:val="26"/>
        </w:rPr>
        <w:t>;</w:t>
      </w:r>
    </w:p>
    <w:p w:rsidR="00FC1647" w:rsidRDefault="00FC1647" w:rsidP="00FC1647">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w:t>
      </w:r>
      <w:r w:rsidR="005616B1">
        <w:rPr>
          <w:rFonts w:ascii="Times New Roman" w:hAnsi="Times New Roman" w:cs="Times New Roman"/>
          <w:sz w:val="26"/>
          <w:szCs w:val="26"/>
        </w:rPr>
        <w:t xml:space="preserve"> к</w:t>
      </w:r>
      <w:r w:rsidRPr="00FC1647">
        <w:rPr>
          <w:rFonts w:ascii="Times New Roman" w:hAnsi="Times New Roman" w:cs="Times New Roman"/>
          <w:sz w:val="26"/>
          <w:szCs w:val="26"/>
        </w:rPr>
        <w:t>од и наименование профессии, специальности, направления подготовки</w:t>
      </w:r>
      <w:r w:rsidR="005616B1">
        <w:rPr>
          <w:rFonts w:ascii="Times New Roman" w:hAnsi="Times New Roman" w:cs="Times New Roman"/>
          <w:sz w:val="26"/>
          <w:szCs w:val="26"/>
        </w:rPr>
        <w:t>;</w:t>
      </w:r>
    </w:p>
    <w:p w:rsidR="00FC1647" w:rsidRPr="00FC1647" w:rsidRDefault="00FC1647" w:rsidP="00FC1647">
      <w:pPr>
        <w:pStyle w:val="Default"/>
        <w:jc w:val="both"/>
        <w:rPr>
          <w:color w:val="auto"/>
          <w:sz w:val="26"/>
          <w:szCs w:val="26"/>
        </w:rPr>
      </w:pPr>
      <w:r>
        <w:rPr>
          <w:color w:val="auto"/>
          <w:sz w:val="26"/>
          <w:szCs w:val="26"/>
        </w:rPr>
        <w:t>-</w:t>
      </w:r>
      <w:r w:rsidR="005616B1">
        <w:rPr>
          <w:color w:val="auto"/>
          <w:sz w:val="26"/>
          <w:szCs w:val="26"/>
        </w:rPr>
        <w:t xml:space="preserve"> и</w:t>
      </w:r>
      <w:r w:rsidRPr="00FC1647">
        <w:rPr>
          <w:color w:val="auto"/>
          <w:sz w:val="26"/>
          <w:szCs w:val="26"/>
        </w:rPr>
        <w:t>нформация о федеральных государственных образовательных стандартах и об образовательных стандартах с приложением их копий (при налич</w:t>
      </w:r>
      <w:r w:rsidR="005616B1">
        <w:rPr>
          <w:color w:val="auto"/>
          <w:sz w:val="26"/>
          <w:szCs w:val="26"/>
        </w:rPr>
        <w:t>ии);</w:t>
      </w:r>
    </w:p>
    <w:p w:rsidR="00FC1647" w:rsidRDefault="00FC1647" w:rsidP="00FC1647">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w:t>
      </w:r>
      <w:r w:rsidR="005616B1">
        <w:rPr>
          <w:rFonts w:ascii="Times New Roman" w:hAnsi="Times New Roman" w:cs="Times New Roman"/>
          <w:sz w:val="26"/>
          <w:szCs w:val="26"/>
        </w:rPr>
        <w:t xml:space="preserve"> и</w:t>
      </w:r>
      <w:r w:rsidRPr="00FC1647">
        <w:rPr>
          <w:rFonts w:ascii="Times New Roman" w:hAnsi="Times New Roman" w:cs="Times New Roman"/>
          <w:sz w:val="26"/>
          <w:szCs w:val="26"/>
        </w:rPr>
        <w:t>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r w:rsidR="005616B1">
        <w:rPr>
          <w:rFonts w:ascii="Times New Roman" w:hAnsi="Times New Roman" w:cs="Times New Roman"/>
          <w:sz w:val="26"/>
          <w:szCs w:val="26"/>
        </w:rPr>
        <w:t>;</w:t>
      </w:r>
    </w:p>
    <w:p w:rsidR="00FC1647" w:rsidRDefault="00FC1647" w:rsidP="00FC1647">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w:t>
      </w:r>
      <w:r w:rsidR="005616B1">
        <w:rPr>
          <w:rFonts w:ascii="Times New Roman" w:hAnsi="Times New Roman" w:cs="Times New Roman"/>
          <w:sz w:val="26"/>
          <w:szCs w:val="26"/>
        </w:rPr>
        <w:t xml:space="preserve"> и</w:t>
      </w:r>
      <w:r w:rsidRPr="00FC1647">
        <w:rPr>
          <w:rFonts w:ascii="Times New Roman" w:hAnsi="Times New Roman" w:cs="Times New Roman"/>
          <w:sz w:val="26"/>
          <w:szCs w:val="26"/>
        </w:rPr>
        <w:t>нформация о наличии и условиях предоставления обучающимся стипендий, мер социальной поддержки (при наличии)</w:t>
      </w:r>
      <w:r w:rsidR="005616B1">
        <w:rPr>
          <w:rFonts w:ascii="Times New Roman" w:hAnsi="Times New Roman" w:cs="Times New Roman"/>
          <w:sz w:val="26"/>
          <w:szCs w:val="26"/>
        </w:rPr>
        <w:t>;</w:t>
      </w:r>
    </w:p>
    <w:p w:rsidR="00FC1647" w:rsidRPr="00FC1647" w:rsidRDefault="00FC1647" w:rsidP="00FC1647">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w:t>
      </w:r>
      <w:r w:rsidR="005616B1">
        <w:rPr>
          <w:rFonts w:ascii="Times New Roman" w:hAnsi="Times New Roman" w:cs="Times New Roman"/>
          <w:sz w:val="26"/>
          <w:szCs w:val="26"/>
        </w:rPr>
        <w:t xml:space="preserve"> и</w:t>
      </w:r>
      <w:r w:rsidRPr="00FC1647">
        <w:rPr>
          <w:rFonts w:ascii="Times New Roman" w:hAnsi="Times New Roman" w:cs="Times New Roman"/>
          <w:sz w:val="26"/>
          <w:szCs w:val="26"/>
        </w:rPr>
        <w:t>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r w:rsidR="005616B1">
        <w:rPr>
          <w:rFonts w:ascii="Times New Roman" w:hAnsi="Times New Roman" w:cs="Times New Roman"/>
          <w:sz w:val="26"/>
          <w:szCs w:val="26"/>
        </w:rPr>
        <w:t>;</w:t>
      </w:r>
    </w:p>
    <w:p w:rsidR="00FC1647" w:rsidRDefault="00FC1647" w:rsidP="00FC1647">
      <w:pPr>
        <w:pStyle w:val="Default"/>
        <w:rPr>
          <w:color w:val="auto"/>
          <w:sz w:val="26"/>
          <w:szCs w:val="26"/>
        </w:rPr>
      </w:pPr>
      <w:r>
        <w:rPr>
          <w:color w:val="auto"/>
          <w:sz w:val="26"/>
          <w:szCs w:val="26"/>
        </w:rPr>
        <w:t>-</w:t>
      </w:r>
      <w:r w:rsidR="005616B1">
        <w:rPr>
          <w:color w:val="auto"/>
          <w:sz w:val="26"/>
          <w:szCs w:val="26"/>
        </w:rPr>
        <w:t>и</w:t>
      </w:r>
      <w:r w:rsidRPr="00FC1647">
        <w:rPr>
          <w:color w:val="auto"/>
          <w:sz w:val="26"/>
          <w:szCs w:val="26"/>
        </w:rPr>
        <w:t>нформация о наличии и порядке оказания платных обра</w:t>
      </w:r>
      <w:r w:rsidR="005616B1">
        <w:rPr>
          <w:color w:val="auto"/>
          <w:sz w:val="26"/>
          <w:szCs w:val="26"/>
        </w:rPr>
        <w:t>зовательных услуг (при наличии)</w:t>
      </w:r>
      <w:r w:rsidR="00CD03A6">
        <w:rPr>
          <w:color w:val="auto"/>
          <w:sz w:val="26"/>
          <w:szCs w:val="26"/>
        </w:rPr>
        <w:t>;</w:t>
      </w:r>
    </w:p>
    <w:p w:rsidR="00786311" w:rsidRPr="00FC1647" w:rsidRDefault="00786311" w:rsidP="00FC1647">
      <w:pPr>
        <w:pStyle w:val="Default"/>
        <w:rPr>
          <w:color w:val="auto"/>
          <w:sz w:val="26"/>
          <w:szCs w:val="26"/>
        </w:rPr>
      </w:pPr>
    </w:p>
    <w:p w:rsidR="005616B1" w:rsidRDefault="00974EB8" w:rsidP="005616B1">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4) у</w:t>
      </w:r>
      <w:r w:rsidR="005616B1" w:rsidRPr="005616B1">
        <w:rPr>
          <w:rFonts w:ascii="Times New Roman" w:hAnsi="Times New Roman" w:cs="Times New Roman"/>
          <w:b/>
          <w:i/>
          <w:sz w:val="26"/>
          <w:szCs w:val="26"/>
        </w:rPr>
        <w:t>организаций дополнительного образования</w:t>
      </w:r>
      <w:r>
        <w:rPr>
          <w:rFonts w:ascii="Times New Roman" w:hAnsi="Times New Roman" w:cs="Times New Roman"/>
          <w:sz w:val="26"/>
          <w:szCs w:val="26"/>
        </w:rPr>
        <w:t xml:space="preserve"> по </w:t>
      </w:r>
      <w:r w:rsidR="005616B1" w:rsidRPr="00974EB8">
        <w:rPr>
          <w:rFonts w:ascii="Times New Roman" w:hAnsi="Times New Roman" w:cs="Times New Roman"/>
          <w:sz w:val="26"/>
          <w:szCs w:val="26"/>
        </w:rPr>
        <w:t xml:space="preserve">3 </w:t>
      </w:r>
      <w:r w:rsidRPr="00974EB8">
        <w:rPr>
          <w:rFonts w:ascii="Times New Roman" w:hAnsi="Times New Roman" w:cs="Times New Roman"/>
          <w:sz w:val="26"/>
          <w:szCs w:val="26"/>
        </w:rPr>
        <w:t>показателям:</w:t>
      </w:r>
    </w:p>
    <w:p w:rsidR="00FC1647" w:rsidRPr="005616B1" w:rsidRDefault="005616B1" w:rsidP="00FC1647">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 и</w:t>
      </w:r>
      <w:r w:rsidRPr="005616B1">
        <w:rPr>
          <w:rFonts w:ascii="Times New Roman" w:hAnsi="Times New Roman" w:cs="Times New Roman"/>
          <w:sz w:val="26"/>
          <w:szCs w:val="26"/>
        </w:rPr>
        <w:t>нформация о месте нахождения образовательной организации и ее филиалов (при наличии)</w:t>
      </w:r>
      <w:r>
        <w:rPr>
          <w:rFonts w:ascii="Times New Roman" w:hAnsi="Times New Roman" w:cs="Times New Roman"/>
          <w:sz w:val="26"/>
          <w:szCs w:val="26"/>
        </w:rPr>
        <w:t>;</w:t>
      </w:r>
    </w:p>
    <w:p w:rsidR="00FC1647" w:rsidRPr="005616B1" w:rsidRDefault="005616B1" w:rsidP="00FC1647">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 xml:space="preserve">- </w:t>
      </w:r>
      <w:r w:rsidRPr="005616B1">
        <w:rPr>
          <w:rFonts w:ascii="Times New Roman" w:hAnsi="Times New Roman" w:cs="Times New Roman"/>
          <w:sz w:val="26"/>
          <w:szCs w:val="26"/>
        </w:rPr>
        <w:t>информация о контактных телефонах и об адресах электронной почты;</w:t>
      </w:r>
    </w:p>
    <w:p w:rsidR="00FC1647" w:rsidRPr="005616B1" w:rsidRDefault="005616B1" w:rsidP="00FC1647">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 и</w:t>
      </w:r>
      <w:r w:rsidRPr="005616B1">
        <w:rPr>
          <w:rFonts w:ascii="Times New Roman" w:hAnsi="Times New Roman" w:cs="Times New Roman"/>
          <w:sz w:val="26"/>
          <w:szCs w:val="26"/>
        </w:rPr>
        <w:t>нформация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r>
        <w:rPr>
          <w:rFonts w:ascii="Times New Roman" w:hAnsi="Times New Roman" w:cs="Times New Roman"/>
          <w:sz w:val="26"/>
          <w:szCs w:val="26"/>
        </w:rPr>
        <w:t>.</w:t>
      </w:r>
    </w:p>
    <w:p w:rsidR="005616B1" w:rsidRPr="00974EB8" w:rsidRDefault="00974EB8" w:rsidP="005616B1">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 xml:space="preserve">5) у </w:t>
      </w:r>
      <w:r w:rsidR="005616B1" w:rsidRPr="005616B1">
        <w:rPr>
          <w:rFonts w:ascii="Times New Roman" w:hAnsi="Times New Roman" w:cs="Times New Roman"/>
          <w:b/>
          <w:i/>
          <w:sz w:val="26"/>
          <w:szCs w:val="26"/>
        </w:rPr>
        <w:t xml:space="preserve">организаций дополнительного </w:t>
      </w:r>
      <w:r w:rsidR="005616B1">
        <w:rPr>
          <w:rFonts w:ascii="Times New Roman" w:hAnsi="Times New Roman" w:cs="Times New Roman"/>
          <w:b/>
          <w:i/>
          <w:sz w:val="26"/>
          <w:szCs w:val="26"/>
        </w:rPr>
        <w:t xml:space="preserve">профессионального </w:t>
      </w:r>
      <w:r w:rsidR="005616B1" w:rsidRPr="005616B1">
        <w:rPr>
          <w:rFonts w:ascii="Times New Roman" w:hAnsi="Times New Roman" w:cs="Times New Roman"/>
          <w:b/>
          <w:i/>
          <w:sz w:val="26"/>
          <w:szCs w:val="26"/>
        </w:rPr>
        <w:t>образования</w:t>
      </w:r>
      <w:r w:rsidR="005616B1" w:rsidRPr="00974EB8">
        <w:rPr>
          <w:rFonts w:ascii="Times New Roman" w:hAnsi="Times New Roman" w:cs="Times New Roman"/>
          <w:sz w:val="26"/>
          <w:szCs w:val="26"/>
        </w:rPr>
        <w:t xml:space="preserve">по </w:t>
      </w:r>
      <w:r w:rsidR="00FF692F" w:rsidRPr="00974EB8">
        <w:rPr>
          <w:rFonts w:ascii="Times New Roman" w:hAnsi="Times New Roman" w:cs="Times New Roman"/>
          <w:sz w:val="26"/>
          <w:szCs w:val="26"/>
        </w:rPr>
        <w:t>11</w:t>
      </w:r>
      <w:r w:rsidRPr="00974EB8">
        <w:rPr>
          <w:rFonts w:ascii="Times New Roman" w:hAnsi="Times New Roman" w:cs="Times New Roman"/>
          <w:sz w:val="26"/>
          <w:szCs w:val="26"/>
        </w:rPr>
        <w:t>показателям:</w:t>
      </w:r>
    </w:p>
    <w:p w:rsidR="00FF692F" w:rsidRDefault="00FF692F" w:rsidP="005616B1">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 и</w:t>
      </w:r>
      <w:r w:rsidRPr="00FF692F">
        <w:rPr>
          <w:rFonts w:ascii="Times New Roman" w:hAnsi="Times New Roman" w:cs="Times New Roman"/>
          <w:sz w:val="26"/>
          <w:szCs w:val="26"/>
        </w:rPr>
        <w:t>нформация о дате создания образовательной организации</w:t>
      </w:r>
      <w:r w:rsidR="000029A7">
        <w:rPr>
          <w:rFonts w:ascii="Times New Roman" w:hAnsi="Times New Roman" w:cs="Times New Roman"/>
          <w:sz w:val="26"/>
          <w:szCs w:val="26"/>
        </w:rPr>
        <w:t>;</w:t>
      </w:r>
    </w:p>
    <w:p w:rsidR="00FF692F" w:rsidRPr="00FF692F" w:rsidRDefault="00FF692F" w:rsidP="00FF692F">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 и</w:t>
      </w:r>
      <w:r w:rsidRPr="00FF692F">
        <w:rPr>
          <w:rFonts w:ascii="Times New Roman" w:hAnsi="Times New Roman" w:cs="Times New Roman"/>
          <w:sz w:val="26"/>
          <w:szCs w:val="26"/>
        </w:rPr>
        <w:t>нформация об учредителе, учредителях образовательной организации</w:t>
      </w:r>
      <w:r w:rsidR="000029A7">
        <w:rPr>
          <w:rFonts w:ascii="Times New Roman" w:hAnsi="Times New Roman" w:cs="Times New Roman"/>
          <w:sz w:val="26"/>
          <w:szCs w:val="26"/>
        </w:rPr>
        <w:t>;</w:t>
      </w:r>
    </w:p>
    <w:p w:rsidR="00FF692F" w:rsidRPr="00FF692F" w:rsidRDefault="00FF692F" w:rsidP="00FF692F">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 и</w:t>
      </w:r>
      <w:r w:rsidRPr="00FF692F">
        <w:rPr>
          <w:rFonts w:ascii="Times New Roman" w:hAnsi="Times New Roman" w:cs="Times New Roman"/>
          <w:sz w:val="26"/>
          <w:szCs w:val="26"/>
        </w:rPr>
        <w:t>нформация о месте нахождения образовательной организации и ее филиалов (при наличии)</w:t>
      </w:r>
      <w:r w:rsidR="000029A7">
        <w:rPr>
          <w:rFonts w:ascii="Times New Roman" w:hAnsi="Times New Roman" w:cs="Times New Roman"/>
          <w:sz w:val="26"/>
          <w:szCs w:val="26"/>
        </w:rPr>
        <w:t>;</w:t>
      </w:r>
    </w:p>
    <w:p w:rsidR="00FF692F" w:rsidRPr="00FF692F" w:rsidRDefault="00FF692F" w:rsidP="00FF692F">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 и</w:t>
      </w:r>
      <w:r w:rsidRPr="00FF692F">
        <w:rPr>
          <w:rFonts w:ascii="Times New Roman" w:hAnsi="Times New Roman" w:cs="Times New Roman"/>
          <w:sz w:val="26"/>
          <w:szCs w:val="26"/>
        </w:rPr>
        <w:t>нформация о режиме, графике работы</w:t>
      </w:r>
      <w:r w:rsidR="000029A7">
        <w:rPr>
          <w:rFonts w:ascii="Times New Roman" w:hAnsi="Times New Roman" w:cs="Times New Roman"/>
          <w:sz w:val="26"/>
          <w:szCs w:val="26"/>
        </w:rPr>
        <w:t>;</w:t>
      </w:r>
    </w:p>
    <w:p w:rsidR="00FF692F" w:rsidRPr="00FF692F" w:rsidRDefault="00FF692F" w:rsidP="00FF692F">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 и</w:t>
      </w:r>
      <w:r w:rsidRPr="00FF692F">
        <w:rPr>
          <w:rFonts w:ascii="Times New Roman" w:hAnsi="Times New Roman" w:cs="Times New Roman"/>
          <w:sz w:val="26"/>
          <w:szCs w:val="26"/>
        </w:rPr>
        <w:t>нформация о контактных телефонах и об адресах электронной почты</w:t>
      </w:r>
      <w:r w:rsidR="000029A7">
        <w:rPr>
          <w:rFonts w:ascii="Times New Roman" w:hAnsi="Times New Roman" w:cs="Times New Roman"/>
          <w:sz w:val="26"/>
          <w:szCs w:val="26"/>
        </w:rPr>
        <w:t>;</w:t>
      </w:r>
    </w:p>
    <w:p w:rsidR="00FF692F" w:rsidRPr="00FF692F" w:rsidRDefault="00FF692F" w:rsidP="00FF692F">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 у</w:t>
      </w:r>
      <w:r w:rsidRPr="00FF692F">
        <w:rPr>
          <w:rFonts w:ascii="Times New Roman" w:hAnsi="Times New Roman" w:cs="Times New Roman"/>
          <w:sz w:val="26"/>
          <w:szCs w:val="26"/>
        </w:rPr>
        <w:t>став образовательной организации</w:t>
      </w:r>
      <w:r w:rsidR="000029A7">
        <w:rPr>
          <w:rFonts w:ascii="Times New Roman" w:hAnsi="Times New Roman" w:cs="Times New Roman"/>
          <w:sz w:val="26"/>
          <w:szCs w:val="26"/>
        </w:rPr>
        <w:t>;</w:t>
      </w:r>
    </w:p>
    <w:p w:rsidR="00FF692F" w:rsidRPr="00FF692F" w:rsidRDefault="004432B5" w:rsidP="00FF692F">
      <w:pPr>
        <w:pStyle w:val="Default"/>
        <w:jc w:val="both"/>
        <w:rPr>
          <w:sz w:val="26"/>
          <w:szCs w:val="26"/>
        </w:rPr>
      </w:pPr>
      <w:r>
        <w:rPr>
          <w:color w:val="auto"/>
          <w:sz w:val="26"/>
          <w:szCs w:val="26"/>
        </w:rPr>
        <w:t xml:space="preserve"> -</w:t>
      </w:r>
      <w:r w:rsidR="00FF692F">
        <w:rPr>
          <w:color w:val="auto"/>
          <w:sz w:val="26"/>
          <w:szCs w:val="26"/>
        </w:rPr>
        <w:t>л</w:t>
      </w:r>
      <w:r w:rsidR="00FF692F" w:rsidRPr="00FF692F">
        <w:rPr>
          <w:color w:val="auto"/>
          <w:sz w:val="26"/>
          <w:szCs w:val="26"/>
        </w:rPr>
        <w:t xml:space="preserve">ицензии на осуществление образовательной деятельности </w:t>
      </w:r>
      <w:r w:rsidR="00FF692F" w:rsidRPr="00FF692F">
        <w:rPr>
          <w:sz w:val="26"/>
          <w:szCs w:val="26"/>
        </w:rPr>
        <w:t xml:space="preserve">(с </w:t>
      </w:r>
      <w:r w:rsidR="00FF692F">
        <w:rPr>
          <w:sz w:val="26"/>
          <w:szCs w:val="26"/>
        </w:rPr>
        <w:t>п</w:t>
      </w:r>
      <w:r w:rsidR="00FF692F" w:rsidRPr="00FF692F">
        <w:rPr>
          <w:sz w:val="26"/>
          <w:szCs w:val="26"/>
        </w:rPr>
        <w:t>риложениями)</w:t>
      </w:r>
      <w:r w:rsidR="000029A7">
        <w:rPr>
          <w:sz w:val="26"/>
          <w:szCs w:val="26"/>
        </w:rPr>
        <w:t>;</w:t>
      </w:r>
    </w:p>
    <w:p w:rsidR="00FF692F" w:rsidRPr="00FF692F" w:rsidRDefault="00FF692F" w:rsidP="00FF692F">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 xml:space="preserve"> -и</w:t>
      </w:r>
      <w:r w:rsidRPr="00FF692F">
        <w:rPr>
          <w:rFonts w:ascii="Times New Roman" w:hAnsi="Times New Roman" w:cs="Times New Roman"/>
          <w:sz w:val="26"/>
          <w:szCs w:val="26"/>
        </w:rPr>
        <w:t>нформация о формах обучения</w:t>
      </w:r>
      <w:r w:rsidR="000029A7">
        <w:rPr>
          <w:rFonts w:ascii="Times New Roman" w:hAnsi="Times New Roman" w:cs="Times New Roman"/>
          <w:sz w:val="26"/>
          <w:szCs w:val="26"/>
        </w:rPr>
        <w:t>;</w:t>
      </w:r>
    </w:p>
    <w:p w:rsidR="00FF692F" w:rsidRPr="00FF692F" w:rsidRDefault="00FF692F" w:rsidP="00FF692F">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 и</w:t>
      </w:r>
      <w:r w:rsidRPr="00FF692F">
        <w:rPr>
          <w:rFonts w:ascii="Times New Roman" w:hAnsi="Times New Roman" w:cs="Times New Roman"/>
          <w:sz w:val="26"/>
          <w:szCs w:val="26"/>
        </w:rPr>
        <w:t>нформация о нормативных сроках обучения</w:t>
      </w:r>
      <w:r w:rsidR="00114489">
        <w:rPr>
          <w:rFonts w:ascii="Times New Roman" w:hAnsi="Times New Roman" w:cs="Times New Roman"/>
          <w:sz w:val="26"/>
          <w:szCs w:val="26"/>
        </w:rPr>
        <w:t>;</w:t>
      </w:r>
    </w:p>
    <w:p w:rsidR="00FF692F" w:rsidRPr="005616B1" w:rsidRDefault="00FF692F" w:rsidP="00FF692F">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 и</w:t>
      </w:r>
      <w:r w:rsidRPr="00FF692F">
        <w:rPr>
          <w:rFonts w:ascii="Times New Roman" w:hAnsi="Times New Roman" w:cs="Times New Roman"/>
          <w:sz w:val="26"/>
          <w:szCs w:val="26"/>
        </w:rPr>
        <w:t>нформация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r w:rsidR="00114489">
        <w:rPr>
          <w:rFonts w:ascii="Times New Roman" w:hAnsi="Times New Roman" w:cs="Times New Roman"/>
          <w:sz w:val="26"/>
          <w:szCs w:val="26"/>
        </w:rPr>
        <w:t>;</w:t>
      </w:r>
    </w:p>
    <w:p w:rsidR="00FF692F" w:rsidRPr="00FF692F" w:rsidRDefault="00FF692F" w:rsidP="00FF692F">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lastRenderedPageBreak/>
        <w:t>- и</w:t>
      </w:r>
      <w:r w:rsidRPr="00FF692F">
        <w:rPr>
          <w:rFonts w:ascii="Times New Roman" w:hAnsi="Times New Roman" w:cs="Times New Roman"/>
          <w:sz w:val="26"/>
          <w:szCs w:val="26"/>
        </w:rPr>
        <w:t>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r>
        <w:rPr>
          <w:rFonts w:ascii="Times New Roman" w:hAnsi="Times New Roman" w:cs="Times New Roman"/>
          <w:sz w:val="26"/>
          <w:szCs w:val="26"/>
        </w:rPr>
        <w:t>.</w:t>
      </w:r>
    </w:p>
    <w:p w:rsidR="006573D3" w:rsidRPr="00786311" w:rsidRDefault="006573D3" w:rsidP="00786311">
      <w:pPr>
        <w:autoSpaceDE w:val="0"/>
        <w:autoSpaceDN w:val="0"/>
        <w:adjustRightInd w:val="0"/>
        <w:rPr>
          <w:rFonts w:ascii="Times New Roman" w:hAnsi="Times New Roman" w:cs="Times New Roman"/>
          <w:sz w:val="16"/>
          <w:szCs w:val="16"/>
        </w:rPr>
      </w:pPr>
    </w:p>
    <w:p w:rsidR="006573D3" w:rsidRDefault="006573D3" w:rsidP="005616B1">
      <w:pPr>
        <w:autoSpaceDE w:val="0"/>
        <w:autoSpaceDN w:val="0"/>
        <w:adjustRightInd w:val="0"/>
        <w:ind w:firstLine="539"/>
        <w:rPr>
          <w:rFonts w:ascii="Times New Roman" w:hAnsi="Times New Roman" w:cs="Times New Roman"/>
          <w:sz w:val="26"/>
          <w:szCs w:val="26"/>
        </w:rPr>
      </w:pPr>
    </w:p>
    <w:p w:rsidR="00C043BC" w:rsidRDefault="00AF1373" w:rsidP="00AF1373">
      <w:pPr>
        <w:jc w:val="right"/>
        <w:rPr>
          <w:rFonts w:ascii="Times New Roman" w:hAnsi="Times New Roman" w:cs="Times New Roman"/>
          <w:b/>
          <w:sz w:val="24"/>
          <w:szCs w:val="24"/>
        </w:rPr>
      </w:pPr>
      <w:r w:rsidRPr="00AF1373">
        <w:rPr>
          <w:rFonts w:ascii="Times New Roman" w:hAnsi="Times New Roman" w:cs="Times New Roman"/>
          <w:b/>
          <w:sz w:val="24"/>
          <w:szCs w:val="24"/>
        </w:rPr>
        <w:t>Таблица 2</w:t>
      </w:r>
    </w:p>
    <w:p w:rsidR="00AF1373" w:rsidRPr="00AF1373" w:rsidRDefault="00AF1373" w:rsidP="00AF1373">
      <w:pPr>
        <w:jc w:val="right"/>
        <w:rPr>
          <w:rFonts w:ascii="Times New Roman" w:hAnsi="Times New Roman" w:cs="Times New Roman"/>
          <w:b/>
          <w:sz w:val="16"/>
          <w:szCs w:val="16"/>
        </w:rPr>
      </w:pPr>
    </w:p>
    <w:p w:rsidR="00D86051" w:rsidRPr="00AD21B0" w:rsidRDefault="00D86051" w:rsidP="00D86051">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Р</w:t>
      </w:r>
      <w:r w:rsidRPr="00AD21B0">
        <w:rPr>
          <w:rFonts w:ascii="Times New Roman" w:hAnsi="Times New Roman" w:cs="Times New Roman"/>
          <w:b/>
          <w:sz w:val="24"/>
          <w:szCs w:val="24"/>
        </w:rPr>
        <w:t xml:space="preserve">езультаты обобщения информации, размещенной на </w:t>
      </w:r>
      <w:r>
        <w:rPr>
          <w:rFonts w:ascii="Times New Roman" w:hAnsi="Times New Roman" w:cs="Times New Roman"/>
          <w:b/>
          <w:sz w:val="24"/>
          <w:szCs w:val="24"/>
        </w:rPr>
        <w:t xml:space="preserve">информационных стендах в помещенияхобразовательных </w:t>
      </w:r>
      <w:r w:rsidRPr="00AD21B0">
        <w:rPr>
          <w:rFonts w:ascii="Times New Roman" w:hAnsi="Times New Roman" w:cs="Times New Roman"/>
          <w:b/>
          <w:sz w:val="24"/>
          <w:szCs w:val="24"/>
        </w:rPr>
        <w:t>организаций</w:t>
      </w:r>
    </w:p>
    <w:p w:rsidR="00BE45B7" w:rsidRPr="00F07C51" w:rsidRDefault="00BE45B7" w:rsidP="00BE45B7">
      <w:pPr>
        <w:rPr>
          <w:color w:val="00000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9"/>
        <w:gridCol w:w="3257"/>
        <w:gridCol w:w="992"/>
        <w:gridCol w:w="992"/>
        <w:gridCol w:w="992"/>
        <w:gridCol w:w="993"/>
        <w:gridCol w:w="850"/>
        <w:gridCol w:w="992"/>
      </w:tblGrid>
      <w:tr w:rsidR="00CD350D" w:rsidRPr="00DB6349" w:rsidTr="00101C2D">
        <w:trPr>
          <w:trHeight w:val="446"/>
        </w:trPr>
        <w:tc>
          <w:tcPr>
            <w:tcW w:w="679" w:type="dxa"/>
          </w:tcPr>
          <w:p w:rsidR="00CD350D" w:rsidRDefault="00AF1373" w:rsidP="007A36A2">
            <w:pPr>
              <w:pStyle w:val="Default"/>
              <w:jc w:val="center"/>
              <w:rPr>
                <w:sz w:val="20"/>
                <w:szCs w:val="20"/>
              </w:rPr>
            </w:pPr>
            <w:r>
              <w:rPr>
                <w:sz w:val="20"/>
                <w:szCs w:val="20"/>
              </w:rPr>
              <w:t>№</w:t>
            </w:r>
          </w:p>
          <w:p w:rsidR="00AF1373" w:rsidRPr="00DB6349" w:rsidRDefault="00AF1373" w:rsidP="007A36A2">
            <w:pPr>
              <w:pStyle w:val="Default"/>
              <w:jc w:val="center"/>
              <w:rPr>
                <w:sz w:val="20"/>
                <w:szCs w:val="20"/>
              </w:rPr>
            </w:pPr>
            <w:r>
              <w:rPr>
                <w:sz w:val="20"/>
                <w:szCs w:val="20"/>
              </w:rPr>
              <w:t>п/п</w:t>
            </w:r>
          </w:p>
        </w:tc>
        <w:tc>
          <w:tcPr>
            <w:tcW w:w="3257" w:type="dxa"/>
          </w:tcPr>
          <w:p w:rsidR="00CD350D" w:rsidRPr="00DB6349" w:rsidRDefault="00CD350D" w:rsidP="004A08FC">
            <w:pPr>
              <w:pStyle w:val="Default"/>
              <w:jc w:val="center"/>
              <w:rPr>
                <w:sz w:val="20"/>
                <w:szCs w:val="20"/>
              </w:rPr>
            </w:pPr>
            <w:r w:rsidRPr="00DB6349">
              <w:rPr>
                <w:sz w:val="20"/>
                <w:szCs w:val="20"/>
              </w:rPr>
              <w:t>Наименование показателя</w:t>
            </w:r>
          </w:p>
        </w:tc>
        <w:tc>
          <w:tcPr>
            <w:tcW w:w="992" w:type="dxa"/>
          </w:tcPr>
          <w:p w:rsidR="00CD350D" w:rsidRDefault="00CD350D" w:rsidP="002C6EF3">
            <w:pPr>
              <w:pStyle w:val="Default"/>
              <w:jc w:val="center"/>
              <w:rPr>
                <w:sz w:val="20"/>
                <w:szCs w:val="20"/>
              </w:rPr>
            </w:pPr>
            <w:r w:rsidRPr="007A36A2">
              <w:rPr>
                <w:sz w:val="20"/>
                <w:szCs w:val="20"/>
              </w:rPr>
              <w:t>ДО</w:t>
            </w:r>
          </w:p>
          <w:p w:rsidR="00CD350D" w:rsidRPr="007A36A2" w:rsidRDefault="00CD350D" w:rsidP="002C6EF3">
            <w:pPr>
              <w:pStyle w:val="Default"/>
              <w:jc w:val="center"/>
              <w:rPr>
                <w:sz w:val="20"/>
                <w:szCs w:val="20"/>
              </w:rPr>
            </w:pPr>
            <w:r>
              <w:rPr>
                <w:sz w:val="20"/>
                <w:szCs w:val="20"/>
              </w:rPr>
              <w:t>общее кол-во организаций -57</w:t>
            </w:r>
          </w:p>
        </w:tc>
        <w:tc>
          <w:tcPr>
            <w:tcW w:w="992" w:type="dxa"/>
          </w:tcPr>
          <w:p w:rsidR="00CD350D" w:rsidRDefault="00CD350D" w:rsidP="002C6EF3">
            <w:pPr>
              <w:pStyle w:val="Default"/>
              <w:jc w:val="center"/>
              <w:rPr>
                <w:sz w:val="20"/>
                <w:szCs w:val="20"/>
              </w:rPr>
            </w:pPr>
            <w:r w:rsidRPr="007A36A2">
              <w:rPr>
                <w:sz w:val="20"/>
                <w:szCs w:val="20"/>
              </w:rPr>
              <w:t>ОО</w:t>
            </w:r>
          </w:p>
          <w:p w:rsidR="00CD350D" w:rsidRPr="007A36A2" w:rsidRDefault="00CD350D" w:rsidP="002C6EF3">
            <w:pPr>
              <w:pStyle w:val="Default"/>
              <w:jc w:val="center"/>
              <w:rPr>
                <w:sz w:val="20"/>
                <w:szCs w:val="20"/>
              </w:rPr>
            </w:pPr>
            <w:r>
              <w:rPr>
                <w:sz w:val="20"/>
                <w:szCs w:val="20"/>
              </w:rPr>
              <w:t>общее кол-во организаций -140</w:t>
            </w:r>
          </w:p>
        </w:tc>
        <w:tc>
          <w:tcPr>
            <w:tcW w:w="992" w:type="dxa"/>
          </w:tcPr>
          <w:p w:rsidR="00CD350D" w:rsidRDefault="00CD350D" w:rsidP="002C6EF3">
            <w:pPr>
              <w:pStyle w:val="Default"/>
              <w:jc w:val="center"/>
              <w:rPr>
                <w:sz w:val="20"/>
                <w:szCs w:val="20"/>
              </w:rPr>
            </w:pPr>
            <w:r w:rsidRPr="007A36A2">
              <w:rPr>
                <w:sz w:val="20"/>
                <w:szCs w:val="20"/>
              </w:rPr>
              <w:t>СПО</w:t>
            </w:r>
          </w:p>
          <w:p w:rsidR="00CD350D" w:rsidRPr="007A36A2" w:rsidRDefault="00CD350D" w:rsidP="002C6EF3">
            <w:pPr>
              <w:pStyle w:val="Default"/>
              <w:jc w:val="center"/>
              <w:rPr>
                <w:sz w:val="20"/>
                <w:szCs w:val="20"/>
              </w:rPr>
            </w:pPr>
            <w:r>
              <w:rPr>
                <w:sz w:val="20"/>
                <w:szCs w:val="20"/>
              </w:rPr>
              <w:t>общее кол-во организаций -9</w:t>
            </w:r>
          </w:p>
        </w:tc>
        <w:tc>
          <w:tcPr>
            <w:tcW w:w="993" w:type="dxa"/>
          </w:tcPr>
          <w:p w:rsidR="00CD350D" w:rsidRDefault="00CD350D" w:rsidP="002C6EF3">
            <w:pPr>
              <w:pStyle w:val="Default"/>
              <w:jc w:val="center"/>
              <w:rPr>
                <w:sz w:val="20"/>
                <w:szCs w:val="20"/>
              </w:rPr>
            </w:pPr>
            <w:r w:rsidRPr="007A36A2">
              <w:rPr>
                <w:sz w:val="20"/>
                <w:szCs w:val="20"/>
              </w:rPr>
              <w:t>ДОД</w:t>
            </w:r>
          </w:p>
          <w:p w:rsidR="00CD350D" w:rsidRPr="007A36A2" w:rsidRDefault="00CD350D" w:rsidP="002C6EF3">
            <w:pPr>
              <w:pStyle w:val="Default"/>
              <w:jc w:val="center"/>
              <w:rPr>
                <w:sz w:val="20"/>
                <w:szCs w:val="20"/>
              </w:rPr>
            </w:pPr>
            <w:r>
              <w:rPr>
                <w:sz w:val="20"/>
                <w:szCs w:val="20"/>
              </w:rPr>
              <w:t>общее кол-во органи-заций -35</w:t>
            </w:r>
          </w:p>
        </w:tc>
        <w:tc>
          <w:tcPr>
            <w:tcW w:w="850" w:type="dxa"/>
          </w:tcPr>
          <w:p w:rsidR="00CD350D" w:rsidRDefault="00CD350D" w:rsidP="002C6EF3">
            <w:pPr>
              <w:pStyle w:val="Default"/>
              <w:jc w:val="center"/>
              <w:rPr>
                <w:sz w:val="20"/>
                <w:szCs w:val="20"/>
              </w:rPr>
            </w:pPr>
            <w:r w:rsidRPr="007A36A2">
              <w:rPr>
                <w:sz w:val="20"/>
                <w:szCs w:val="20"/>
              </w:rPr>
              <w:t>ДПО</w:t>
            </w:r>
          </w:p>
          <w:p w:rsidR="00CD350D" w:rsidRDefault="00CD350D" w:rsidP="002C6EF3">
            <w:pPr>
              <w:pStyle w:val="Default"/>
              <w:jc w:val="center"/>
              <w:rPr>
                <w:sz w:val="20"/>
                <w:szCs w:val="20"/>
              </w:rPr>
            </w:pPr>
            <w:r>
              <w:rPr>
                <w:sz w:val="20"/>
                <w:szCs w:val="20"/>
              </w:rPr>
              <w:t>общее кол-во организаций-</w:t>
            </w:r>
          </w:p>
          <w:p w:rsidR="00CD350D" w:rsidRPr="007A36A2" w:rsidRDefault="00CD350D" w:rsidP="002C6EF3">
            <w:pPr>
              <w:pStyle w:val="Default"/>
              <w:jc w:val="center"/>
              <w:rPr>
                <w:sz w:val="20"/>
                <w:szCs w:val="20"/>
              </w:rPr>
            </w:pPr>
            <w:r>
              <w:rPr>
                <w:sz w:val="20"/>
                <w:szCs w:val="20"/>
              </w:rPr>
              <w:t>4</w:t>
            </w:r>
          </w:p>
        </w:tc>
        <w:tc>
          <w:tcPr>
            <w:tcW w:w="992" w:type="dxa"/>
          </w:tcPr>
          <w:p w:rsidR="00CD350D" w:rsidRPr="007A36A2" w:rsidRDefault="00CD350D" w:rsidP="002C6EF3">
            <w:pPr>
              <w:pStyle w:val="Default"/>
              <w:jc w:val="center"/>
              <w:rPr>
                <w:sz w:val="20"/>
                <w:szCs w:val="20"/>
              </w:rPr>
            </w:pPr>
            <w:r>
              <w:rPr>
                <w:sz w:val="20"/>
                <w:szCs w:val="20"/>
              </w:rPr>
              <w:t>ИТОГО</w:t>
            </w:r>
          </w:p>
        </w:tc>
      </w:tr>
      <w:tr w:rsidR="00E0724F" w:rsidRPr="00DB6349" w:rsidTr="00E0724F">
        <w:trPr>
          <w:trHeight w:val="446"/>
        </w:trPr>
        <w:tc>
          <w:tcPr>
            <w:tcW w:w="8755" w:type="dxa"/>
            <w:gridSpan w:val="7"/>
          </w:tcPr>
          <w:p w:rsidR="00E0724F" w:rsidRPr="00DB6349" w:rsidRDefault="00E0724F" w:rsidP="00D86051">
            <w:pPr>
              <w:pStyle w:val="Default"/>
              <w:rPr>
                <w:sz w:val="20"/>
                <w:szCs w:val="20"/>
              </w:rPr>
            </w:pPr>
            <w:r w:rsidRPr="00DB6349">
              <w:rPr>
                <w:sz w:val="20"/>
                <w:szCs w:val="20"/>
              </w:rPr>
              <w:t>I. Основные сведения</w:t>
            </w:r>
          </w:p>
        </w:tc>
        <w:tc>
          <w:tcPr>
            <w:tcW w:w="992" w:type="dxa"/>
          </w:tcPr>
          <w:p w:rsidR="00E0724F" w:rsidRPr="00DB6349" w:rsidRDefault="00E0724F" w:rsidP="00D86051">
            <w:pPr>
              <w:pStyle w:val="Default"/>
              <w:rPr>
                <w:sz w:val="20"/>
                <w:szCs w:val="20"/>
              </w:rPr>
            </w:pPr>
          </w:p>
        </w:tc>
      </w:tr>
      <w:tr w:rsidR="00E0724F" w:rsidRPr="00DB6349" w:rsidTr="00101C2D">
        <w:trPr>
          <w:trHeight w:val="614"/>
        </w:trPr>
        <w:tc>
          <w:tcPr>
            <w:tcW w:w="679" w:type="dxa"/>
          </w:tcPr>
          <w:p w:rsidR="00E0724F" w:rsidRPr="00DB6349" w:rsidRDefault="00E0724F" w:rsidP="00D86051">
            <w:pPr>
              <w:pStyle w:val="Default"/>
              <w:jc w:val="center"/>
              <w:rPr>
                <w:sz w:val="20"/>
                <w:szCs w:val="20"/>
              </w:rPr>
            </w:pPr>
            <w:r w:rsidRPr="00DB6349">
              <w:rPr>
                <w:sz w:val="20"/>
                <w:szCs w:val="20"/>
              </w:rPr>
              <w:t>1.</w:t>
            </w:r>
          </w:p>
          <w:p w:rsidR="00E0724F" w:rsidRPr="00DB6349" w:rsidRDefault="00E0724F" w:rsidP="00D86051">
            <w:pPr>
              <w:pStyle w:val="Default"/>
              <w:jc w:val="center"/>
              <w:rPr>
                <w:sz w:val="20"/>
                <w:szCs w:val="20"/>
              </w:rPr>
            </w:pPr>
          </w:p>
        </w:tc>
        <w:tc>
          <w:tcPr>
            <w:tcW w:w="3257" w:type="dxa"/>
          </w:tcPr>
          <w:p w:rsidR="00E0724F" w:rsidRPr="00DB6349" w:rsidRDefault="00E0724F" w:rsidP="00D86051">
            <w:pPr>
              <w:pStyle w:val="Default"/>
              <w:rPr>
                <w:sz w:val="20"/>
                <w:szCs w:val="20"/>
              </w:rPr>
            </w:pPr>
            <w:r w:rsidRPr="00DB6349">
              <w:rPr>
                <w:sz w:val="20"/>
                <w:szCs w:val="20"/>
              </w:rPr>
              <w:t xml:space="preserve">Информация о месте нахождения образовательной организации и ее филиалов (при наличии) </w:t>
            </w:r>
          </w:p>
        </w:tc>
        <w:tc>
          <w:tcPr>
            <w:tcW w:w="992" w:type="dxa"/>
          </w:tcPr>
          <w:p w:rsidR="00E0724F" w:rsidRPr="00786311" w:rsidRDefault="0069176C" w:rsidP="00D86051">
            <w:pPr>
              <w:pStyle w:val="Default"/>
              <w:jc w:val="center"/>
              <w:rPr>
                <w:sz w:val="20"/>
                <w:szCs w:val="20"/>
              </w:rPr>
            </w:pPr>
            <w:r w:rsidRPr="00786311">
              <w:rPr>
                <w:sz w:val="20"/>
                <w:szCs w:val="20"/>
              </w:rPr>
              <w:t>53</w:t>
            </w:r>
          </w:p>
          <w:p w:rsidR="00EB1014" w:rsidRPr="00786311" w:rsidRDefault="00EB1014" w:rsidP="00D86051">
            <w:pPr>
              <w:pStyle w:val="Default"/>
              <w:jc w:val="center"/>
              <w:rPr>
                <w:sz w:val="20"/>
                <w:szCs w:val="20"/>
              </w:rPr>
            </w:pPr>
            <w:r w:rsidRPr="00786311">
              <w:rPr>
                <w:sz w:val="20"/>
                <w:szCs w:val="20"/>
              </w:rPr>
              <w:t>(93%)</w:t>
            </w:r>
          </w:p>
        </w:tc>
        <w:tc>
          <w:tcPr>
            <w:tcW w:w="992" w:type="dxa"/>
          </w:tcPr>
          <w:p w:rsidR="00E0724F" w:rsidRPr="00786311" w:rsidRDefault="00C61964" w:rsidP="00D86051">
            <w:pPr>
              <w:pStyle w:val="Default"/>
              <w:jc w:val="center"/>
              <w:rPr>
                <w:sz w:val="20"/>
                <w:szCs w:val="20"/>
              </w:rPr>
            </w:pPr>
            <w:r w:rsidRPr="00786311">
              <w:rPr>
                <w:sz w:val="20"/>
                <w:szCs w:val="20"/>
              </w:rPr>
              <w:t>119</w:t>
            </w:r>
          </w:p>
          <w:p w:rsidR="00CE09FC" w:rsidRPr="00786311" w:rsidRDefault="00CE09FC" w:rsidP="00D86051">
            <w:pPr>
              <w:pStyle w:val="Default"/>
              <w:jc w:val="center"/>
              <w:rPr>
                <w:sz w:val="20"/>
                <w:szCs w:val="20"/>
              </w:rPr>
            </w:pPr>
            <w:r w:rsidRPr="00786311">
              <w:rPr>
                <w:sz w:val="20"/>
                <w:szCs w:val="20"/>
              </w:rPr>
              <w:t>(85%)</w:t>
            </w:r>
          </w:p>
        </w:tc>
        <w:tc>
          <w:tcPr>
            <w:tcW w:w="992" w:type="dxa"/>
          </w:tcPr>
          <w:p w:rsidR="00E0724F" w:rsidRPr="00786311" w:rsidRDefault="00CA72E9" w:rsidP="00D86051">
            <w:pPr>
              <w:pStyle w:val="Default"/>
              <w:jc w:val="center"/>
              <w:rPr>
                <w:sz w:val="20"/>
                <w:szCs w:val="20"/>
              </w:rPr>
            </w:pPr>
            <w:r w:rsidRPr="00786311">
              <w:rPr>
                <w:sz w:val="20"/>
                <w:szCs w:val="20"/>
              </w:rPr>
              <w:t>7</w:t>
            </w:r>
          </w:p>
          <w:p w:rsidR="002C6EF3" w:rsidRPr="00786311" w:rsidRDefault="002C6EF3" w:rsidP="00D86051">
            <w:pPr>
              <w:pStyle w:val="Default"/>
              <w:jc w:val="center"/>
              <w:rPr>
                <w:sz w:val="20"/>
                <w:szCs w:val="20"/>
              </w:rPr>
            </w:pPr>
            <w:r w:rsidRPr="00786311">
              <w:rPr>
                <w:sz w:val="20"/>
                <w:szCs w:val="20"/>
              </w:rPr>
              <w:t>(77,7%)</w:t>
            </w:r>
          </w:p>
        </w:tc>
        <w:tc>
          <w:tcPr>
            <w:tcW w:w="993" w:type="dxa"/>
          </w:tcPr>
          <w:p w:rsidR="00E0724F" w:rsidRPr="00786311" w:rsidRDefault="00EB5F76" w:rsidP="00D86051">
            <w:pPr>
              <w:pStyle w:val="Default"/>
              <w:jc w:val="center"/>
              <w:rPr>
                <w:sz w:val="20"/>
                <w:szCs w:val="20"/>
              </w:rPr>
            </w:pPr>
            <w:r w:rsidRPr="00786311">
              <w:rPr>
                <w:sz w:val="20"/>
                <w:szCs w:val="20"/>
              </w:rPr>
              <w:t>27</w:t>
            </w:r>
          </w:p>
          <w:p w:rsidR="00101C2D" w:rsidRPr="00786311" w:rsidRDefault="00101C2D" w:rsidP="00D86051">
            <w:pPr>
              <w:pStyle w:val="Default"/>
              <w:jc w:val="center"/>
              <w:rPr>
                <w:sz w:val="20"/>
                <w:szCs w:val="20"/>
              </w:rPr>
            </w:pPr>
            <w:r w:rsidRPr="00786311">
              <w:rPr>
                <w:sz w:val="20"/>
                <w:szCs w:val="20"/>
              </w:rPr>
              <w:t>(77,1%)</w:t>
            </w:r>
          </w:p>
        </w:tc>
        <w:tc>
          <w:tcPr>
            <w:tcW w:w="850" w:type="dxa"/>
          </w:tcPr>
          <w:p w:rsidR="00E0724F" w:rsidRPr="00786311" w:rsidRDefault="00016130" w:rsidP="00E0724F">
            <w:pPr>
              <w:pStyle w:val="Default"/>
              <w:jc w:val="center"/>
              <w:rPr>
                <w:sz w:val="20"/>
                <w:szCs w:val="20"/>
              </w:rPr>
            </w:pPr>
            <w:r w:rsidRPr="00786311">
              <w:rPr>
                <w:sz w:val="20"/>
                <w:szCs w:val="20"/>
              </w:rPr>
              <w:t>4</w:t>
            </w:r>
          </w:p>
          <w:p w:rsidR="00101C2D" w:rsidRPr="00786311" w:rsidRDefault="00101C2D" w:rsidP="00E0724F">
            <w:pPr>
              <w:pStyle w:val="Default"/>
              <w:jc w:val="center"/>
              <w:rPr>
                <w:sz w:val="20"/>
                <w:szCs w:val="20"/>
              </w:rPr>
            </w:pPr>
            <w:r w:rsidRPr="00786311">
              <w:rPr>
                <w:sz w:val="20"/>
                <w:szCs w:val="20"/>
              </w:rPr>
              <w:t>(100%)</w:t>
            </w:r>
          </w:p>
        </w:tc>
        <w:tc>
          <w:tcPr>
            <w:tcW w:w="992" w:type="dxa"/>
          </w:tcPr>
          <w:p w:rsidR="00E0724F" w:rsidRPr="00786311" w:rsidRDefault="00040462" w:rsidP="00E0724F">
            <w:pPr>
              <w:pStyle w:val="Default"/>
              <w:jc w:val="center"/>
              <w:rPr>
                <w:sz w:val="20"/>
                <w:szCs w:val="20"/>
              </w:rPr>
            </w:pPr>
            <w:r w:rsidRPr="00786311">
              <w:rPr>
                <w:sz w:val="20"/>
                <w:szCs w:val="20"/>
              </w:rPr>
              <w:t>210</w:t>
            </w:r>
          </w:p>
          <w:p w:rsidR="00101C2D" w:rsidRPr="00786311" w:rsidRDefault="00101C2D" w:rsidP="00E0724F">
            <w:pPr>
              <w:pStyle w:val="Default"/>
              <w:jc w:val="center"/>
              <w:rPr>
                <w:sz w:val="20"/>
                <w:szCs w:val="20"/>
              </w:rPr>
            </w:pPr>
            <w:r w:rsidRPr="00786311">
              <w:rPr>
                <w:sz w:val="20"/>
                <w:szCs w:val="20"/>
              </w:rPr>
              <w:t>(85,7%)</w:t>
            </w:r>
          </w:p>
        </w:tc>
      </w:tr>
      <w:tr w:rsidR="00E0724F" w:rsidRPr="00DB6349" w:rsidTr="00101C2D">
        <w:trPr>
          <w:trHeight w:val="412"/>
        </w:trPr>
        <w:tc>
          <w:tcPr>
            <w:tcW w:w="679" w:type="dxa"/>
          </w:tcPr>
          <w:p w:rsidR="00E0724F" w:rsidRPr="00DB6349" w:rsidRDefault="00E0724F" w:rsidP="00D86051">
            <w:pPr>
              <w:pStyle w:val="Default"/>
              <w:jc w:val="center"/>
              <w:rPr>
                <w:sz w:val="20"/>
                <w:szCs w:val="20"/>
              </w:rPr>
            </w:pPr>
            <w:r w:rsidRPr="00DB6349">
              <w:rPr>
                <w:sz w:val="20"/>
                <w:szCs w:val="20"/>
              </w:rPr>
              <w:t>2.</w:t>
            </w:r>
          </w:p>
        </w:tc>
        <w:tc>
          <w:tcPr>
            <w:tcW w:w="3257" w:type="dxa"/>
          </w:tcPr>
          <w:p w:rsidR="00E0724F" w:rsidRPr="00DB6349" w:rsidRDefault="00E0724F" w:rsidP="00D86051">
            <w:pPr>
              <w:pStyle w:val="Default"/>
              <w:rPr>
                <w:sz w:val="20"/>
                <w:szCs w:val="20"/>
              </w:rPr>
            </w:pPr>
            <w:r w:rsidRPr="00DB6349">
              <w:rPr>
                <w:sz w:val="20"/>
                <w:szCs w:val="20"/>
              </w:rPr>
              <w:t xml:space="preserve">Информация о режиме, графике работы </w:t>
            </w:r>
          </w:p>
        </w:tc>
        <w:tc>
          <w:tcPr>
            <w:tcW w:w="992" w:type="dxa"/>
          </w:tcPr>
          <w:p w:rsidR="00E0724F" w:rsidRPr="00786311" w:rsidRDefault="0069176C" w:rsidP="00D86051">
            <w:pPr>
              <w:jc w:val="center"/>
              <w:rPr>
                <w:rFonts w:ascii="Times New Roman" w:hAnsi="Times New Roman" w:cs="Times New Roman"/>
                <w:sz w:val="20"/>
                <w:szCs w:val="20"/>
              </w:rPr>
            </w:pPr>
            <w:r w:rsidRPr="00786311">
              <w:rPr>
                <w:rFonts w:ascii="Times New Roman" w:hAnsi="Times New Roman" w:cs="Times New Roman"/>
                <w:sz w:val="20"/>
                <w:szCs w:val="20"/>
              </w:rPr>
              <w:t>50</w:t>
            </w:r>
          </w:p>
          <w:p w:rsidR="00EB1014" w:rsidRPr="00786311" w:rsidRDefault="00EB1014" w:rsidP="00D86051">
            <w:pPr>
              <w:jc w:val="center"/>
              <w:rPr>
                <w:rFonts w:ascii="Times New Roman" w:hAnsi="Times New Roman" w:cs="Times New Roman"/>
                <w:sz w:val="20"/>
                <w:szCs w:val="20"/>
              </w:rPr>
            </w:pPr>
            <w:r w:rsidRPr="00786311">
              <w:rPr>
                <w:rFonts w:ascii="Times New Roman" w:hAnsi="Times New Roman" w:cs="Times New Roman"/>
                <w:sz w:val="20"/>
                <w:szCs w:val="20"/>
              </w:rPr>
              <w:t>(87,7%)</w:t>
            </w:r>
          </w:p>
        </w:tc>
        <w:tc>
          <w:tcPr>
            <w:tcW w:w="992" w:type="dxa"/>
          </w:tcPr>
          <w:p w:rsidR="00E0724F" w:rsidRPr="00786311" w:rsidRDefault="00C61964" w:rsidP="00D86051">
            <w:pPr>
              <w:jc w:val="center"/>
              <w:rPr>
                <w:rFonts w:ascii="Times New Roman" w:hAnsi="Times New Roman" w:cs="Times New Roman"/>
                <w:sz w:val="20"/>
                <w:szCs w:val="20"/>
              </w:rPr>
            </w:pPr>
            <w:r w:rsidRPr="00786311">
              <w:rPr>
                <w:rFonts w:ascii="Times New Roman" w:hAnsi="Times New Roman" w:cs="Times New Roman"/>
                <w:sz w:val="20"/>
                <w:szCs w:val="20"/>
              </w:rPr>
              <w:t>107</w:t>
            </w:r>
          </w:p>
          <w:p w:rsidR="00CE09FC" w:rsidRPr="00786311" w:rsidRDefault="00CE09FC" w:rsidP="00D86051">
            <w:pPr>
              <w:jc w:val="center"/>
              <w:rPr>
                <w:rFonts w:ascii="Times New Roman" w:hAnsi="Times New Roman" w:cs="Times New Roman"/>
                <w:sz w:val="20"/>
                <w:szCs w:val="20"/>
              </w:rPr>
            </w:pPr>
            <w:r w:rsidRPr="00786311">
              <w:rPr>
                <w:rFonts w:ascii="Times New Roman" w:hAnsi="Times New Roman" w:cs="Times New Roman"/>
                <w:sz w:val="20"/>
                <w:szCs w:val="20"/>
              </w:rPr>
              <w:t>(76,4%)</w:t>
            </w:r>
          </w:p>
        </w:tc>
        <w:tc>
          <w:tcPr>
            <w:tcW w:w="992" w:type="dxa"/>
          </w:tcPr>
          <w:p w:rsidR="00E0724F" w:rsidRPr="00786311" w:rsidRDefault="00CA72E9" w:rsidP="00D86051">
            <w:pPr>
              <w:jc w:val="center"/>
              <w:rPr>
                <w:rFonts w:ascii="Times New Roman" w:hAnsi="Times New Roman" w:cs="Times New Roman"/>
                <w:sz w:val="20"/>
                <w:szCs w:val="20"/>
              </w:rPr>
            </w:pPr>
            <w:r w:rsidRPr="00786311">
              <w:rPr>
                <w:rFonts w:ascii="Times New Roman" w:hAnsi="Times New Roman" w:cs="Times New Roman"/>
                <w:sz w:val="20"/>
                <w:szCs w:val="20"/>
              </w:rPr>
              <w:t>7</w:t>
            </w:r>
          </w:p>
          <w:p w:rsidR="002C6EF3" w:rsidRPr="00786311" w:rsidRDefault="002C6EF3" w:rsidP="00D86051">
            <w:pPr>
              <w:jc w:val="center"/>
              <w:rPr>
                <w:rFonts w:ascii="Times New Roman" w:hAnsi="Times New Roman" w:cs="Times New Roman"/>
                <w:sz w:val="20"/>
                <w:szCs w:val="20"/>
              </w:rPr>
            </w:pPr>
            <w:r w:rsidRPr="00786311">
              <w:rPr>
                <w:rFonts w:ascii="Times New Roman" w:hAnsi="Times New Roman" w:cs="Times New Roman"/>
                <w:sz w:val="20"/>
                <w:szCs w:val="20"/>
              </w:rPr>
              <w:t>(77,7%)</w:t>
            </w:r>
          </w:p>
        </w:tc>
        <w:tc>
          <w:tcPr>
            <w:tcW w:w="993" w:type="dxa"/>
          </w:tcPr>
          <w:p w:rsidR="00E0724F" w:rsidRPr="00786311" w:rsidRDefault="00EB5F76" w:rsidP="00D86051">
            <w:pPr>
              <w:jc w:val="center"/>
              <w:rPr>
                <w:rFonts w:ascii="Times New Roman" w:hAnsi="Times New Roman" w:cs="Times New Roman"/>
                <w:sz w:val="20"/>
                <w:szCs w:val="20"/>
              </w:rPr>
            </w:pPr>
            <w:r w:rsidRPr="00786311">
              <w:rPr>
                <w:rFonts w:ascii="Times New Roman" w:hAnsi="Times New Roman" w:cs="Times New Roman"/>
                <w:sz w:val="20"/>
                <w:szCs w:val="20"/>
              </w:rPr>
              <w:t>29</w:t>
            </w:r>
          </w:p>
          <w:p w:rsidR="00101C2D" w:rsidRPr="00786311" w:rsidRDefault="00101C2D" w:rsidP="00D86051">
            <w:pPr>
              <w:jc w:val="center"/>
              <w:rPr>
                <w:rFonts w:ascii="Times New Roman" w:hAnsi="Times New Roman" w:cs="Times New Roman"/>
                <w:sz w:val="20"/>
                <w:szCs w:val="20"/>
              </w:rPr>
            </w:pPr>
            <w:r w:rsidRPr="00786311">
              <w:rPr>
                <w:rFonts w:ascii="Times New Roman" w:hAnsi="Times New Roman" w:cs="Times New Roman"/>
                <w:sz w:val="20"/>
                <w:szCs w:val="20"/>
              </w:rPr>
              <w:t>(82,8%)</w:t>
            </w:r>
          </w:p>
        </w:tc>
        <w:tc>
          <w:tcPr>
            <w:tcW w:w="850" w:type="dxa"/>
          </w:tcPr>
          <w:p w:rsidR="00E0724F" w:rsidRPr="00786311" w:rsidRDefault="00016130" w:rsidP="00E0724F">
            <w:pPr>
              <w:pStyle w:val="Default"/>
              <w:jc w:val="center"/>
              <w:rPr>
                <w:sz w:val="20"/>
                <w:szCs w:val="20"/>
              </w:rPr>
            </w:pPr>
            <w:r w:rsidRPr="00786311">
              <w:rPr>
                <w:sz w:val="20"/>
                <w:szCs w:val="20"/>
              </w:rPr>
              <w:t>4</w:t>
            </w:r>
          </w:p>
          <w:p w:rsidR="00101C2D" w:rsidRPr="00786311" w:rsidRDefault="00101C2D" w:rsidP="00E0724F">
            <w:pPr>
              <w:pStyle w:val="Default"/>
              <w:jc w:val="center"/>
              <w:rPr>
                <w:sz w:val="20"/>
                <w:szCs w:val="20"/>
              </w:rPr>
            </w:pPr>
            <w:r w:rsidRPr="00786311">
              <w:rPr>
                <w:sz w:val="20"/>
                <w:szCs w:val="20"/>
              </w:rPr>
              <w:t>(100%)</w:t>
            </w:r>
          </w:p>
        </w:tc>
        <w:tc>
          <w:tcPr>
            <w:tcW w:w="992" w:type="dxa"/>
          </w:tcPr>
          <w:p w:rsidR="00E0724F" w:rsidRPr="00786311" w:rsidRDefault="00040462" w:rsidP="00E0724F">
            <w:pPr>
              <w:pStyle w:val="Default"/>
              <w:jc w:val="center"/>
              <w:rPr>
                <w:sz w:val="20"/>
                <w:szCs w:val="20"/>
              </w:rPr>
            </w:pPr>
            <w:r w:rsidRPr="00786311">
              <w:rPr>
                <w:sz w:val="20"/>
                <w:szCs w:val="20"/>
              </w:rPr>
              <w:t>197</w:t>
            </w:r>
          </w:p>
          <w:p w:rsidR="00101C2D" w:rsidRPr="00786311" w:rsidRDefault="00101C2D" w:rsidP="00E0724F">
            <w:pPr>
              <w:pStyle w:val="Default"/>
              <w:jc w:val="center"/>
              <w:rPr>
                <w:sz w:val="20"/>
                <w:szCs w:val="20"/>
              </w:rPr>
            </w:pPr>
            <w:r w:rsidRPr="00786311">
              <w:rPr>
                <w:sz w:val="20"/>
                <w:szCs w:val="20"/>
              </w:rPr>
              <w:t>(80,4%)</w:t>
            </w:r>
          </w:p>
        </w:tc>
      </w:tr>
      <w:tr w:rsidR="00E0724F" w:rsidRPr="00DB6349" w:rsidTr="00101C2D">
        <w:trPr>
          <w:trHeight w:val="445"/>
        </w:trPr>
        <w:tc>
          <w:tcPr>
            <w:tcW w:w="679" w:type="dxa"/>
          </w:tcPr>
          <w:p w:rsidR="00E0724F" w:rsidRPr="00DB6349" w:rsidRDefault="00E0724F" w:rsidP="00D86051">
            <w:pPr>
              <w:pStyle w:val="Default"/>
              <w:jc w:val="center"/>
              <w:rPr>
                <w:sz w:val="20"/>
                <w:szCs w:val="20"/>
              </w:rPr>
            </w:pPr>
            <w:r w:rsidRPr="00DB6349">
              <w:rPr>
                <w:sz w:val="20"/>
                <w:szCs w:val="20"/>
              </w:rPr>
              <w:t>3.</w:t>
            </w:r>
          </w:p>
          <w:p w:rsidR="00E0724F" w:rsidRDefault="00E0724F" w:rsidP="00D86051">
            <w:pPr>
              <w:pStyle w:val="Default"/>
              <w:rPr>
                <w:sz w:val="20"/>
                <w:szCs w:val="20"/>
              </w:rPr>
            </w:pPr>
          </w:p>
          <w:p w:rsidR="00786311" w:rsidRDefault="00786311" w:rsidP="00D86051">
            <w:pPr>
              <w:pStyle w:val="Default"/>
              <w:rPr>
                <w:sz w:val="20"/>
                <w:szCs w:val="20"/>
              </w:rPr>
            </w:pPr>
          </w:p>
          <w:p w:rsidR="00786311" w:rsidRDefault="00786311" w:rsidP="00786311">
            <w:pPr>
              <w:pStyle w:val="Default"/>
              <w:jc w:val="center"/>
              <w:rPr>
                <w:sz w:val="20"/>
                <w:szCs w:val="20"/>
              </w:rPr>
            </w:pPr>
            <w:r>
              <w:rPr>
                <w:sz w:val="20"/>
                <w:szCs w:val="20"/>
              </w:rPr>
              <w:t>№</w:t>
            </w:r>
          </w:p>
          <w:p w:rsidR="00786311" w:rsidRPr="00DB6349" w:rsidRDefault="00786311" w:rsidP="00786311">
            <w:pPr>
              <w:pStyle w:val="Default"/>
              <w:jc w:val="center"/>
              <w:rPr>
                <w:sz w:val="20"/>
                <w:szCs w:val="20"/>
              </w:rPr>
            </w:pPr>
            <w:r>
              <w:rPr>
                <w:sz w:val="20"/>
                <w:szCs w:val="20"/>
              </w:rPr>
              <w:t>п/п</w:t>
            </w:r>
          </w:p>
        </w:tc>
        <w:tc>
          <w:tcPr>
            <w:tcW w:w="3257" w:type="dxa"/>
          </w:tcPr>
          <w:p w:rsidR="00E0724F" w:rsidRDefault="00E0724F" w:rsidP="00D86051">
            <w:pPr>
              <w:pStyle w:val="Default"/>
              <w:rPr>
                <w:sz w:val="20"/>
                <w:szCs w:val="20"/>
              </w:rPr>
            </w:pPr>
            <w:r w:rsidRPr="00DB6349">
              <w:rPr>
                <w:sz w:val="20"/>
                <w:szCs w:val="20"/>
              </w:rPr>
              <w:t xml:space="preserve">Информация о контактных телефонах и об адресах электронной почты </w:t>
            </w:r>
          </w:p>
          <w:p w:rsidR="00AF1373" w:rsidRPr="00DB6349" w:rsidRDefault="00786311" w:rsidP="00D86051">
            <w:pPr>
              <w:pStyle w:val="Default"/>
              <w:rPr>
                <w:sz w:val="20"/>
                <w:szCs w:val="20"/>
              </w:rPr>
            </w:pPr>
            <w:r w:rsidRPr="00DB6349">
              <w:rPr>
                <w:sz w:val="20"/>
                <w:szCs w:val="20"/>
              </w:rPr>
              <w:t>Наименование показателя</w:t>
            </w:r>
          </w:p>
        </w:tc>
        <w:tc>
          <w:tcPr>
            <w:tcW w:w="992" w:type="dxa"/>
          </w:tcPr>
          <w:p w:rsidR="00E0724F" w:rsidRPr="00786311" w:rsidRDefault="0028471C" w:rsidP="00D86051">
            <w:pPr>
              <w:jc w:val="center"/>
              <w:rPr>
                <w:rFonts w:ascii="Times New Roman" w:hAnsi="Times New Roman" w:cs="Times New Roman"/>
                <w:sz w:val="20"/>
                <w:szCs w:val="20"/>
              </w:rPr>
            </w:pPr>
            <w:r w:rsidRPr="00786311">
              <w:rPr>
                <w:rFonts w:ascii="Times New Roman" w:hAnsi="Times New Roman" w:cs="Times New Roman"/>
                <w:sz w:val="20"/>
                <w:szCs w:val="20"/>
              </w:rPr>
              <w:t>53</w:t>
            </w:r>
          </w:p>
          <w:p w:rsidR="00EB1014" w:rsidRPr="00786311" w:rsidRDefault="00EB1014" w:rsidP="00D86051">
            <w:pPr>
              <w:jc w:val="center"/>
              <w:rPr>
                <w:rFonts w:ascii="Times New Roman" w:hAnsi="Times New Roman" w:cs="Times New Roman"/>
                <w:sz w:val="20"/>
                <w:szCs w:val="20"/>
              </w:rPr>
            </w:pPr>
            <w:r w:rsidRPr="00786311">
              <w:rPr>
                <w:rFonts w:ascii="Times New Roman" w:hAnsi="Times New Roman" w:cs="Times New Roman"/>
                <w:sz w:val="20"/>
                <w:szCs w:val="20"/>
              </w:rPr>
              <w:t>(93%)</w:t>
            </w:r>
          </w:p>
          <w:p w:rsidR="00786311" w:rsidRPr="00786311" w:rsidRDefault="00786311" w:rsidP="00D86051">
            <w:pPr>
              <w:jc w:val="center"/>
              <w:rPr>
                <w:rFonts w:ascii="Times New Roman" w:hAnsi="Times New Roman" w:cs="Times New Roman"/>
                <w:sz w:val="20"/>
                <w:szCs w:val="20"/>
              </w:rPr>
            </w:pPr>
          </w:p>
          <w:p w:rsidR="00786311" w:rsidRPr="00786311" w:rsidRDefault="00786311" w:rsidP="00D86051">
            <w:pPr>
              <w:jc w:val="center"/>
              <w:rPr>
                <w:rFonts w:ascii="Times New Roman" w:hAnsi="Times New Roman" w:cs="Times New Roman"/>
                <w:sz w:val="20"/>
                <w:szCs w:val="20"/>
              </w:rPr>
            </w:pPr>
            <w:r w:rsidRPr="00786311">
              <w:rPr>
                <w:rFonts w:ascii="Times New Roman" w:hAnsi="Times New Roman" w:cs="Times New Roman"/>
                <w:sz w:val="20"/>
                <w:szCs w:val="20"/>
              </w:rPr>
              <w:t>ДО</w:t>
            </w:r>
          </w:p>
        </w:tc>
        <w:tc>
          <w:tcPr>
            <w:tcW w:w="992" w:type="dxa"/>
          </w:tcPr>
          <w:p w:rsidR="00E0724F" w:rsidRPr="00786311" w:rsidRDefault="00C61964" w:rsidP="00D86051">
            <w:pPr>
              <w:jc w:val="center"/>
              <w:rPr>
                <w:rFonts w:ascii="Times New Roman" w:hAnsi="Times New Roman" w:cs="Times New Roman"/>
                <w:sz w:val="20"/>
                <w:szCs w:val="20"/>
              </w:rPr>
            </w:pPr>
            <w:r w:rsidRPr="00786311">
              <w:rPr>
                <w:rFonts w:ascii="Times New Roman" w:hAnsi="Times New Roman" w:cs="Times New Roman"/>
                <w:sz w:val="20"/>
                <w:szCs w:val="20"/>
              </w:rPr>
              <w:t>108</w:t>
            </w:r>
          </w:p>
          <w:p w:rsidR="00CE09FC" w:rsidRPr="00786311" w:rsidRDefault="00CE09FC" w:rsidP="00D86051">
            <w:pPr>
              <w:jc w:val="center"/>
              <w:rPr>
                <w:rFonts w:ascii="Times New Roman" w:hAnsi="Times New Roman" w:cs="Times New Roman"/>
                <w:sz w:val="20"/>
                <w:szCs w:val="20"/>
              </w:rPr>
            </w:pPr>
            <w:r w:rsidRPr="00786311">
              <w:rPr>
                <w:rFonts w:ascii="Times New Roman" w:hAnsi="Times New Roman" w:cs="Times New Roman"/>
                <w:sz w:val="20"/>
                <w:szCs w:val="20"/>
              </w:rPr>
              <w:t>(77,1%)</w:t>
            </w:r>
          </w:p>
          <w:p w:rsidR="00786311" w:rsidRPr="00786311" w:rsidRDefault="00786311" w:rsidP="00D86051">
            <w:pPr>
              <w:jc w:val="center"/>
              <w:rPr>
                <w:rFonts w:ascii="Times New Roman" w:hAnsi="Times New Roman" w:cs="Times New Roman"/>
                <w:sz w:val="20"/>
                <w:szCs w:val="20"/>
              </w:rPr>
            </w:pPr>
          </w:p>
          <w:p w:rsidR="00786311" w:rsidRPr="00786311" w:rsidRDefault="00786311" w:rsidP="00D86051">
            <w:pPr>
              <w:jc w:val="center"/>
              <w:rPr>
                <w:rFonts w:ascii="Times New Roman" w:hAnsi="Times New Roman" w:cs="Times New Roman"/>
                <w:sz w:val="20"/>
                <w:szCs w:val="20"/>
              </w:rPr>
            </w:pPr>
            <w:r w:rsidRPr="00786311">
              <w:rPr>
                <w:rFonts w:ascii="Times New Roman" w:hAnsi="Times New Roman" w:cs="Times New Roman"/>
                <w:sz w:val="20"/>
                <w:szCs w:val="20"/>
              </w:rPr>
              <w:t>ОО</w:t>
            </w:r>
          </w:p>
        </w:tc>
        <w:tc>
          <w:tcPr>
            <w:tcW w:w="992" w:type="dxa"/>
          </w:tcPr>
          <w:p w:rsidR="00E0724F" w:rsidRPr="00786311" w:rsidRDefault="00CA72E9" w:rsidP="00D86051">
            <w:pPr>
              <w:jc w:val="center"/>
              <w:rPr>
                <w:rFonts w:ascii="Times New Roman" w:hAnsi="Times New Roman" w:cs="Times New Roman"/>
                <w:sz w:val="20"/>
                <w:szCs w:val="20"/>
              </w:rPr>
            </w:pPr>
            <w:r w:rsidRPr="00786311">
              <w:rPr>
                <w:rFonts w:ascii="Times New Roman" w:hAnsi="Times New Roman" w:cs="Times New Roman"/>
                <w:sz w:val="20"/>
                <w:szCs w:val="20"/>
              </w:rPr>
              <w:t>7</w:t>
            </w:r>
          </w:p>
          <w:p w:rsidR="002C6EF3" w:rsidRDefault="002C6EF3" w:rsidP="00D86051">
            <w:pPr>
              <w:jc w:val="center"/>
              <w:rPr>
                <w:rFonts w:ascii="Times New Roman" w:hAnsi="Times New Roman" w:cs="Times New Roman"/>
                <w:sz w:val="20"/>
                <w:szCs w:val="20"/>
              </w:rPr>
            </w:pPr>
            <w:r w:rsidRPr="00786311">
              <w:rPr>
                <w:rFonts w:ascii="Times New Roman" w:hAnsi="Times New Roman" w:cs="Times New Roman"/>
                <w:sz w:val="20"/>
                <w:szCs w:val="20"/>
              </w:rPr>
              <w:t>(77,7%)</w:t>
            </w:r>
          </w:p>
          <w:p w:rsidR="00786311" w:rsidRDefault="00786311" w:rsidP="00D86051">
            <w:pPr>
              <w:jc w:val="center"/>
              <w:rPr>
                <w:rFonts w:ascii="Times New Roman" w:hAnsi="Times New Roman" w:cs="Times New Roman"/>
                <w:sz w:val="20"/>
                <w:szCs w:val="20"/>
              </w:rPr>
            </w:pPr>
          </w:p>
          <w:p w:rsidR="00786311" w:rsidRPr="00786311" w:rsidRDefault="00786311" w:rsidP="00D86051">
            <w:pPr>
              <w:jc w:val="center"/>
              <w:rPr>
                <w:rFonts w:ascii="Times New Roman" w:hAnsi="Times New Roman" w:cs="Times New Roman"/>
                <w:sz w:val="20"/>
                <w:szCs w:val="20"/>
              </w:rPr>
            </w:pPr>
            <w:r>
              <w:rPr>
                <w:rFonts w:ascii="Times New Roman" w:hAnsi="Times New Roman" w:cs="Times New Roman"/>
                <w:sz w:val="20"/>
                <w:szCs w:val="20"/>
              </w:rPr>
              <w:t>СПО</w:t>
            </w:r>
          </w:p>
        </w:tc>
        <w:tc>
          <w:tcPr>
            <w:tcW w:w="993" w:type="dxa"/>
          </w:tcPr>
          <w:p w:rsidR="00E0724F" w:rsidRPr="00786311" w:rsidRDefault="00EB5F76" w:rsidP="00D86051">
            <w:pPr>
              <w:jc w:val="center"/>
              <w:rPr>
                <w:rFonts w:ascii="Times New Roman" w:hAnsi="Times New Roman" w:cs="Times New Roman"/>
                <w:sz w:val="20"/>
                <w:szCs w:val="20"/>
              </w:rPr>
            </w:pPr>
            <w:r w:rsidRPr="00786311">
              <w:rPr>
                <w:rFonts w:ascii="Times New Roman" w:hAnsi="Times New Roman" w:cs="Times New Roman"/>
                <w:sz w:val="20"/>
                <w:szCs w:val="20"/>
              </w:rPr>
              <w:t>24</w:t>
            </w:r>
          </w:p>
          <w:p w:rsidR="00101C2D" w:rsidRDefault="00101C2D" w:rsidP="00D86051">
            <w:pPr>
              <w:jc w:val="center"/>
              <w:rPr>
                <w:rFonts w:ascii="Times New Roman" w:hAnsi="Times New Roman" w:cs="Times New Roman"/>
                <w:sz w:val="20"/>
                <w:szCs w:val="20"/>
              </w:rPr>
            </w:pPr>
            <w:r w:rsidRPr="00786311">
              <w:rPr>
                <w:rFonts w:ascii="Times New Roman" w:hAnsi="Times New Roman" w:cs="Times New Roman"/>
                <w:sz w:val="20"/>
                <w:szCs w:val="20"/>
              </w:rPr>
              <w:t>(68,6%)</w:t>
            </w:r>
          </w:p>
          <w:p w:rsidR="00786311" w:rsidRDefault="00786311" w:rsidP="00D86051">
            <w:pPr>
              <w:jc w:val="center"/>
              <w:rPr>
                <w:rFonts w:ascii="Times New Roman" w:hAnsi="Times New Roman" w:cs="Times New Roman"/>
                <w:sz w:val="20"/>
                <w:szCs w:val="20"/>
              </w:rPr>
            </w:pPr>
          </w:p>
          <w:p w:rsidR="00786311" w:rsidRPr="00786311" w:rsidRDefault="00786311" w:rsidP="00D86051">
            <w:pPr>
              <w:jc w:val="center"/>
              <w:rPr>
                <w:rFonts w:ascii="Times New Roman" w:hAnsi="Times New Roman" w:cs="Times New Roman"/>
                <w:sz w:val="20"/>
                <w:szCs w:val="20"/>
              </w:rPr>
            </w:pPr>
            <w:r>
              <w:rPr>
                <w:rFonts w:ascii="Times New Roman" w:hAnsi="Times New Roman" w:cs="Times New Roman"/>
                <w:sz w:val="20"/>
                <w:szCs w:val="20"/>
              </w:rPr>
              <w:t>ДОД</w:t>
            </w:r>
          </w:p>
        </w:tc>
        <w:tc>
          <w:tcPr>
            <w:tcW w:w="850" w:type="dxa"/>
          </w:tcPr>
          <w:p w:rsidR="00E0724F" w:rsidRPr="00786311" w:rsidRDefault="00016130" w:rsidP="00E0724F">
            <w:pPr>
              <w:pStyle w:val="Default"/>
              <w:jc w:val="center"/>
              <w:rPr>
                <w:sz w:val="20"/>
                <w:szCs w:val="20"/>
              </w:rPr>
            </w:pPr>
            <w:r w:rsidRPr="00786311">
              <w:rPr>
                <w:sz w:val="20"/>
                <w:szCs w:val="20"/>
              </w:rPr>
              <w:t>4</w:t>
            </w:r>
          </w:p>
          <w:p w:rsidR="00101C2D" w:rsidRDefault="00101C2D" w:rsidP="00E0724F">
            <w:pPr>
              <w:pStyle w:val="Default"/>
              <w:jc w:val="center"/>
              <w:rPr>
                <w:sz w:val="20"/>
                <w:szCs w:val="20"/>
              </w:rPr>
            </w:pPr>
            <w:r w:rsidRPr="00786311">
              <w:rPr>
                <w:sz w:val="20"/>
                <w:szCs w:val="20"/>
              </w:rPr>
              <w:t>(100%)</w:t>
            </w:r>
          </w:p>
          <w:p w:rsidR="00786311" w:rsidRDefault="00786311" w:rsidP="00E0724F">
            <w:pPr>
              <w:pStyle w:val="Default"/>
              <w:jc w:val="center"/>
              <w:rPr>
                <w:sz w:val="20"/>
                <w:szCs w:val="20"/>
              </w:rPr>
            </w:pPr>
          </w:p>
          <w:p w:rsidR="00786311" w:rsidRPr="00786311" w:rsidRDefault="00786311" w:rsidP="00E0724F">
            <w:pPr>
              <w:pStyle w:val="Default"/>
              <w:jc w:val="center"/>
              <w:rPr>
                <w:sz w:val="20"/>
                <w:szCs w:val="20"/>
              </w:rPr>
            </w:pPr>
            <w:r>
              <w:rPr>
                <w:sz w:val="20"/>
                <w:szCs w:val="20"/>
              </w:rPr>
              <w:t>ДПО</w:t>
            </w:r>
          </w:p>
        </w:tc>
        <w:tc>
          <w:tcPr>
            <w:tcW w:w="992" w:type="dxa"/>
          </w:tcPr>
          <w:p w:rsidR="00E0724F" w:rsidRPr="00786311" w:rsidRDefault="00040462" w:rsidP="00E0724F">
            <w:pPr>
              <w:pStyle w:val="Default"/>
              <w:jc w:val="center"/>
              <w:rPr>
                <w:sz w:val="20"/>
                <w:szCs w:val="20"/>
              </w:rPr>
            </w:pPr>
            <w:r w:rsidRPr="00786311">
              <w:rPr>
                <w:sz w:val="20"/>
                <w:szCs w:val="20"/>
              </w:rPr>
              <w:t>196</w:t>
            </w:r>
          </w:p>
          <w:p w:rsidR="00101C2D" w:rsidRDefault="00101C2D" w:rsidP="00E0724F">
            <w:pPr>
              <w:pStyle w:val="Default"/>
              <w:jc w:val="center"/>
              <w:rPr>
                <w:sz w:val="20"/>
                <w:szCs w:val="20"/>
              </w:rPr>
            </w:pPr>
            <w:r w:rsidRPr="00786311">
              <w:rPr>
                <w:sz w:val="20"/>
                <w:szCs w:val="20"/>
              </w:rPr>
              <w:t>(80%)</w:t>
            </w:r>
          </w:p>
          <w:p w:rsidR="00786311" w:rsidRDefault="00786311" w:rsidP="00E0724F">
            <w:pPr>
              <w:pStyle w:val="Default"/>
              <w:jc w:val="center"/>
              <w:rPr>
                <w:sz w:val="20"/>
                <w:szCs w:val="20"/>
              </w:rPr>
            </w:pPr>
          </w:p>
          <w:p w:rsidR="00786311" w:rsidRPr="00786311" w:rsidRDefault="00786311" w:rsidP="00E0724F">
            <w:pPr>
              <w:pStyle w:val="Default"/>
              <w:jc w:val="center"/>
              <w:rPr>
                <w:sz w:val="20"/>
                <w:szCs w:val="20"/>
              </w:rPr>
            </w:pPr>
            <w:r>
              <w:rPr>
                <w:sz w:val="20"/>
                <w:szCs w:val="20"/>
              </w:rPr>
              <w:t>ИТОГО</w:t>
            </w:r>
          </w:p>
        </w:tc>
      </w:tr>
      <w:tr w:rsidR="00E0724F" w:rsidRPr="00DB6349" w:rsidTr="00E0724F">
        <w:trPr>
          <w:trHeight w:val="412"/>
        </w:trPr>
        <w:tc>
          <w:tcPr>
            <w:tcW w:w="8755" w:type="dxa"/>
            <w:gridSpan w:val="7"/>
          </w:tcPr>
          <w:p w:rsidR="00E0724F" w:rsidRPr="00DB6349" w:rsidRDefault="00E0724F" w:rsidP="00D86051">
            <w:pPr>
              <w:pStyle w:val="Default"/>
              <w:rPr>
                <w:sz w:val="20"/>
                <w:szCs w:val="20"/>
              </w:rPr>
            </w:pPr>
            <w:r w:rsidRPr="00DB6349">
              <w:rPr>
                <w:sz w:val="20"/>
                <w:szCs w:val="20"/>
              </w:rPr>
              <w:t xml:space="preserve">II. Структура и органы управления образовательной организацией </w:t>
            </w:r>
          </w:p>
        </w:tc>
        <w:tc>
          <w:tcPr>
            <w:tcW w:w="992" w:type="dxa"/>
          </w:tcPr>
          <w:p w:rsidR="00E0724F" w:rsidRPr="00DB6349" w:rsidRDefault="00E0724F" w:rsidP="00D86051">
            <w:pPr>
              <w:pStyle w:val="Default"/>
              <w:rPr>
                <w:sz w:val="20"/>
                <w:szCs w:val="20"/>
              </w:rPr>
            </w:pPr>
          </w:p>
        </w:tc>
      </w:tr>
      <w:tr w:rsidR="00E0724F" w:rsidRPr="00DB6349" w:rsidTr="00101C2D">
        <w:trPr>
          <w:trHeight w:val="412"/>
        </w:trPr>
        <w:tc>
          <w:tcPr>
            <w:tcW w:w="679" w:type="dxa"/>
          </w:tcPr>
          <w:p w:rsidR="00E0724F" w:rsidRPr="00DB6349" w:rsidRDefault="00E0724F" w:rsidP="00D86051">
            <w:pPr>
              <w:pStyle w:val="Default"/>
              <w:jc w:val="center"/>
              <w:rPr>
                <w:sz w:val="20"/>
                <w:szCs w:val="20"/>
              </w:rPr>
            </w:pPr>
            <w:r w:rsidRPr="00DB6349">
              <w:rPr>
                <w:sz w:val="20"/>
                <w:szCs w:val="20"/>
              </w:rPr>
              <w:t>4.</w:t>
            </w:r>
          </w:p>
          <w:p w:rsidR="00E0724F" w:rsidRPr="00DB6349" w:rsidRDefault="00E0724F" w:rsidP="00D86051">
            <w:pPr>
              <w:pStyle w:val="Default"/>
              <w:rPr>
                <w:sz w:val="20"/>
                <w:szCs w:val="20"/>
              </w:rPr>
            </w:pPr>
          </w:p>
        </w:tc>
        <w:tc>
          <w:tcPr>
            <w:tcW w:w="3257" w:type="dxa"/>
          </w:tcPr>
          <w:p w:rsidR="00E0724F" w:rsidRPr="00DB6349" w:rsidRDefault="00E0724F" w:rsidP="00D86051">
            <w:pPr>
              <w:pStyle w:val="Default"/>
              <w:rPr>
                <w:sz w:val="20"/>
                <w:szCs w:val="20"/>
              </w:rPr>
            </w:pPr>
            <w:r w:rsidRPr="00DB6349">
              <w:rPr>
                <w:sz w:val="20"/>
                <w:szCs w:val="2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992" w:type="dxa"/>
          </w:tcPr>
          <w:p w:rsidR="00E0724F" w:rsidRDefault="0028471C" w:rsidP="00D86051">
            <w:pPr>
              <w:jc w:val="center"/>
              <w:rPr>
                <w:rFonts w:ascii="Times New Roman" w:hAnsi="Times New Roman" w:cs="Times New Roman"/>
                <w:sz w:val="20"/>
                <w:szCs w:val="20"/>
              </w:rPr>
            </w:pPr>
            <w:r w:rsidRPr="00DB6349">
              <w:rPr>
                <w:rFonts w:ascii="Times New Roman" w:hAnsi="Times New Roman" w:cs="Times New Roman"/>
                <w:sz w:val="20"/>
                <w:szCs w:val="20"/>
              </w:rPr>
              <w:t>28</w:t>
            </w:r>
          </w:p>
          <w:p w:rsidR="00EB1014" w:rsidRPr="00DB6349" w:rsidRDefault="00EB1014" w:rsidP="00D86051">
            <w:pPr>
              <w:jc w:val="center"/>
              <w:rPr>
                <w:rFonts w:ascii="Times New Roman" w:hAnsi="Times New Roman" w:cs="Times New Roman"/>
                <w:sz w:val="20"/>
                <w:szCs w:val="20"/>
              </w:rPr>
            </w:pPr>
            <w:r>
              <w:rPr>
                <w:rFonts w:ascii="Times New Roman" w:hAnsi="Times New Roman" w:cs="Times New Roman"/>
                <w:sz w:val="20"/>
                <w:szCs w:val="20"/>
              </w:rPr>
              <w:t>(49,1%)</w:t>
            </w:r>
          </w:p>
        </w:tc>
        <w:tc>
          <w:tcPr>
            <w:tcW w:w="992" w:type="dxa"/>
          </w:tcPr>
          <w:p w:rsidR="00E0724F" w:rsidRDefault="00C61964" w:rsidP="00D86051">
            <w:pPr>
              <w:jc w:val="center"/>
              <w:rPr>
                <w:rFonts w:ascii="Times New Roman" w:hAnsi="Times New Roman" w:cs="Times New Roman"/>
                <w:sz w:val="20"/>
                <w:szCs w:val="20"/>
              </w:rPr>
            </w:pPr>
            <w:r w:rsidRPr="00DB6349">
              <w:rPr>
                <w:rFonts w:ascii="Times New Roman" w:hAnsi="Times New Roman" w:cs="Times New Roman"/>
                <w:sz w:val="20"/>
                <w:szCs w:val="20"/>
              </w:rPr>
              <w:t>57</w:t>
            </w:r>
          </w:p>
          <w:p w:rsidR="00CE09FC" w:rsidRPr="00DB6349" w:rsidRDefault="00CE09FC" w:rsidP="00D86051">
            <w:pPr>
              <w:jc w:val="center"/>
              <w:rPr>
                <w:rFonts w:ascii="Times New Roman" w:hAnsi="Times New Roman" w:cs="Times New Roman"/>
                <w:sz w:val="20"/>
                <w:szCs w:val="20"/>
              </w:rPr>
            </w:pPr>
            <w:r>
              <w:rPr>
                <w:rFonts w:ascii="Times New Roman" w:hAnsi="Times New Roman" w:cs="Times New Roman"/>
                <w:sz w:val="20"/>
                <w:szCs w:val="20"/>
              </w:rPr>
              <w:t>(40,7%)</w:t>
            </w:r>
          </w:p>
        </w:tc>
        <w:tc>
          <w:tcPr>
            <w:tcW w:w="992" w:type="dxa"/>
          </w:tcPr>
          <w:p w:rsidR="00E0724F" w:rsidRDefault="00CA72E9" w:rsidP="00D86051">
            <w:pPr>
              <w:jc w:val="center"/>
              <w:rPr>
                <w:rFonts w:ascii="Times New Roman" w:hAnsi="Times New Roman" w:cs="Times New Roman"/>
                <w:sz w:val="20"/>
                <w:szCs w:val="20"/>
              </w:rPr>
            </w:pPr>
            <w:r w:rsidRPr="00DB6349">
              <w:rPr>
                <w:rFonts w:ascii="Times New Roman" w:hAnsi="Times New Roman" w:cs="Times New Roman"/>
                <w:sz w:val="20"/>
                <w:szCs w:val="20"/>
              </w:rPr>
              <w:t>4</w:t>
            </w:r>
          </w:p>
          <w:p w:rsidR="002C6EF3" w:rsidRPr="00DB6349" w:rsidRDefault="002C6EF3" w:rsidP="00D86051">
            <w:pPr>
              <w:jc w:val="center"/>
              <w:rPr>
                <w:rFonts w:ascii="Times New Roman" w:hAnsi="Times New Roman" w:cs="Times New Roman"/>
                <w:sz w:val="20"/>
                <w:szCs w:val="20"/>
              </w:rPr>
            </w:pPr>
            <w:r>
              <w:rPr>
                <w:rFonts w:ascii="Times New Roman" w:hAnsi="Times New Roman" w:cs="Times New Roman"/>
                <w:sz w:val="20"/>
                <w:szCs w:val="20"/>
              </w:rPr>
              <w:t>(44,4%)</w:t>
            </w:r>
          </w:p>
        </w:tc>
        <w:tc>
          <w:tcPr>
            <w:tcW w:w="993" w:type="dxa"/>
          </w:tcPr>
          <w:p w:rsidR="00E0724F" w:rsidRDefault="00EB5F76" w:rsidP="00D86051">
            <w:pPr>
              <w:jc w:val="center"/>
              <w:rPr>
                <w:rFonts w:ascii="Times New Roman" w:hAnsi="Times New Roman" w:cs="Times New Roman"/>
                <w:sz w:val="20"/>
                <w:szCs w:val="20"/>
              </w:rPr>
            </w:pPr>
            <w:r w:rsidRPr="00DB6349">
              <w:rPr>
                <w:rFonts w:ascii="Times New Roman" w:hAnsi="Times New Roman" w:cs="Times New Roman"/>
                <w:sz w:val="20"/>
                <w:szCs w:val="20"/>
              </w:rPr>
              <w:t>11</w:t>
            </w:r>
          </w:p>
          <w:p w:rsidR="00101C2D" w:rsidRPr="00DB6349" w:rsidRDefault="00101C2D" w:rsidP="00D86051">
            <w:pPr>
              <w:jc w:val="center"/>
              <w:rPr>
                <w:rFonts w:ascii="Times New Roman" w:hAnsi="Times New Roman" w:cs="Times New Roman"/>
                <w:sz w:val="20"/>
                <w:szCs w:val="20"/>
              </w:rPr>
            </w:pPr>
            <w:r>
              <w:rPr>
                <w:rFonts w:ascii="Times New Roman" w:hAnsi="Times New Roman" w:cs="Times New Roman"/>
                <w:sz w:val="20"/>
                <w:szCs w:val="20"/>
              </w:rPr>
              <w:t>(31,4%)</w:t>
            </w:r>
          </w:p>
        </w:tc>
        <w:tc>
          <w:tcPr>
            <w:tcW w:w="850" w:type="dxa"/>
          </w:tcPr>
          <w:p w:rsidR="00E0724F" w:rsidRDefault="00016130" w:rsidP="00E0724F">
            <w:pPr>
              <w:pStyle w:val="Default"/>
              <w:jc w:val="center"/>
              <w:rPr>
                <w:sz w:val="20"/>
                <w:szCs w:val="20"/>
              </w:rPr>
            </w:pPr>
            <w:r w:rsidRPr="00DB6349">
              <w:rPr>
                <w:sz w:val="20"/>
                <w:szCs w:val="20"/>
              </w:rPr>
              <w:t>3</w:t>
            </w:r>
          </w:p>
          <w:p w:rsidR="00101C2D" w:rsidRPr="00DB6349" w:rsidRDefault="00101C2D" w:rsidP="00E0724F">
            <w:pPr>
              <w:pStyle w:val="Default"/>
              <w:jc w:val="center"/>
              <w:rPr>
                <w:sz w:val="20"/>
                <w:szCs w:val="20"/>
              </w:rPr>
            </w:pPr>
            <w:r>
              <w:rPr>
                <w:sz w:val="20"/>
                <w:szCs w:val="20"/>
              </w:rPr>
              <w:t>(75%)</w:t>
            </w:r>
          </w:p>
        </w:tc>
        <w:tc>
          <w:tcPr>
            <w:tcW w:w="992" w:type="dxa"/>
          </w:tcPr>
          <w:p w:rsidR="00E0724F" w:rsidRDefault="00040462" w:rsidP="00E0724F">
            <w:pPr>
              <w:pStyle w:val="Default"/>
              <w:jc w:val="center"/>
              <w:rPr>
                <w:sz w:val="20"/>
                <w:szCs w:val="20"/>
              </w:rPr>
            </w:pPr>
            <w:r>
              <w:rPr>
                <w:sz w:val="20"/>
                <w:szCs w:val="20"/>
              </w:rPr>
              <w:t>103</w:t>
            </w:r>
          </w:p>
          <w:p w:rsidR="00101C2D" w:rsidRPr="00DB6349" w:rsidRDefault="00101C2D" w:rsidP="00E0724F">
            <w:pPr>
              <w:pStyle w:val="Default"/>
              <w:jc w:val="center"/>
              <w:rPr>
                <w:sz w:val="20"/>
                <w:szCs w:val="20"/>
              </w:rPr>
            </w:pPr>
            <w:r>
              <w:rPr>
                <w:sz w:val="20"/>
                <w:szCs w:val="20"/>
              </w:rPr>
              <w:t>(42%)</w:t>
            </w:r>
          </w:p>
        </w:tc>
      </w:tr>
      <w:tr w:rsidR="00E0724F" w:rsidRPr="00DB6349" w:rsidTr="00E0724F">
        <w:trPr>
          <w:trHeight w:val="412"/>
        </w:trPr>
        <w:tc>
          <w:tcPr>
            <w:tcW w:w="8755" w:type="dxa"/>
            <w:gridSpan w:val="7"/>
          </w:tcPr>
          <w:p w:rsidR="00E0724F" w:rsidRPr="00DB6349" w:rsidRDefault="00E0724F" w:rsidP="00D86051">
            <w:pPr>
              <w:pStyle w:val="Default"/>
              <w:rPr>
                <w:sz w:val="20"/>
                <w:szCs w:val="20"/>
              </w:rPr>
            </w:pPr>
            <w:r w:rsidRPr="00DB6349">
              <w:rPr>
                <w:sz w:val="20"/>
                <w:szCs w:val="20"/>
              </w:rPr>
              <w:t xml:space="preserve">III. Документы (в виде копий) </w:t>
            </w:r>
          </w:p>
        </w:tc>
        <w:tc>
          <w:tcPr>
            <w:tcW w:w="992" w:type="dxa"/>
          </w:tcPr>
          <w:p w:rsidR="00E0724F" w:rsidRPr="00DB6349" w:rsidRDefault="00E0724F" w:rsidP="00D86051">
            <w:pPr>
              <w:pStyle w:val="Default"/>
              <w:rPr>
                <w:sz w:val="20"/>
                <w:szCs w:val="20"/>
              </w:rPr>
            </w:pPr>
          </w:p>
        </w:tc>
      </w:tr>
      <w:tr w:rsidR="00E0724F" w:rsidRPr="00DB6349" w:rsidTr="00101C2D">
        <w:trPr>
          <w:trHeight w:val="412"/>
        </w:trPr>
        <w:tc>
          <w:tcPr>
            <w:tcW w:w="679" w:type="dxa"/>
          </w:tcPr>
          <w:p w:rsidR="00E0724F" w:rsidRPr="00DB6349" w:rsidRDefault="00E0724F" w:rsidP="00D86051">
            <w:pPr>
              <w:pStyle w:val="Default"/>
              <w:jc w:val="center"/>
              <w:rPr>
                <w:sz w:val="20"/>
                <w:szCs w:val="20"/>
              </w:rPr>
            </w:pPr>
            <w:r w:rsidRPr="00DB6349">
              <w:rPr>
                <w:sz w:val="20"/>
                <w:szCs w:val="20"/>
              </w:rPr>
              <w:t>5.</w:t>
            </w:r>
          </w:p>
          <w:p w:rsidR="00E0724F" w:rsidRPr="00DB6349" w:rsidRDefault="00E0724F" w:rsidP="00D86051">
            <w:pPr>
              <w:pStyle w:val="Default"/>
              <w:rPr>
                <w:sz w:val="20"/>
                <w:szCs w:val="20"/>
              </w:rPr>
            </w:pPr>
          </w:p>
        </w:tc>
        <w:tc>
          <w:tcPr>
            <w:tcW w:w="3257" w:type="dxa"/>
          </w:tcPr>
          <w:p w:rsidR="00E0724F" w:rsidRPr="00DB6349" w:rsidRDefault="00E0724F" w:rsidP="00D86051">
            <w:pPr>
              <w:pStyle w:val="Default"/>
              <w:rPr>
                <w:sz w:val="20"/>
                <w:szCs w:val="20"/>
              </w:rPr>
            </w:pPr>
            <w:r w:rsidRPr="00DB6349">
              <w:rPr>
                <w:sz w:val="20"/>
                <w:szCs w:val="20"/>
              </w:rPr>
              <w:t xml:space="preserve">Лицензии на осуществление образовательной деятельности (с приложениями) </w:t>
            </w:r>
          </w:p>
        </w:tc>
        <w:tc>
          <w:tcPr>
            <w:tcW w:w="992" w:type="dxa"/>
          </w:tcPr>
          <w:p w:rsidR="00E0724F" w:rsidRDefault="0028471C" w:rsidP="00D86051">
            <w:pPr>
              <w:pStyle w:val="Default"/>
              <w:jc w:val="center"/>
              <w:rPr>
                <w:sz w:val="20"/>
                <w:szCs w:val="20"/>
              </w:rPr>
            </w:pPr>
            <w:r w:rsidRPr="00DB6349">
              <w:rPr>
                <w:sz w:val="20"/>
                <w:szCs w:val="20"/>
              </w:rPr>
              <w:t>53</w:t>
            </w:r>
          </w:p>
          <w:p w:rsidR="00EB1014" w:rsidRPr="00DB6349" w:rsidRDefault="00EB1014" w:rsidP="00D86051">
            <w:pPr>
              <w:pStyle w:val="Default"/>
              <w:jc w:val="center"/>
              <w:rPr>
                <w:sz w:val="20"/>
                <w:szCs w:val="20"/>
              </w:rPr>
            </w:pPr>
            <w:r>
              <w:rPr>
                <w:sz w:val="20"/>
                <w:szCs w:val="20"/>
              </w:rPr>
              <w:t>(93%)</w:t>
            </w:r>
          </w:p>
        </w:tc>
        <w:tc>
          <w:tcPr>
            <w:tcW w:w="992" w:type="dxa"/>
          </w:tcPr>
          <w:p w:rsidR="00E0724F" w:rsidRDefault="00C61964" w:rsidP="00D86051">
            <w:pPr>
              <w:pStyle w:val="Default"/>
              <w:jc w:val="center"/>
              <w:rPr>
                <w:sz w:val="20"/>
                <w:szCs w:val="20"/>
              </w:rPr>
            </w:pPr>
            <w:r w:rsidRPr="00DB6349">
              <w:rPr>
                <w:sz w:val="20"/>
                <w:szCs w:val="20"/>
              </w:rPr>
              <w:t>122</w:t>
            </w:r>
          </w:p>
          <w:p w:rsidR="00CE09FC" w:rsidRPr="00DB6349" w:rsidRDefault="00CE09FC" w:rsidP="00D86051">
            <w:pPr>
              <w:pStyle w:val="Default"/>
              <w:jc w:val="center"/>
              <w:rPr>
                <w:sz w:val="20"/>
                <w:szCs w:val="20"/>
              </w:rPr>
            </w:pPr>
            <w:r>
              <w:rPr>
                <w:sz w:val="20"/>
                <w:szCs w:val="20"/>
              </w:rPr>
              <w:t>(87,1%)</w:t>
            </w:r>
          </w:p>
        </w:tc>
        <w:tc>
          <w:tcPr>
            <w:tcW w:w="992" w:type="dxa"/>
          </w:tcPr>
          <w:p w:rsidR="00E0724F" w:rsidRDefault="00CA72E9" w:rsidP="00D86051">
            <w:pPr>
              <w:pStyle w:val="Default"/>
              <w:jc w:val="center"/>
              <w:rPr>
                <w:sz w:val="20"/>
                <w:szCs w:val="20"/>
              </w:rPr>
            </w:pPr>
            <w:r w:rsidRPr="00DB6349">
              <w:rPr>
                <w:sz w:val="20"/>
                <w:szCs w:val="20"/>
              </w:rPr>
              <w:t>6</w:t>
            </w:r>
          </w:p>
          <w:p w:rsidR="002C6EF3" w:rsidRPr="00DB6349" w:rsidRDefault="002C6EF3" w:rsidP="00D86051">
            <w:pPr>
              <w:pStyle w:val="Default"/>
              <w:jc w:val="center"/>
              <w:rPr>
                <w:sz w:val="20"/>
                <w:szCs w:val="20"/>
              </w:rPr>
            </w:pPr>
            <w:r>
              <w:rPr>
                <w:sz w:val="20"/>
                <w:szCs w:val="20"/>
              </w:rPr>
              <w:t>(66,6%)</w:t>
            </w:r>
          </w:p>
        </w:tc>
        <w:tc>
          <w:tcPr>
            <w:tcW w:w="993" w:type="dxa"/>
          </w:tcPr>
          <w:p w:rsidR="00E0724F" w:rsidRDefault="00EB5F76" w:rsidP="00D86051">
            <w:pPr>
              <w:pStyle w:val="Default"/>
              <w:jc w:val="center"/>
              <w:rPr>
                <w:sz w:val="20"/>
                <w:szCs w:val="20"/>
              </w:rPr>
            </w:pPr>
            <w:r w:rsidRPr="00DB6349">
              <w:rPr>
                <w:sz w:val="20"/>
                <w:szCs w:val="20"/>
              </w:rPr>
              <w:t>30</w:t>
            </w:r>
          </w:p>
          <w:p w:rsidR="00101C2D" w:rsidRPr="00DB6349" w:rsidRDefault="00101C2D" w:rsidP="00D86051">
            <w:pPr>
              <w:pStyle w:val="Default"/>
              <w:jc w:val="center"/>
              <w:rPr>
                <w:sz w:val="20"/>
                <w:szCs w:val="20"/>
              </w:rPr>
            </w:pPr>
            <w:r>
              <w:rPr>
                <w:sz w:val="20"/>
                <w:szCs w:val="20"/>
              </w:rPr>
              <w:t>(85,7%)</w:t>
            </w:r>
          </w:p>
        </w:tc>
        <w:tc>
          <w:tcPr>
            <w:tcW w:w="850" w:type="dxa"/>
          </w:tcPr>
          <w:p w:rsidR="00E0724F" w:rsidRDefault="00016130" w:rsidP="00E0724F">
            <w:pPr>
              <w:pStyle w:val="Default"/>
              <w:jc w:val="center"/>
              <w:rPr>
                <w:sz w:val="20"/>
                <w:szCs w:val="20"/>
              </w:rPr>
            </w:pPr>
            <w:r w:rsidRPr="00DB6349">
              <w:rPr>
                <w:sz w:val="20"/>
                <w:szCs w:val="20"/>
              </w:rPr>
              <w:t>3</w:t>
            </w:r>
          </w:p>
          <w:p w:rsidR="00101C2D" w:rsidRPr="00DB6349" w:rsidRDefault="00101C2D" w:rsidP="00E0724F">
            <w:pPr>
              <w:pStyle w:val="Default"/>
              <w:jc w:val="center"/>
              <w:rPr>
                <w:sz w:val="20"/>
                <w:szCs w:val="20"/>
              </w:rPr>
            </w:pPr>
            <w:r>
              <w:rPr>
                <w:sz w:val="20"/>
                <w:szCs w:val="20"/>
              </w:rPr>
              <w:t>(75%)</w:t>
            </w:r>
          </w:p>
        </w:tc>
        <w:tc>
          <w:tcPr>
            <w:tcW w:w="992" w:type="dxa"/>
          </w:tcPr>
          <w:p w:rsidR="00E0724F" w:rsidRDefault="00040462" w:rsidP="00E0724F">
            <w:pPr>
              <w:pStyle w:val="Default"/>
              <w:jc w:val="center"/>
              <w:rPr>
                <w:sz w:val="20"/>
                <w:szCs w:val="20"/>
              </w:rPr>
            </w:pPr>
            <w:r>
              <w:rPr>
                <w:sz w:val="20"/>
                <w:szCs w:val="20"/>
              </w:rPr>
              <w:t>214</w:t>
            </w:r>
          </w:p>
          <w:p w:rsidR="00101C2D" w:rsidRPr="00DB6349" w:rsidRDefault="00101C2D" w:rsidP="00E0724F">
            <w:pPr>
              <w:pStyle w:val="Default"/>
              <w:jc w:val="center"/>
              <w:rPr>
                <w:sz w:val="20"/>
                <w:szCs w:val="20"/>
              </w:rPr>
            </w:pPr>
            <w:r>
              <w:rPr>
                <w:sz w:val="20"/>
                <w:szCs w:val="20"/>
              </w:rPr>
              <w:t>(87,3%)</w:t>
            </w:r>
          </w:p>
        </w:tc>
      </w:tr>
      <w:tr w:rsidR="00E0724F" w:rsidRPr="00DB6349" w:rsidTr="00101C2D">
        <w:trPr>
          <w:trHeight w:val="412"/>
        </w:trPr>
        <w:tc>
          <w:tcPr>
            <w:tcW w:w="679" w:type="dxa"/>
            <w:tcBorders>
              <w:top w:val="single" w:sz="4" w:space="0" w:color="auto"/>
              <w:left w:val="single" w:sz="4" w:space="0" w:color="auto"/>
              <w:bottom w:val="single" w:sz="4" w:space="0" w:color="auto"/>
              <w:right w:val="single" w:sz="4" w:space="0" w:color="auto"/>
            </w:tcBorders>
          </w:tcPr>
          <w:p w:rsidR="00E0724F" w:rsidRPr="00DB6349" w:rsidRDefault="00E0724F" w:rsidP="00D86051">
            <w:pPr>
              <w:pStyle w:val="Default"/>
              <w:jc w:val="center"/>
              <w:rPr>
                <w:sz w:val="20"/>
                <w:szCs w:val="20"/>
              </w:rPr>
            </w:pPr>
            <w:r w:rsidRPr="00DB6349">
              <w:rPr>
                <w:sz w:val="20"/>
                <w:szCs w:val="20"/>
              </w:rPr>
              <w:t xml:space="preserve">6. </w:t>
            </w:r>
          </w:p>
          <w:p w:rsidR="00E0724F" w:rsidRPr="00DB6349" w:rsidRDefault="00E0724F" w:rsidP="00D86051">
            <w:pPr>
              <w:pStyle w:val="Default"/>
              <w:jc w:val="center"/>
              <w:rPr>
                <w:sz w:val="20"/>
                <w:szCs w:val="20"/>
              </w:rPr>
            </w:pPr>
          </w:p>
        </w:tc>
        <w:tc>
          <w:tcPr>
            <w:tcW w:w="3257" w:type="dxa"/>
            <w:tcBorders>
              <w:top w:val="single" w:sz="4" w:space="0" w:color="auto"/>
              <w:left w:val="single" w:sz="4" w:space="0" w:color="auto"/>
              <w:bottom w:val="single" w:sz="4" w:space="0" w:color="auto"/>
              <w:right w:val="single" w:sz="4" w:space="0" w:color="auto"/>
            </w:tcBorders>
          </w:tcPr>
          <w:p w:rsidR="00E0724F" w:rsidRPr="00DB6349" w:rsidRDefault="00E0724F" w:rsidP="00D86051">
            <w:pPr>
              <w:pStyle w:val="Default"/>
              <w:rPr>
                <w:sz w:val="20"/>
                <w:szCs w:val="20"/>
              </w:rPr>
            </w:pPr>
            <w:r w:rsidRPr="00DB6349">
              <w:rPr>
                <w:sz w:val="20"/>
                <w:szCs w:val="20"/>
              </w:rPr>
              <w:t xml:space="preserve">Свидетельства о государственной аккредитации (с приложениями) </w:t>
            </w:r>
          </w:p>
        </w:tc>
        <w:tc>
          <w:tcPr>
            <w:tcW w:w="992" w:type="dxa"/>
            <w:tcBorders>
              <w:top w:val="single" w:sz="4" w:space="0" w:color="auto"/>
              <w:left w:val="single" w:sz="4" w:space="0" w:color="auto"/>
              <w:bottom w:val="single" w:sz="4" w:space="0" w:color="auto"/>
              <w:right w:val="single" w:sz="4" w:space="0" w:color="auto"/>
            </w:tcBorders>
          </w:tcPr>
          <w:p w:rsidR="00E0724F" w:rsidRPr="00DB6349" w:rsidRDefault="00E0724F" w:rsidP="00D86051">
            <w:pPr>
              <w:pStyle w:val="Default"/>
              <w:jc w:val="center"/>
              <w:rPr>
                <w:sz w:val="20"/>
                <w:szCs w:val="20"/>
              </w:rPr>
            </w:pPr>
            <w:r w:rsidRPr="00DB6349">
              <w:rPr>
                <w:sz w:val="20"/>
                <w:szCs w:val="20"/>
              </w:rPr>
              <w:t xml:space="preserve">х </w:t>
            </w:r>
          </w:p>
        </w:tc>
        <w:tc>
          <w:tcPr>
            <w:tcW w:w="992" w:type="dxa"/>
            <w:tcBorders>
              <w:top w:val="single" w:sz="4" w:space="0" w:color="auto"/>
              <w:left w:val="single" w:sz="4" w:space="0" w:color="auto"/>
              <w:bottom w:val="single" w:sz="4" w:space="0" w:color="auto"/>
              <w:right w:val="single" w:sz="4" w:space="0" w:color="auto"/>
            </w:tcBorders>
          </w:tcPr>
          <w:p w:rsidR="00E0724F" w:rsidRDefault="00C61964" w:rsidP="00D86051">
            <w:pPr>
              <w:pStyle w:val="Default"/>
              <w:jc w:val="center"/>
              <w:rPr>
                <w:sz w:val="20"/>
                <w:szCs w:val="20"/>
              </w:rPr>
            </w:pPr>
            <w:r w:rsidRPr="00DB6349">
              <w:rPr>
                <w:sz w:val="20"/>
                <w:szCs w:val="20"/>
              </w:rPr>
              <w:t>116</w:t>
            </w:r>
          </w:p>
          <w:p w:rsidR="00CE09FC" w:rsidRPr="00DB6349" w:rsidRDefault="00CE09FC" w:rsidP="00D86051">
            <w:pPr>
              <w:pStyle w:val="Default"/>
              <w:jc w:val="center"/>
              <w:rPr>
                <w:sz w:val="20"/>
                <w:szCs w:val="20"/>
              </w:rPr>
            </w:pPr>
            <w:r>
              <w:rPr>
                <w:sz w:val="20"/>
                <w:szCs w:val="20"/>
              </w:rPr>
              <w:t>(82,8%)</w:t>
            </w:r>
          </w:p>
        </w:tc>
        <w:tc>
          <w:tcPr>
            <w:tcW w:w="992" w:type="dxa"/>
            <w:tcBorders>
              <w:top w:val="single" w:sz="4" w:space="0" w:color="auto"/>
              <w:left w:val="single" w:sz="4" w:space="0" w:color="auto"/>
              <w:bottom w:val="single" w:sz="4" w:space="0" w:color="auto"/>
              <w:right w:val="single" w:sz="4" w:space="0" w:color="auto"/>
            </w:tcBorders>
          </w:tcPr>
          <w:p w:rsidR="00E0724F" w:rsidRDefault="00CA72E9" w:rsidP="00D86051">
            <w:pPr>
              <w:pStyle w:val="Default"/>
              <w:jc w:val="center"/>
              <w:rPr>
                <w:sz w:val="20"/>
                <w:szCs w:val="20"/>
              </w:rPr>
            </w:pPr>
            <w:r w:rsidRPr="00DB6349">
              <w:rPr>
                <w:sz w:val="20"/>
                <w:szCs w:val="20"/>
              </w:rPr>
              <w:t>6</w:t>
            </w:r>
          </w:p>
          <w:p w:rsidR="002C6EF3" w:rsidRPr="00DB6349" w:rsidRDefault="002C6EF3" w:rsidP="00D86051">
            <w:pPr>
              <w:pStyle w:val="Default"/>
              <w:jc w:val="center"/>
              <w:rPr>
                <w:sz w:val="20"/>
                <w:szCs w:val="20"/>
              </w:rPr>
            </w:pPr>
            <w:r>
              <w:rPr>
                <w:sz w:val="20"/>
                <w:szCs w:val="20"/>
              </w:rPr>
              <w:t>(66,6%)</w:t>
            </w:r>
          </w:p>
        </w:tc>
        <w:tc>
          <w:tcPr>
            <w:tcW w:w="993" w:type="dxa"/>
            <w:tcBorders>
              <w:top w:val="single" w:sz="4" w:space="0" w:color="auto"/>
              <w:left w:val="single" w:sz="4" w:space="0" w:color="auto"/>
              <w:bottom w:val="single" w:sz="4" w:space="0" w:color="auto"/>
              <w:right w:val="single" w:sz="4" w:space="0" w:color="auto"/>
            </w:tcBorders>
          </w:tcPr>
          <w:p w:rsidR="00E0724F" w:rsidRPr="00DB6349" w:rsidRDefault="00E0724F" w:rsidP="00D86051">
            <w:pPr>
              <w:pStyle w:val="Default"/>
              <w:jc w:val="center"/>
              <w:rPr>
                <w:sz w:val="20"/>
                <w:szCs w:val="20"/>
              </w:rPr>
            </w:pPr>
            <w:r w:rsidRPr="00DB6349">
              <w:rPr>
                <w:sz w:val="20"/>
                <w:szCs w:val="20"/>
              </w:rPr>
              <w:t xml:space="preserve">х </w:t>
            </w:r>
          </w:p>
        </w:tc>
        <w:tc>
          <w:tcPr>
            <w:tcW w:w="850" w:type="dxa"/>
            <w:tcBorders>
              <w:top w:val="single" w:sz="4" w:space="0" w:color="auto"/>
              <w:left w:val="single" w:sz="4" w:space="0" w:color="auto"/>
              <w:bottom w:val="single" w:sz="4" w:space="0" w:color="auto"/>
              <w:right w:val="single" w:sz="4" w:space="0" w:color="auto"/>
            </w:tcBorders>
          </w:tcPr>
          <w:p w:rsidR="00E0724F" w:rsidRPr="00DB6349" w:rsidRDefault="00E0724F" w:rsidP="00E0724F">
            <w:pPr>
              <w:pStyle w:val="Default"/>
              <w:jc w:val="center"/>
              <w:rPr>
                <w:sz w:val="20"/>
                <w:szCs w:val="20"/>
              </w:rPr>
            </w:pPr>
            <w:r w:rsidRPr="00DB6349">
              <w:rPr>
                <w:sz w:val="20"/>
                <w:szCs w:val="20"/>
              </w:rPr>
              <w:t>х</w:t>
            </w:r>
          </w:p>
        </w:tc>
        <w:tc>
          <w:tcPr>
            <w:tcW w:w="992" w:type="dxa"/>
            <w:tcBorders>
              <w:top w:val="single" w:sz="4" w:space="0" w:color="auto"/>
              <w:left w:val="single" w:sz="4" w:space="0" w:color="auto"/>
              <w:bottom w:val="single" w:sz="4" w:space="0" w:color="auto"/>
              <w:right w:val="single" w:sz="4" w:space="0" w:color="auto"/>
            </w:tcBorders>
          </w:tcPr>
          <w:p w:rsidR="00E0724F" w:rsidRDefault="00040462" w:rsidP="00E0724F">
            <w:pPr>
              <w:pStyle w:val="Default"/>
              <w:jc w:val="center"/>
              <w:rPr>
                <w:sz w:val="20"/>
                <w:szCs w:val="20"/>
              </w:rPr>
            </w:pPr>
            <w:r>
              <w:rPr>
                <w:sz w:val="20"/>
                <w:szCs w:val="20"/>
              </w:rPr>
              <w:t>122</w:t>
            </w:r>
          </w:p>
          <w:p w:rsidR="00101C2D" w:rsidRPr="00DB6349" w:rsidRDefault="00065DA4" w:rsidP="00E0724F">
            <w:pPr>
              <w:pStyle w:val="Default"/>
              <w:jc w:val="center"/>
              <w:rPr>
                <w:sz w:val="20"/>
                <w:szCs w:val="20"/>
              </w:rPr>
            </w:pPr>
            <w:r>
              <w:rPr>
                <w:sz w:val="20"/>
                <w:szCs w:val="20"/>
              </w:rPr>
              <w:t>(81,9</w:t>
            </w:r>
            <w:r w:rsidR="00101C2D">
              <w:rPr>
                <w:sz w:val="20"/>
                <w:szCs w:val="20"/>
              </w:rPr>
              <w:t>%)</w:t>
            </w:r>
          </w:p>
        </w:tc>
      </w:tr>
      <w:tr w:rsidR="00786311" w:rsidRPr="00DB6349" w:rsidTr="00786311">
        <w:trPr>
          <w:trHeight w:val="4830"/>
        </w:trPr>
        <w:tc>
          <w:tcPr>
            <w:tcW w:w="679" w:type="dxa"/>
            <w:tcBorders>
              <w:top w:val="single" w:sz="4" w:space="0" w:color="auto"/>
              <w:left w:val="single" w:sz="4" w:space="0" w:color="auto"/>
              <w:right w:val="single" w:sz="4" w:space="0" w:color="auto"/>
            </w:tcBorders>
          </w:tcPr>
          <w:p w:rsidR="00786311" w:rsidRPr="00DB6349" w:rsidRDefault="00786311" w:rsidP="00D86051">
            <w:pPr>
              <w:pStyle w:val="Default"/>
              <w:jc w:val="center"/>
              <w:rPr>
                <w:sz w:val="20"/>
                <w:szCs w:val="20"/>
              </w:rPr>
            </w:pPr>
            <w:r w:rsidRPr="00DB6349">
              <w:rPr>
                <w:sz w:val="20"/>
                <w:szCs w:val="20"/>
              </w:rPr>
              <w:lastRenderedPageBreak/>
              <w:t xml:space="preserve">7. </w:t>
            </w:r>
          </w:p>
          <w:p w:rsidR="00786311" w:rsidRPr="00DB6349" w:rsidRDefault="00786311" w:rsidP="00D86051">
            <w:pPr>
              <w:pStyle w:val="Default"/>
              <w:jc w:val="center"/>
              <w:rPr>
                <w:sz w:val="20"/>
                <w:szCs w:val="20"/>
              </w:rPr>
            </w:pPr>
          </w:p>
        </w:tc>
        <w:tc>
          <w:tcPr>
            <w:tcW w:w="3257" w:type="dxa"/>
            <w:tcBorders>
              <w:top w:val="single" w:sz="4" w:space="0" w:color="auto"/>
              <w:left w:val="single" w:sz="4" w:space="0" w:color="auto"/>
              <w:right w:val="single" w:sz="4" w:space="0" w:color="auto"/>
            </w:tcBorders>
          </w:tcPr>
          <w:p w:rsidR="00786311" w:rsidRPr="00DB6349" w:rsidRDefault="00786311" w:rsidP="003803D9">
            <w:pPr>
              <w:pStyle w:val="Default"/>
              <w:rPr>
                <w:sz w:val="20"/>
                <w:szCs w:val="20"/>
              </w:rPr>
            </w:pPr>
            <w:r w:rsidRPr="00DB6349">
              <w:rPr>
                <w:sz w:val="20"/>
                <w:szCs w:val="20"/>
              </w:rPr>
              <w:t xml:space="preserve">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w:t>
            </w:r>
          </w:p>
          <w:p w:rsidR="00786311" w:rsidRPr="00DB6349" w:rsidRDefault="00786311" w:rsidP="00D86051">
            <w:pPr>
              <w:pStyle w:val="Default"/>
              <w:rPr>
                <w:sz w:val="20"/>
                <w:szCs w:val="20"/>
              </w:rPr>
            </w:pPr>
            <w:r w:rsidRPr="00DB6349">
              <w:rPr>
                <w:sz w:val="20"/>
                <w:szCs w:val="20"/>
              </w:rPr>
              <w:t>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992" w:type="dxa"/>
            <w:tcBorders>
              <w:top w:val="single" w:sz="4" w:space="0" w:color="auto"/>
              <w:left w:val="single" w:sz="4" w:space="0" w:color="auto"/>
              <w:right w:val="single" w:sz="4" w:space="0" w:color="auto"/>
            </w:tcBorders>
          </w:tcPr>
          <w:p w:rsidR="00786311" w:rsidRDefault="00786311" w:rsidP="00D86051">
            <w:pPr>
              <w:pStyle w:val="Default"/>
              <w:jc w:val="center"/>
              <w:rPr>
                <w:sz w:val="20"/>
                <w:szCs w:val="20"/>
              </w:rPr>
            </w:pPr>
            <w:r w:rsidRPr="00DB6349">
              <w:rPr>
                <w:sz w:val="20"/>
                <w:szCs w:val="20"/>
              </w:rPr>
              <w:t>36</w:t>
            </w:r>
          </w:p>
          <w:p w:rsidR="00786311" w:rsidRPr="00DB6349" w:rsidRDefault="00786311" w:rsidP="00D86051">
            <w:pPr>
              <w:pStyle w:val="Default"/>
              <w:jc w:val="center"/>
              <w:rPr>
                <w:sz w:val="20"/>
                <w:szCs w:val="20"/>
              </w:rPr>
            </w:pPr>
            <w:r>
              <w:rPr>
                <w:sz w:val="20"/>
                <w:szCs w:val="20"/>
              </w:rPr>
              <w:t>(63,1%)</w:t>
            </w:r>
          </w:p>
        </w:tc>
        <w:tc>
          <w:tcPr>
            <w:tcW w:w="992" w:type="dxa"/>
            <w:tcBorders>
              <w:top w:val="single" w:sz="4" w:space="0" w:color="auto"/>
              <w:left w:val="single" w:sz="4" w:space="0" w:color="auto"/>
              <w:right w:val="single" w:sz="4" w:space="0" w:color="auto"/>
            </w:tcBorders>
          </w:tcPr>
          <w:p w:rsidR="00786311" w:rsidRDefault="00786311" w:rsidP="00D86051">
            <w:pPr>
              <w:pStyle w:val="Default"/>
              <w:jc w:val="center"/>
              <w:rPr>
                <w:sz w:val="20"/>
                <w:szCs w:val="20"/>
              </w:rPr>
            </w:pPr>
            <w:r w:rsidRPr="00DB6349">
              <w:rPr>
                <w:sz w:val="20"/>
                <w:szCs w:val="20"/>
              </w:rPr>
              <w:t>65</w:t>
            </w:r>
          </w:p>
          <w:p w:rsidR="00786311" w:rsidRPr="00DB6349" w:rsidRDefault="00786311" w:rsidP="00D86051">
            <w:pPr>
              <w:pStyle w:val="Default"/>
              <w:jc w:val="center"/>
              <w:rPr>
                <w:sz w:val="20"/>
                <w:szCs w:val="20"/>
              </w:rPr>
            </w:pPr>
            <w:r>
              <w:rPr>
                <w:sz w:val="20"/>
                <w:szCs w:val="20"/>
              </w:rPr>
              <w:t>(46,4%)</w:t>
            </w:r>
          </w:p>
        </w:tc>
        <w:tc>
          <w:tcPr>
            <w:tcW w:w="992" w:type="dxa"/>
            <w:tcBorders>
              <w:top w:val="single" w:sz="4" w:space="0" w:color="auto"/>
              <w:left w:val="single" w:sz="4" w:space="0" w:color="auto"/>
              <w:right w:val="single" w:sz="4" w:space="0" w:color="auto"/>
            </w:tcBorders>
          </w:tcPr>
          <w:p w:rsidR="00786311" w:rsidRDefault="00786311" w:rsidP="00D86051">
            <w:pPr>
              <w:pStyle w:val="Default"/>
              <w:jc w:val="center"/>
              <w:rPr>
                <w:sz w:val="20"/>
                <w:szCs w:val="20"/>
              </w:rPr>
            </w:pPr>
            <w:r w:rsidRPr="00DB6349">
              <w:rPr>
                <w:sz w:val="20"/>
                <w:szCs w:val="20"/>
              </w:rPr>
              <w:t>5</w:t>
            </w:r>
          </w:p>
          <w:p w:rsidR="00786311" w:rsidRPr="00DB6349" w:rsidRDefault="00786311" w:rsidP="00D86051">
            <w:pPr>
              <w:pStyle w:val="Default"/>
              <w:jc w:val="center"/>
              <w:rPr>
                <w:sz w:val="20"/>
                <w:szCs w:val="20"/>
              </w:rPr>
            </w:pPr>
            <w:r>
              <w:rPr>
                <w:sz w:val="20"/>
                <w:szCs w:val="20"/>
              </w:rPr>
              <w:t>(55,5%)</w:t>
            </w:r>
          </w:p>
        </w:tc>
        <w:tc>
          <w:tcPr>
            <w:tcW w:w="993" w:type="dxa"/>
            <w:tcBorders>
              <w:top w:val="single" w:sz="4" w:space="0" w:color="auto"/>
              <w:left w:val="single" w:sz="4" w:space="0" w:color="auto"/>
              <w:right w:val="single" w:sz="4" w:space="0" w:color="auto"/>
            </w:tcBorders>
          </w:tcPr>
          <w:p w:rsidR="00786311" w:rsidRDefault="00786311" w:rsidP="00D86051">
            <w:pPr>
              <w:pStyle w:val="Default"/>
              <w:jc w:val="center"/>
              <w:rPr>
                <w:sz w:val="20"/>
                <w:szCs w:val="20"/>
              </w:rPr>
            </w:pPr>
            <w:r w:rsidRPr="00DB6349">
              <w:rPr>
                <w:sz w:val="20"/>
                <w:szCs w:val="20"/>
              </w:rPr>
              <w:t>17</w:t>
            </w:r>
          </w:p>
          <w:p w:rsidR="00786311" w:rsidRPr="00DB6349" w:rsidRDefault="00786311" w:rsidP="00D86051">
            <w:pPr>
              <w:pStyle w:val="Default"/>
              <w:jc w:val="center"/>
              <w:rPr>
                <w:sz w:val="20"/>
                <w:szCs w:val="20"/>
              </w:rPr>
            </w:pPr>
            <w:r>
              <w:rPr>
                <w:sz w:val="20"/>
                <w:szCs w:val="20"/>
              </w:rPr>
              <w:t>(48,6%)</w:t>
            </w:r>
          </w:p>
        </w:tc>
        <w:tc>
          <w:tcPr>
            <w:tcW w:w="850" w:type="dxa"/>
            <w:tcBorders>
              <w:top w:val="single" w:sz="4" w:space="0" w:color="auto"/>
              <w:left w:val="single" w:sz="4" w:space="0" w:color="auto"/>
              <w:right w:val="single" w:sz="4" w:space="0" w:color="auto"/>
            </w:tcBorders>
          </w:tcPr>
          <w:p w:rsidR="00786311" w:rsidRDefault="00786311" w:rsidP="00E0724F">
            <w:pPr>
              <w:pStyle w:val="Default"/>
              <w:jc w:val="center"/>
              <w:rPr>
                <w:sz w:val="20"/>
                <w:szCs w:val="20"/>
              </w:rPr>
            </w:pPr>
            <w:r w:rsidRPr="00DB6349">
              <w:rPr>
                <w:sz w:val="20"/>
                <w:szCs w:val="20"/>
              </w:rPr>
              <w:t>0</w:t>
            </w:r>
          </w:p>
          <w:p w:rsidR="00786311" w:rsidRPr="00DB6349" w:rsidRDefault="00786311" w:rsidP="00E0724F">
            <w:pPr>
              <w:pStyle w:val="Default"/>
              <w:jc w:val="center"/>
              <w:rPr>
                <w:sz w:val="20"/>
                <w:szCs w:val="20"/>
              </w:rPr>
            </w:pPr>
            <w:r>
              <w:rPr>
                <w:sz w:val="20"/>
                <w:szCs w:val="20"/>
              </w:rPr>
              <w:t>(0%)</w:t>
            </w:r>
          </w:p>
        </w:tc>
        <w:tc>
          <w:tcPr>
            <w:tcW w:w="992" w:type="dxa"/>
            <w:tcBorders>
              <w:top w:val="single" w:sz="4" w:space="0" w:color="auto"/>
              <w:left w:val="single" w:sz="4" w:space="0" w:color="auto"/>
              <w:right w:val="single" w:sz="4" w:space="0" w:color="auto"/>
            </w:tcBorders>
          </w:tcPr>
          <w:p w:rsidR="00786311" w:rsidRDefault="00786311" w:rsidP="00E0724F">
            <w:pPr>
              <w:pStyle w:val="Default"/>
              <w:jc w:val="center"/>
              <w:rPr>
                <w:sz w:val="20"/>
                <w:szCs w:val="20"/>
              </w:rPr>
            </w:pPr>
            <w:r>
              <w:rPr>
                <w:sz w:val="20"/>
                <w:szCs w:val="20"/>
              </w:rPr>
              <w:t>123</w:t>
            </w:r>
          </w:p>
          <w:p w:rsidR="00786311" w:rsidRPr="00DB6349" w:rsidRDefault="00786311" w:rsidP="00E0724F">
            <w:pPr>
              <w:pStyle w:val="Default"/>
              <w:jc w:val="center"/>
              <w:rPr>
                <w:sz w:val="20"/>
                <w:szCs w:val="20"/>
              </w:rPr>
            </w:pPr>
            <w:r>
              <w:rPr>
                <w:sz w:val="20"/>
                <w:szCs w:val="20"/>
              </w:rPr>
              <w:t>(50,2%)</w:t>
            </w:r>
          </w:p>
        </w:tc>
      </w:tr>
      <w:tr w:rsidR="00E0724F" w:rsidRPr="00DB6349" w:rsidTr="00101C2D">
        <w:trPr>
          <w:trHeight w:val="412"/>
        </w:trPr>
        <w:tc>
          <w:tcPr>
            <w:tcW w:w="679" w:type="dxa"/>
            <w:tcBorders>
              <w:top w:val="single" w:sz="4" w:space="0" w:color="auto"/>
              <w:left w:val="single" w:sz="4" w:space="0" w:color="auto"/>
              <w:bottom w:val="single" w:sz="4" w:space="0" w:color="auto"/>
              <w:right w:val="single" w:sz="4" w:space="0" w:color="auto"/>
            </w:tcBorders>
          </w:tcPr>
          <w:p w:rsidR="00E0724F" w:rsidRPr="00DB6349" w:rsidRDefault="00E0724F" w:rsidP="00D86051">
            <w:pPr>
              <w:pStyle w:val="Default"/>
              <w:jc w:val="center"/>
              <w:rPr>
                <w:sz w:val="20"/>
                <w:szCs w:val="20"/>
              </w:rPr>
            </w:pPr>
            <w:r w:rsidRPr="00DB6349">
              <w:rPr>
                <w:sz w:val="20"/>
                <w:szCs w:val="20"/>
              </w:rPr>
              <w:t>8.</w:t>
            </w:r>
          </w:p>
          <w:p w:rsidR="00E0724F" w:rsidRPr="00DB6349" w:rsidRDefault="00E0724F" w:rsidP="00D86051">
            <w:pPr>
              <w:pStyle w:val="Default"/>
              <w:rPr>
                <w:sz w:val="20"/>
                <w:szCs w:val="20"/>
              </w:rPr>
            </w:pPr>
          </w:p>
        </w:tc>
        <w:tc>
          <w:tcPr>
            <w:tcW w:w="3257" w:type="dxa"/>
            <w:tcBorders>
              <w:top w:val="single" w:sz="4" w:space="0" w:color="auto"/>
              <w:left w:val="single" w:sz="4" w:space="0" w:color="auto"/>
              <w:bottom w:val="single" w:sz="4" w:space="0" w:color="auto"/>
              <w:right w:val="single" w:sz="4" w:space="0" w:color="auto"/>
            </w:tcBorders>
          </w:tcPr>
          <w:p w:rsidR="00E0724F" w:rsidRPr="00DB6349" w:rsidRDefault="00E0724F" w:rsidP="00D86051">
            <w:pPr>
              <w:pStyle w:val="Default"/>
              <w:rPr>
                <w:sz w:val="20"/>
                <w:szCs w:val="20"/>
              </w:rPr>
            </w:pPr>
            <w:r w:rsidRPr="00DB6349">
              <w:rPr>
                <w:sz w:val="20"/>
                <w:szCs w:val="20"/>
              </w:rPr>
              <w:t xml:space="preserve">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w:t>
            </w:r>
          </w:p>
        </w:tc>
        <w:tc>
          <w:tcPr>
            <w:tcW w:w="992" w:type="dxa"/>
            <w:tcBorders>
              <w:top w:val="single" w:sz="4" w:space="0" w:color="auto"/>
              <w:left w:val="single" w:sz="4" w:space="0" w:color="auto"/>
              <w:bottom w:val="single" w:sz="4" w:space="0" w:color="auto"/>
              <w:right w:val="single" w:sz="4" w:space="0" w:color="auto"/>
            </w:tcBorders>
          </w:tcPr>
          <w:p w:rsidR="00E0724F" w:rsidRDefault="0028471C" w:rsidP="00D86051">
            <w:pPr>
              <w:pStyle w:val="Default"/>
              <w:jc w:val="center"/>
              <w:rPr>
                <w:sz w:val="20"/>
                <w:szCs w:val="20"/>
              </w:rPr>
            </w:pPr>
            <w:r w:rsidRPr="00DB6349">
              <w:rPr>
                <w:sz w:val="20"/>
                <w:szCs w:val="20"/>
              </w:rPr>
              <w:t>35</w:t>
            </w:r>
          </w:p>
          <w:p w:rsidR="00EB1014" w:rsidRPr="00DB6349" w:rsidRDefault="00EB1014" w:rsidP="00D86051">
            <w:pPr>
              <w:pStyle w:val="Default"/>
              <w:jc w:val="center"/>
              <w:rPr>
                <w:sz w:val="20"/>
                <w:szCs w:val="20"/>
              </w:rPr>
            </w:pPr>
            <w:r>
              <w:rPr>
                <w:sz w:val="20"/>
                <w:szCs w:val="20"/>
              </w:rPr>
              <w:t>(61,4%)</w:t>
            </w:r>
          </w:p>
        </w:tc>
        <w:tc>
          <w:tcPr>
            <w:tcW w:w="992" w:type="dxa"/>
            <w:tcBorders>
              <w:top w:val="single" w:sz="4" w:space="0" w:color="auto"/>
              <w:left w:val="single" w:sz="4" w:space="0" w:color="auto"/>
              <w:bottom w:val="single" w:sz="4" w:space="0" w:color="auto"/>
              <w:right w:val="single" w:sz="4" w:space="0" w:color="auto"/>
            </w:tcBorders>
          </w:tcPr>
          <w:p w:rsidR="00E0724F" w:rsidRDefault="00C61964" w:rsidP="00D86051">
            <w:pPr>
              <w:pStyle w:val="Default"/>
              <w:jc w:val="center"/>
              <w:rPr>
                <w:sz w:val="20"/>
                <w:szCs w:val="20"/>
              </w:rPr>
            </w:pPr>
            <w:r w:rsidRPr="00DB6349">
              <w:rPr>
                <w:sz w:val="20"/>
                <w:szCs w:val="20"/>
              </w:rPr>
              <w:t>67</w:t>
            </w:r>
          </w:p>
          <w:p w:rsidR="00CE09FC" w:rsidRPr="00DB6349" w:rsidRDefault="00CE09FC" w:rsidP="00D86051">
            <w:pPr>
              <w:pStyle w:val="Default"/>
              <w:jc w:val="center"/>
              <w:rPr>
                <w:sz w:val="20"/>
                <w:szCs w:val="20"/>
              </w:rPr>
            </w:pPr>
            <w:r>
              <w:rPr>
                <w:sz w:val="20"/>
                <w:szCs w:val="20"/>
              </w:rPr>
              <w:t>(47,8%)</w:t>
            </w:r>
          </w:p>
        </w:tc>
        <w:tc>
          <w:tcPr>
            <w:tcW w:w="992" w:type="dxa"/>
            <w:tcBorders>
              <w:top w:val="single" w:sz="4" w:space="0" w:color="auto"/>
              <w:left w:val="single" w:sz="4" w:space="0" w:color="auto"/>
              <w:bottom w:val="single" w:sz="4" w:space="0" w:color="auto"/>
              <w:right w:val="single" w:sz="4" w:space="0" w:color="auto"/>
            </w:tcBorders>
          </w:tcPr>
          <w:p w:rsidR="00E0724F" w:rsidRDefault="00CA72E9" w:rsidP="00D86051">
            <w:pPr>
              <w:pStyle w:val="Default"/>
              <w:jc w:val="center"/>
              <w:rPr>
                <w:sz w:val="20"/>
                <w:szCs w:val="20"/>
              </w:rPr>
            </w:pPr>
            <w:r w:rsidRPr="00DB6349">
              <w:rPr>
                <w:sz w:val="20"/>
                <w:szCs w:val="20"/>
              </w:rPr>
              <w:t>1</w:t>
            </w:r>
          </w:p>
          <w:p w:rsidR="002C6EF3" w:rsidRPr="00DB6349" w:rsidRDefault="002C6EF3" w:rsidP="00D86051">
            <w:pPr>
              <w:pStyle w:val="Default"/>
              <w:jc w:val="center"/>
              <w:rPr>
                <w:sz w:val="20"/>
                <w:szCs w:val="20"/>
              </w:rPr>
            </w:pPr>
            <w:r>
              <w:rPr>
                <w:sz w:val="20"/>
                <w:szCs w:val="20"/>
              </w:rPr>
              <w:t>(11,1%)</w:t>
            </w:r>
          </w:p>
        </w:tc>
        <w:tc>
          <w:tcPr>
            <w:tcW w:w="993" w:type="dxa"/>
            <w:tcBorders>
              <w:top w:val="single" w:sz="4" w:space="0" w:color="auto"/>
              <w:left w:val="single" w:sz="4" w:space="0" w:color="auto"/>
              <w:bottom w:val="single" w:sz="4" w:space="0" w:color="auto"/>
              <w:right w:val="single" w:sz="4" w:space="0" w:color="auto"/>
            </w:tcBorders>
          </w:tcPr>
          <w:p w:rsidR="00E0724F" w:rsidRDefault="00EB5F76" w:rsidP="00D86051">
            <w:pPr>
              <w:pStyle w:val="Default"/>
              <w:jc w:val="center"/>
              <w:rPr>
                <w:sz w:val="20"/>
                <w:szCs w:val="20"/>
              </w:rPr>
            </w:pPr>
            <w:r w:rsidRPr="00DB6349">
              <w:rPr>
                <w:sz w:val="20"/>
                <w:szCs w:val="20"/>
              </w:rPr>
              <w:t>13</w:t>
            </w:r>
          </w:p>
          <w:p w:rsidR="00101C2D" w:rsidRPr="00DB6349" w:rsidRDefault="00101C2D" w:rsidP="00D86051">
            <w:pPr>
              <w:pStyle w:val="Default"/>
              <w:jc w:val="center"/>
              <w:rPr>
                <w:sz w:val="20"/>
                <w:szCs w:val="20"/>
              </w:rPr>
            </w:pPr>
            <w:r>
              <w:rPr>
                <w:sz w:val="20"/>
                <w:szCs w:val="20"/>
              </w:rPr>
              <w:t>(37,1%)</w:t>
            </w:r>
          </w:p>
        </w:tc>
        <w:tc>
          <w:tcPr>
            <w:tcW w:w="850" w:type="dxa"/>
            <w:tcBorders>
              <w:top w:val="single" w:sz="4" w:space="0" w:color="auto"/>
              <w:left w:val="single" w:sz="4" w:space="0" w:color="auto"/>
              <w:bottom w:val="single" w:sz="4" w:space="0" w:color="auto"/>
              <w:right w:val="single" w:sz="4" w:space="0" w:color="auto"/>
            </w:tcBorders>
          </w:tcPr>
          <w:p w:rsidR="00E0724F" w:rsidRDefault="00016130" w:rsidP="00E0724F">
            <w:pPr>
              <w:pStyle w:val="Default"/>
              <w:jc w:val="center"/>
              <w:rPr>
                <w:sz w:val="20"/>
                <w:szCs w:val="20"/>
              </w:rPr>
            </w:pPr>
            <w:r w:rsidRPr="00DB6349">
              <w:rPr>
                <w:sz w:val="20"/>
                <w:szCs w:val="20"/>
              </w:rPr>
              <w:t>2</w:t>
            </w:r>
          </w:p>
          <w:p w:rsidR="00101C2D" w:rsidRPr="00DB6349" w:rsidRDefault="00101C2D" w:rsidP="00E0724F">
            <w:pPr>
              <w:pStyle w:val="Default"/>
              <w:jc w:val="center"/>
              <w:rPr>
                <w:sz w:val="20"/>
                <w:szCs w:val="20"/>
              </w:rPr>
            </w:pPr>
            <w:r>
              <w:rPr>
                <w:sz w:val="20"/>
                <w:szCs w:val="20"/>
              </w:rPr>
              <w:t>(50%)</w:t>
            </w:r>
          </w:p>
        </w:tc>
        <w:tc>
          <w:tcPr>
            <w:tcW w:w="992" w:type="dxa"/>
            <w:tcBorders>
              <w:top w:val="single" w:sz="4" w:space="0" w:color="auto"/>
              <w:left w:val="single" w:sz="4" w:space="0" w:color="auto"/>
              <w:bottom w:val="single" w:sz="4" w:space="0" w:color="auto"/>
              <w:right w:val="single" w:sz="4" w:space="0" w:color="auto"/>
            </w:tcBorders>
          </w:tcPr>
          <w:p w:rsidR="00E0724F" w:rsidRDefault="00040462" w:rsidP="00E0724F">
            <w:pPr>
              <w:pStyle w:val="Default"/>
              <w:jc w:val="center"/>
              <w:rPr>
                <w:sz w:val="20"/>
                <w:szCs w:val="20"/>
              </w:rPr>
            </w:pPr>
            <w:r>
              <w:rPr>
                <w:sz w:val="20"/>
                <w:szCs w:val="20"/>
              </w:rPr>
              <w:t>118</w:t>
            </w:r>
          </w:p>
          <w:p w:rsidR="00065DA4" w:rsidRPr="00DB6349" w:rsidRDefault="00065DA4" w:rsidP="00E0724F">
            <w:pPr>
              <w:pStyle w:val="Default"/>
              <w:jc w:val="center"/>
              <w:rPr>
                <w:sz w:val="20"/>
                <w:szCs w:val="20"/>
              </w:rPr>
            </w:pPr>
            <w:r>
              <w:rPr>
                <w:sz w:val="20"/>
                <w:szCs w:val="20"/>
              </w:rPr>
              <w:t>(48,1%)</w:t>
            </w:r>
          </w:p>
        </w:tc>
      </w:tr>
      <w:tr w:rsidR="00E0724F" w:rsidRPr="00DB6349" w:rsidTr="00E0724F">
        <w:trPr>
          <w:trHeight w:val="412"/>
        </w:trPr>
        <w:tc>
          <w:tcPr>
            <w:tcW w:w="8755" w:type="dxa"/>
            <w:gridSpan w:val="7"/>
            <w:tcBorders>
              <w:top w:val="single" w:sz="4" w:space="0" w:color="auto"/>
              <w:left w:val="single" w:sz="4" w:space="0" w:color="auto"/>
              <w:bottom w:val="single" w:sz="4" w:space="0" w:color="auto"/>
              <w:right w:val="single" w:sz="4" w:space="0" w:color="auto"/>
            </w:tcBorders>
          </w:tcPr>
          <w:p w:rsidR="00E0724F" w:rsidRPr="00DB6349" w:rsidRDefault="00E0724F" w:rsidP="00D86051">
            <w:pPr>
              <w:pStyle w:val="Default"/>
              <w:rPr>
                <w:sz w:val="20"/>
                <w:szCs w:val="20"/>
              </w:rPr>
            </w:pPr>
            <w:r w:rsidRPr="00DB6349">
              <w:rPr>
                <w:sz w:val="20"/>
                <w:szCs w:val="20"/>
              </w:rPr>
              <w:t xml:space="preserve">IV. Образование </w:t>
            </w:r>
          </w:p>
        </w:tc>
        <w:tc>
          <w:tcPr>
            <w:tcW w:w="992" w:type="dxa"/>
            <w:tcBorders>
              <w:top w:val="single" w:sz="4" w:space="0" w:color="auto"/>
              <w:left w:val="single" w:sz="4" w:space="0" w:color="auto"/>
              <w:bottom w:val="single" w:sz="4" w:space="0" w:color="auto"/>
              <w:right w:val="single" w:sz="4" w:space="0" w:color="auto"/>
            </w:tcBorders>
          </w:tcPr>
          <w:p w:rsidR="00E0724F" w:rsidRPr="00DB6349" w:rsidRDefault="00E0724F" w:rsidP="00D86051">
            <w:pPr>
              <w:pStyle w:val="Default"/>
              <w:rPr>
                <w:sz w:val="20"/>
                <w:szCs w:val="20"/>
              </w:rPr>
            </w:pPr>
          </w:p>
        </w:tc>
      </w:tr>
      <w:tr w:rsidR="00E0724F" w:rsidRPr="00DB6349" w:rsidTr="00101C2D">
        <w:trPr>
          <w:trHeight w:val="412"/>
        </w:trPr>
        <w:tc>
          <w:tcPr>
            <w:tcW w:w="679" w:type="dxa"/>
            <w:tcBorders>
              <w:top w:val="single" w:sz="4" w:space="0" w:color="auto"/>
              <w:left w:val="single" w:sz="4" w:space="0" w:color="auto"/>
              <w:bottom w:val="single" w:sz="4" w:space="0" w:color="auto"/>
              <w:right w:val="single" w:sz="4" w:space="0" w:color="auto"/>
            </w:tcBorders>
          </w:tcPr>
          <w:p w:rsidR="00E0724F" w:rsidRPr="00DB6349" w:rsidRDefault="00E0724F" w:rsidP="00D86051">
            <w:pPr>
              <w:pStyle w:val="Default"/>
              <w:jc w:val="center"/>
              <w:rPr>
                <w:sz w:val="20"/>
                <w:szCs w:val="20"/>
              </w:rPr>
            </w:pPr>
            <w:r w:rsidRPr="00DB6349">
              <w:rPr>
                <w:sz w:val="20"/>
                <w:szCs w:val="20"/>
              </w:rPr>
              <w:t>9.</w:t>
            </w:r>
          </w:p>
        </w:tc>
        <w:tc>
          <w:tcPr>
            <w:tcW w:w="3257" w:type="dxa"/>
            <w:tcBorders>
              <w:top w:val="single" w:sz="4" w:space="0" w:color="auto"/>
              <w:left w:val="single" w:sz="4" w:space="0" w:color="auto"/>
              <w:bottom w:val="single" w:sz="4" w:space="0" w:color="auto"/>
              <w:right w:val="single" w:sz="4" w:space="0" w:color="auto"/>
            </w:tcBorders>
          </w:tcPr>
          <w:p w:rsidR="00E0724F" w:rsidRPr="00DB6349" w:rsidRDefault="00E0724F" w:rsidP="00D86051">
            <w:pPr>
              <w:pStyle w:val="Default"/>
              <w:rPr>
                <w:sz w:val="20"/>
                <w:szCs w:val="20"/>
              </w:rPr>
            </w:pPr>
            <w:r w:rsidRPr="00DB6349">
              <w:rPr>
                <w:sz w:val="20"/>
                <w:szCs w:val="20"/>
              </w:rPr>
              <w:t xml:space="preserve">Информация о сроке действия государственной аккредитации образовательных программ (при наличии государственной аккредитации) </w:t>
            </w:r>
          </w:p>
        </w:tc>
        <w:tc>
          <w:tcPr>
            <w:tcW w:w="992" w:type="dxa"/>
            <w:tcBorders>
              <w:top w:val="single" w:sz="4" w:space="0" w:color="auto"/>
              <w:left w:val="single" w:sz="4" w:space="0" w:color="auto"/>
              <w:bottom w:val="single" w:sz="4" w:space="0" w:color="auto"/>
              <w:right w:val="single" w:sz="4" w:space="0" w:color="auto"/>
            </w:tcBorders>
          </w:tcPr>
          <w:p w:rsidR="00E0724F" w:rsidRPr="00DB6349" w:rsidRDefault="00E0724F" w:rsidP="00D86051">
            <w:pPr>
              <w:pStyle w:val="Default"/>
              <w:jc w:val="center"/>
              <w:rPr>
                <w:sz w:val="20"/>
                <w:szCs w:val="20"/>
              </w:rPr>
            </w:pPr>
            <w:r w:rsidRPr="00DB6349">
              <w:rPr>
                <w:sz w:val="20"/>
                <w:szCs w:val="20"/>
              </w:rPr>
              <w:t>х</w:t>
            </w:r>
          </w:p>
        </w:tc>
        <w:tc>
          <w:tcPr>
            <w:tcW w:w="992" w:type="dxa"/>
            <w:tcBorders>
              <w:top w:val="single" w:sz="4" w:space="0" w:color="auto"/>
              <w:left w:val="single" w:sz="4" w:space="0" w:color="auto"/>
              <w:bottom w:val="single" w:sz="4" w:space="0" w:color="auto"/>
              <w:right w:val="single" w:sz="4" w:space="0" w:color="auto"/>
            </w:tcBorders>
          </w:tcPr>
          <w:p w:rsidR="00E0724F" w:rsidRDefault="00C61964" w:rsidP="00D86051">
            <w:pPr>
              <w:pStyle w:val="Default"/>
              <w:jc w:val="center"/>
              <w:rPr>
                <w:sz w:val="20"/>
                <w:szCs w:val="20"/>
              </w:rPr>
            </w:pPr>
            <w:r w:rsidRPr="00DB6349">
              <w:rPr>
                <w:sz w:val="20"/>
                <w:szCs w:val="20"/>
              </w:rPr>
              <w:t>98</w:t>
            </w:r>
          </w:p>
          <w:p w:rsidR="001A6997" w:rsidRPr="00DB6349" w:rsidRDefault="001A6997" w:rsidP="00D86051">
            <w:pPr>
              <w:pStyle w:val="Default"/>
              <w:jc w:val="center"/>
              <w:rPr>
                <w:sz w:val="20"/>
                <w:szCs w:val="20"/>
              </w:rPr>
            </w:pPr>
            <w:r>
              <w:rPr>
                <w:sz w:val="20"/>
                <w:szCs w:val="20"/>
              </w:rPr>
              <w:t>(70%)</w:t>
            </w:r>
          </w:p>
        </w:tc>
        <w:tc>
          <w:tcPr>
            <w:tcW w:w="992" w:type="dxa"/>
            <w:tcBorders>
              <w:top w:val="single" w:sz="4" w:space="0" w:color="auto"/>
              <w:left w:val="single" w:sz="4" w:space="0" w:color="auto"/>
              <w:bottom w:val="single" w:sz="4" w:space="0" w:color="auto"/>
              <w:right w:val="single" w:sz="4" w:space="0" w:color="auto"/>
            </w:tcBorders>
          </w:tcPr>
          <w:p w:rsidR="00E0724F" w:rsidRDefault="00CA72E9" w:rsidP="00D86051">
            <w:pPr>
              <w:pStyle w:val="Default"/>
              <w:jc w:val="center"/>
              <w:rPr>
                <w:sz w:val="20"/>
                <w:szCs w:val="20"/>
              </w:rPr>
            </w:pPr>
            <w:r w:rsidRPr="00DB6349">
              <w:rPr>
                <w:sz w:val="20"/>
                <w:szCs w:val="20"/>
              </w:rPr>
              <w:t>7</w:t>
            </w:r>
          </w:p>
          <w:p w:rsidR="002C6EF3" w:rsidRPr="00DB6349" w:rsidRDefault="002C6EF3" w:rsidP="00D86051">
            <w:pPr>
              <w:pStyle w:val="Default"/>
              <w:jc w:val="center"/>
              <w:rPr>
                <w:sz w:val="20"/>
                <w:szCs w:val="20"/>
              </w:rPr>
            </w:pPr>
            <w:r>
              <w:rPr>
                <w:sz w:val="20"/>
                <w:szCs w:val="20"/>
              </w:rPr>
              <w:t>(77,7%)</w:t>
            </w:r>
          </w:p>
        </w:tc>
        <w:tc>
          <w:tcPr>
            <w:tcW w:w="993" w:type="dxa"/>
            <w:tcBorders>
              <w:top w:val="single" w:sz="4" w:space="0" w:color="auto"/>
              <w:left w:val="single" w:sz="4" w:space="0" w:color="auto"/>
              <w:bottom w:val="single" w:sz="4" w:space="0" w:color="auto"/>
              <w:right w:val="single" w:sz="4" w:space="0" w:color="auto"/>
            </w:tcBorders>
          </w:tcPr>
          <w:p w:rsidR="00E0724F" w:rsidRPr="00DB6349" w:rsidRDefault="00E0724F" w:rsidP="00D86051">
            <w:pPr>
              <w:pStyle w:val="Default"/>
              <w:jc w:val="center"/>
              <w:rPr>
                <w:sz w:val="20"/>
                <w:szCs w:val="20"/>
              </w:rPr>
            </w:pPr>
            <w:r w:rsidRPr="00DB6349">
              <w:rPr>
                <w:sz w:val="20"/>
                <w:szCs w:val="20"/>
              </w:rPr>
              <w:t>х</w:t>
            </w:r>
          </w:p>
        </w:tc>
        <w:tc>
          <w:tcPr>
            <w:tcW w:w="850" w:type="dxa"/>
            <w:tcBorders>
              <w:top w:val="single" w:sz="4" w:space="0" w:color="auto"/>
              <w:left w:val="single" w:sz="4" w:space="0" w:color="auto"/>
              <w:bottom w:val="single" w:sz="4" w:space="0" w:color="auto"/>
              <w:right w:val="single" w:sz="4" w:space="0" w:color="auto"/>
            </w:tcBorders>
          </w:tcPr>
          <w:p w:rsidR="00E0724F" w:rsidRPr="00DB6349" w:rsidRDefault="00E0724F" w:rsidP="00E0724F">
            <w:pPr>
              <w:pStyle w:val="Default"/>
              <w:jc w:val="center"/>
              <w:rPr>
                <w:sz w:val="20"/>
                <w:szCs w:val="20"/>
              </w:rPr>
            </w:pPr>
            <w:r w:rsidRPr="00DB6349">
              <w:rPr>
                <w:sz w:val="20"/>
                <w:szCs w:val="20"/>
              </w:rPr>
              <w:t>х</w:t>
            </w:r>
          </w:p>
        </w:tc>
        <w:tc>
          <w:tcPr>
            <w:tcW w:w="992" w:type="dxa"/>
            <w:tcBorders>
              <w:top w:val="single" w:sz="4" w:space="0" w:color="auto"/>
              <w:left w:val="single" w:sz="4" w:space="0" w:color="auto"/>
              <w:bottom w:val="single" w:sz="4" w:space="0" w:color="auto"/>
              <w:right w:val="single" w:sz="4" w:space="0" w:color="auto"/>
            </w:tcBorders>
          </w:tcPr>
          <w:p w:rsidR="00E0724F" w:rsidRDefault="00040462" w:rsidP="00E0724F">
            <w:pPr>
              <w:pStyle w:val="Default"/>
              <w:jc w:val="center"/>
              <w:rPr>
                <w:sz w:val="20"/>
                <w:szCs w:val="20"/>
              </w:rPr>
            </w:pPr>
            <w:r>
              <w:rPr>
                <w:sz w:val="20"/>
                <w:szCs w:val="20"/>
              </w:rPr>
              <w:t>105</w:t>
            </w:r>
          </w:p>
          <w:p w:rsidR="00065DA4" w:rsidRPr="00DB6349" w:rsidRDefault="00065DA4" w:rsidP="00065DA4">
            <w:pPr>
              <w:pStyle w:val="Default"/>
              <w:jc w:val="center"/>
              <w:rPr>
                <w:sz w:val="20"/>
                <w:szCs w:val="20"/>
              </w:rPr>
            </w:pPr>
            <w:r>
              <w:rPr>
                <w:sz w:val="20"/>
                <w:szCs w:val="20"/>
              </w:rPr>
              <w:t>(70,5%)</w:t>
            </w:r>
          </w:p>
        </w:tc>
      </w:tr>
      <w:tr w:rsidR="00786311" w:rsidRPr="00DB6349" w:rsidTr="00101C2D">
        <w:trPr>
          <w:trHeight w:val="412"/>
        </w:trPr>
        <w:tc>
          <w:tcPr>
            <w:tcW w:w="679" w:type="dxa"/>
            <w:tcBorders>
              <w:top w:val="single" w:sz="4" w:space="0" w:color="auto"/>
              <w:left w:val="single" w:sz="4" w:space="0" w:color="auto"/>
              <w:bottom w:val="single" w:sz="4" w:space="0" w:color="auto"/>
              <w:right w:val="single" w:sz="4" w:space="0" w:color="auto"/>
            </w:tcBorders>
          </w:tcPr>
          <w:p w:rsidR="0021440D" w:rsidRDefault="0021440D" w:rsidP="00D86051">
            <w:pPr>
              <w:pStyle w:val="Default"/>
              <w:jc w:val="center"/>
              <w:rPr>
                <w:sz w:val="20"/>
                <w:szCs w:val="20"/>
              </w:rPr>
            </w:pPr>
            <w:r>
              <w:rPr>
                <w:sz w:val="20"/>
                <w:szCs w:val="20"/>
              </w:rPr>
              <w:t>№</w:t>
            </w:r>
          </w:p>
          <w:p w:rsidR="00786311" w:rsidRPr="00DB6349" w:rsidRDefault="0021440D" w:rsidP="00D86051">
            <w:pPr>
              <w:pStyle w:val="Default"/>
              <w:jc w:val="center"/>
              <w:rPr>
                <w:sz w:val="20"/>
                <w:szCs w:val="20"/>
              </w:rPr>
            </w:pPr>
            <w:r>
              <w:rPr>
                <w:sz w:val="20"/>
                <w:szCs w:val="20"/>
              </w:rPr>
              <w:t>п/п</w:t>
            </w:r>
          </w:p>
        </w:tc>
        <w:tc>
          <w:tcPr>
            <w:tcW w:w="3257" w:type="dxa"/>
            <w:tcBorders>
              <w:top w:val="single" w:sz="4" w:space="0" w:color="auto"/>
              <w:left w:val="single" w:sz="4" w:space="0" w:color="auto"/>
              <w:bottom w:val="single" w:sz="4" w:space="0" w:color="auto"/>
              <w:right w:val="single" w:sz="4" w:space="0" w:color="auto"/>
            </w:tcBorders>
          </w:tcPr>
          <w:p w:rsidR="00786311" w:rsidRPr="00DB6349" w:rsidRDefault="0021440D" w:rsidP="00D86051">
            <w:pPr>
              <w:pStyle w:val="Default"/>
              <w:rPr>
                <w:sz w:val="20"/>
                <w:szCs w:val="20"/>
              </w:rPr>
            </w:pPr>
            <w:r>
              <w:rPr>
                <w:sz w:val="20"/>
                <w:szCs w:val="20"/>
              </w:rPr>
              <w:t>Наименование показателя</w:t>
            </w:r>
          </w:p>
        </w:tc>
        <w:tc>
          <w:tcPr>
            <w:tcW w:w="992" w:type="dxa"/>
            <w:tcBorders>
              <w:top w:val="single" w:sz="4" w:space="0" w:color="auto"/>
              <w:left w:val="single" w:sz="4" w:space="0" w:color="auto"/>
              <w:bottom w:val="single" w:sz="4" w:space="0" w:color="auto"/>
              <w:right w:val="single" w:sz="4" w:space="0" w:color="auto"/>
            </w:tcBorders>
          </w:tcPr>
          <w:p w:rsidR="00786311" w:rsidRPr="00DB6349" w:rsidRDefault="0021440D" w:rsidP="00D86051">
            <w:pPr>
              <w:pStyle w:val="Default"/>
              <w:jc w:val="center"/>
              <w:rPr>
                <w:sz w:val="20"/>
                <w:szCs w:val="20"/>
              </w:rPr>
            </w:pPr>
            <w:r>
              <w:rPr>
                <w:sz w:val="20"/>
                <w:szCs w:val="20"/>
              </w:rPr>
              <w:t>ДО</w:t>
            </w:r>
          </w:p>
        </w:tc>
        <w:tc>
          <w:tcPr>
            <w:tcW w:w="992" w:type="dxa"/>
            <w:tcBorders>
              <w:top w:val="single" w:sz="4" w:space="0" w:color="auto"/>
              <w:left w:val="single" w:sz="4" w:space="0" w:color="auto"/>
              <w:bottom w:val="single" w:sz="4" w:space="0" w:color="auto"/>
              <w:right w:val="single" w:sz="4" w:space="0" w:color="auto"/>
            </w:tcBorders>
          </w:tcPr>
          <w:p w:rsidR="00786311" w:rsidRPr="00DB6349" w:rsidRDefault="0021440D" w:rsidP="00D86051">
            <w:pPr>
              <w:pStyle w:val="Default"/>
              <w:jc w:val="center"/>
              <w:rPr>
                <w:sz w:val="20"/>
                <w:szCs w:val="20"/>
              </w:rPr>
            </w:pPr>
            <w:r>
              <w:rPr>
                <w:sz w:val="20"/>
                <w:szCs w:val="20"/>
              </w:rPr>
              <w:t>ОО</w:t>
            </w:r>
          </w:p>
        </w:tc>
        <w:tc>
          <w:tcPr>
            <w:tcW w:w="992" w:type="dxa"/>
            <w:tcBorders>
              <w:top w:val="single" w:sz="4" w:space="0" w:color="auto"/>
              <w:left w:val="single" w:sz="4" w:space="0" w:color="auto"/>
              <w:bottom w:val="single" w:sz="4" w:space="0" w:color="auto"/>
              <w:right w:val="single" w:sz="4" w:space="0" w:color="auto"/>
            </w:tcBorders>
          </w:tcPr>
          <w:p w:rsidR="00786311" w:rsidRPr="00DB6349" w:rsidRDefault="0021440D" w:rsidP="00D86051">
            <w:pPr>
              <w:pStyle w:val="Default"/>
              <w:jc w:val="center"/>
              <w:rPr>
                <w:sz w:val="20"/>
                <w:szCs w:val="20"/>
              </w:rPr>
            </w:pPr>
            <w:r>
              <w:rPr>
                <w:sz w:val="20"/>
                <w:szCs w:val="20"/>
              </w:rPr>
              <w:t>СПО</w:t>
            </w:r>
          </w:p>
        </w:tc>
        <w:tc>
          <w:tcPr>
            <w:tcW w:w="993" w:type="dxa"/>
            <w:tcBorders>
              <w:top w:val="single" w:sz="4" w:space="0" w:color="auto"/>
              <w:left w:val="single" w:sz="4" w:space="0" w:color="auto"/>
              <w:bottom w:val="single" w:sz="4" w:space="0" w:color="auto"/>
              <w:right w:val="single" w:sz="4" w:space="0" w:color="auto"/>
            </w:tcBorders>
          </w:tcPr>
          <w:p w:rsidR="00786311" w:rsidRPr="00DB6349" w:rsidRDefault="0021440D" w:rsidP="00D86051">
            <w:pPr>
              <w:pStyle w:val="Default"/>
              <w:jc w:val="center"/>
              <w:rPr>
                <w:sz w:val="20"/>
                <w:szCs w:val="20"/>
              </w:rPr>
            </w:pPr>
            <w:r>
              <w:rPr>
                <w:sz w:val="20"/>
                <w:szCs w:val="20"/>
              </w:rPr>
              <w:t>ДОД</w:t>
            </w:r>
          </w:p>
        </w:tc>
        <w:tc>
          <w:tcPr>
            <w:tcW w:w="850" w:type="dxa"/>
            <w:tcBorders>
              <w:top w:val="single" w:sz="4" w:space="0" w:color="auto"/>
              <w:left w:val="single" w:sz="4" w:space="0" w:color="auto"/>
              <w:bottom w:val="single" w:sz="4" w:space="0" w:color="auto"/>
              <w:right w:val="single" w:sz="4" w:space="0" w:color="auto"/>
            </w:tcBorders>
          </w:tcPr>
          <w:p w:rsidR="00786311" w:rsidRPr="00DB6349" w:rsidRDefault="0021440D" w:rsidP="00E0724F">
            <w:pPr>
              <w:pStyle w:val="Default"/>
              <w:jc w:val="center"/>
              <w:rPr>
                <w:sz w:val="20"/>
                <w:szCs w:val="20"/>
              </w:rPr>
            </w:pPr>
            <w:r>
              <w:rPr>
                <w:sz w:val="20"/>
                <w:szCs w:val="20"/>
              </w:rPr>
              <w:t>ДПО</w:t>
            </w:r>
          </w:p>
        </w:tc>
        <w:tc>
          <w:tcPr>
            <w:tcW w:w="992" w:type="dxa"/>
            <w:tcBorders>
              <w:top w:val="single" w:sz="4" w:space="0" w:color="auto"/>
              <w:left w:val="single" w:sz="4" w:space="0" w:color="auto"/>
              <w:bottom w:val="single" w:sz="4" w:space="0" w:color="auto"/>
              <w:right w:val="single" w:sz="4" w:space="0" w:color="auto"/>
            </w:tcBorders>
          </w:tcPr>
          <w:p w:rsidR="00786311" w:rsidRDefault="0021440D" w:rsidP="00E0724F">
            <w:pPr>
              <w:pStyle w:val="Default"/>
              <w:jc w:val="center"/>
              <w:rPr>
                <w:sz w:val="20"/>
                <w:szCs w:val="20"/>
              </w:rPr>
            </w:pPr>
            <w:r>
              <w:rPr>
                <w:sz w:val="20"/>
                <w:szCs w:val="20"/>
              </w:rPr>
              <w:t>ИТОГО</w:t>
            </w:r>
          </w:p>
        </w:tc>
      </w:tr>
      <w:tr w:rsidR="00E0724F" w:rsidRPr="00DB6349" w:rsidTr="00101C2D">
        <w:trPr>
          <w:trHeight w:val="412"/>
        </w:trPr>
        <w:tc>
          <w:tcPr>
            <w:tcW w:w="679" w:type="dxa"/>
            <w:tcBorders>
              <w:top w:val="single" w:sz="4" w:space="0" w:color="auto"/>
              <w:left w:val="single" w:sz="4" w:space="0" w:color="auto"/>
              <w:bottom w:val="single" w:sz="4" w:space="0" w:color="auto"/>
              <w:right w:val="single" w:sz="4" w:space="0" w:color="auto"/>
            </w:tcBorders>
          </w:tcPr>
          <w:p w:rsidR="00E0724F" w:rsidRPr="00DB6349" w:rsidRDefault="00E0724F" w:rsidP="00D86051">
            <w:pPr>
              <w:pStyle w:val="Default"/>
              <w:jc w:val="center"/>
              <w:rPr>
                <w:sz w:val="20"/>
                <w:szCs w:val="20"/>
              </w:rPr>
            </w:pPr>
            <w:r w:rsidRPr="00DB6349">
              <w:rPr>
                <w:sz w:val="20"/>
                <w:szCs w:val="20"/>
              </w:rPr>
              <w:t>10.</w:t>
            </w:r>
          </w:p>
          <w:p w:rsidR="00E0724F" w:rsidRPr="00DB6349" w:rsidRDefault="00E0724F" w:rsidP="00D86051">
            <w:pPr>
              <w:pStyle w:val="Default"/>
              <w:rPr>
                <w:sz w:val="20"/>
                <w:szCs w:val="20"/>
              </w:rPr>
            </w:pPr>
          </w:p>
        </w:tc>
        <w:tc>
          <w:tcPr>
            <w:tcW w:w="3257" w:type="dxa"/>
            <w:tcBorders>
              <w:top w:val="single" w:sz="4" w:space="0" w:color="auto"/>
              <w:left w:val="single" w:sz="4" w:space="0" w:color="auto"/>
              <w:bottom w:val="single" w:sz="4" w:space="0" w:color="auto"/>
              <w:right w:val="single" w:sz="4" w:space="0" w:color="auto"/>
            </w:tcBorders>
          </w:tcPr>
          <w:p w:rsidR="00E0724F" w:rsidRPr="00DB6349" w:rsidRDefault="00E0724F" w:rsidP="00D86051">
            <w:pPr>
              <w:pStyle w:val="Default"/>
              <w:rPr>
                <w:sz w:val="20"/>
                <w:szCs w:val="20"/>
              </w:rPr>
            </w:pPr>
            <w:r w:rsidRPr="00DB6349">
              <w:rPr>
                <w:sz w:val="20"/>
                <w:szCs w:val="20"/>
              </w:rPr>
              <w:t xml:space="preserve">Информация об учебных планах реализуемых образовательных программ с приложением их копий </w:t>
            </w:r>
          </w:p>
        </w:tc>
        <w:tc>
          <w:tcPr>
            <w:tcW w:w="992" w:type="dxa"/>
            <w:tcBorders>
              <w:top w:val="single" w:sz="4" w:space="0" w:color="auto"/>
              <w:left w:val="single" w:sz="4" w:space="0" w:color="auto"/>
              <w:bottom w:val="single" w:sz="4" w:space="0" w:color="auto"/>
              <w:right w:val="single" w:sz="4" w:space="0" w:color="auto"/>
            </w:tcBorders>
          </w:tcPr>
          <w:p w:rsidR="00E0724F" w:rsidRDefault="0028471C" w:rsidP="00D86051">
            <w:pPr>
              <w:pStyle w:val="Default"/>
              <w:jc w:val="center"/>
              <w:rPr>
                <w:sz w:val="20"/>
                <w:szCs w:val="20"/>
              </w:rPr>
            </w:pPr>
            <w:r w:rsidRPr="00DB6349">
              <w:rPr>
                <w:sz w:val="20"/>
                <w:szCs w:val="20"/>
              </w:rPr>
              <w:t>36</w:t>
            </w:r>
          </w:p>
          <w:p w:rsidR="00EB1014" w:rsidRPr="00DB6349" w:rsidRDefault="00EB1014" w:rsidP="00D86051">
            <w:pPr>
              <w:pStyle w:val="Default"/>
              <w:jc w:val="center"/>
              <w:rPr>
                <w:sz w:val="20"/>
                <w:szCs w:val="20"/>
              </w:rPr>
            </w:pPr>
            <w:r>
              <w:rPr>
                <w:sz w:val="20"/>
                <w:szCs w:val="20"/>
              </w:rPr>
              <w:t>(63,1%)</w:t>
            </w:r>
          </w:p>
        </w:tc>
        <w:tc>
          <w:tcPr>
            <w:tcW w:w="992" w:type="dxa"/>
            <w:tcBorders>
              <w:top w:val="single" w:sz="4" w:space="0" w:color="auto"/>
              <w:left w:val="single" w:sz="4" w:space="0" w:color="auto"/>
              <w:bottom w:val="single" w:sz="4" w:space="0" w:color="auto"/>
              <w:right w:val="single" w:sz="4" w:space="0" w:color="auto"/>
            </w:tcBorders>
          </w:tcPr>
          <w:p w:rsidR="00E0724F" w:rsidRDefault="00C61964" w:rsidP="00D86051">
            <w:pPr>
              <w:pStyle w:val="Default"/>
              <w:jc w:val="center"/>
              <w:rPr>
                <w:sz w:val="20"/>
                <w:szCs w:val="20"/>
              </w:rPr>
            </w:pPr>
            <w:r w:rsidRPr="00DB6349">
              <w:rPr>
                <w:sz w:val="20"/>
                <w:szCs w:val="20"/>
              </w:rPr>
              <w:t>69</w:t>
            </w:r>
          </w:p>
          <w:p w:rsidR="001A6997" w:rsidRPr="00DB6349" w:rsidRDefault="001A6997" w:rsidP="00D86051">
            <w:pPr>
              <w:pStyle w:val="Default"/>
              <w:jc w:val="center"/>
              <w:rPr>
                <w:sz w:val="20"/>
                <w:szCs w:val="20"/>
              </w:rPr>
            </w:pPr>
            <w:r>
              <w:rPr>
                <w:sz w:val="20"/>
                <w:szCs w:val="20"/>
              </w:rPr>
              <w:t>(49,3%)</w:t>
            </w:r>
          </w:p>
        </w:tc>
        <w:tc>
          <w:tcPr>
            <w:tcW w:w="992" w:type="dxa"/>
            <w:tcBorders>
              <w:top w:val="single" w:sz="4" w:space="0" w:color="auto"/>
              <w:left w:val="single" w:sz="4" w:space="0" w:color="auto"/>
              <w:bottom w:val="single" w:sz="4" w:space="0" w:color="auto"/>
              <w:right w:val="single" w:sz="4" w:space="0" w:color="auto"/>
            </w:tcBorders>
          </w:tcPr>
          <w:p w:rsidR="00E0724F" w:rsidRDefault="00CA72E9" w:rsidP="00D86051">
            <w:pPr>
              <w:pStyle w:val="Default"/>
              <w:jc w:val="center"/>
              <w:rPr>
                <w:sz w:val="20"/>
                <w:szCs w:val="20"/>
              </w:rPr>
            </w:pPr>
            <w:r w:rsidRPr="00DB6349">
              <w:rPr>
                <w:sz w:val="20"/>
                <w:szCs w:val="20"/>
              </w:rPr>
              <w:t>7</w:t>
            </w:r>
          </w:p>
          <w:p w:rsidR="002C6EF3" w:rsidRPr="00DB6349" w:rsidRDefault="002C6EF3" w:rsidP="00D86051">
            <w:pPr>
              <w:pStyle w:val="Default"/>
              <w:jc w:val="center"/>
              <w:rPr>
                <w:sz w:val="20"/>
                <w:szCs w:val="20"/>
              </w:rPr>
            </w:pPr>
            <w:r>
              <w:rPr>
                <w:sz w:val="20"/>
                <w:szCs w:val="20"/>
              </w:rPr>
              <w:t>(77,7%)</w:t>
            </w:r>
          </w:p>
        </w:tc>
        <w:tc>
          <w:tcPr>
            <w:tcW w:w="993" w:type="dxa"/>
            <w:tcBorders>
              <w:top w:val="single" w:sz="4" w:space="0" w:color="auto"/>
              <w:left w:val="single" w:sz="4" w:space="0" w:color="auto"/>
              <w:bottom w:val="single" w:sz="4" w:space="0" w:color="auto"/>
              <w:right w:val="single" w:sz="4" w:space="0" w:color="auto"/>
            </w:tcBorders>
          </w:tcPr>
          <w:p w:rsidR="00E0724F" w:rsidRDefault="00EB5F76" w:rsidP="00D86051">
            <w:pPr>
              <w:pStyle w:val="Default"/>
              <w:jc w:val="center"/>
              <w:rPr>
                <w:sz w:val="20"/>
                <w:szCs w:val="20"/>
              </w:rPr>
            </w:pPr>
            <w:r w:rsidRPr="00DB6349">
              <w:rPr>
                <w:sz w:val="20"/>
                <w:szCs w:val="20"/>
              </w:rPr>
              <w:t>17</w:t>
            </w:r>
          </w:p>
          <w:p w:rsidR="00101C2D" w:rsidRPr="00DB6349" w:rsidRDefault="00101C2D" w:rsidP="00D86051">
            <w:pPr>
              <w:pStyle w:val="Default"/>
              <w:jc w:val="center"/>
              <w:rPr>
                <w:sz w:val="20"/>
                <w:szCs w:val="20"/>
              </w:rPr>
            </w:pPr>
            <w:r>
              <w:rPr>
                <w:sz w:val="20"/>
                <w:szCs w:val="20"/>
              </w:rPr>
              <w:t>(48,6%)</w:t>
            </w:r>
          </w:p>
        </w:tc>
        <w:tc>
          <w:tcPr>
            <w:tcW w:w="850" w:type="dxa"/>
            <w:tcBorders>
              <w:top w:val="single" w:sz="4" w:space="0" w:color="auto"/>
              <w:left w:val="single" w:sz="4" w:space="0" w:color="auto"/>
              <w:bottom w:val="single" w:sz="4" w:space="0" w:color="auto"/>
              <w:right w:val="single" w:sz="4" w:space="0" w:color="auto"/>
            </w:tcBorders>
          </w:tcPr>
          <w:p w:rsidR="00E0724F" w:rsidRDefault="00016130" w:rsidP="00E0724F">
            <w:pPr>
              <w:pStyle w:val="Default"/>
              <w:jc w:val="center"/>
              <w:rPr>
                <w:sz w:val="20"/>
                <w:szCs w:val="20"/>
              </w:rPr>
            </w:pPr>
            <w:r w:rsidRPr="00DB6349">
              <w:rPr>
                <w:sz w:val="20"/>
                <w:szCs w:val="20"/>
              </w:rPr>
              <w:t>2</w:t>
            </w:r>
          </w:p>
          <w:p w:rsidR="00101C2D" w:rsidRPr="00DB6349" w:rsidRDefault="00101C2D" w:rsidP="00E0724F">
            <w:pPr>
              <w:pStyle w:val="Default"/>
              <w:jc w:val="center"/>
              <w:rPr>
                <w:sz w:val="20"/>
                <w:szCs w:val="20"/>
              </w:rPr>
            </w:pPr>
            <w:r>
              <w:rPr>
                <w:sz w:val="20"/>
                <w:szCs w:val="20"/>
              </w:rPr>
              <w:t>(50%)</w:t>
            </w:r>
          </w:p>
        </w:tc>
        <w:tc>
          <w:tcPr>
            <w:tcW w:w="992" w:type="dxa"/>
            <w:tcBorders>
              <w:top w:val="single" w:sz="4" w:space="0" w:color="auto"/>
              <w:left w:val="single" w:sz="4" w:space="0" w:color="auto"/>
              <w:bottom w:val="single" w:sz="4" w:space="0" w:color="auto"/>
              <w:right w:val="single" w:sz="4" w:space="0" w:color="auto"/>
            </w:tcBorders>
          </w:tcPr>
          <w:p w:rsidR="00E0724F" w:rsidRDefault="00040462" w:rsidP="00E0724F">
            <w:pPr>
              <w:pStyle w:val="Default"/>
              <w:jc w:val="center"/>
              <w:rPr>
                <w:sz w:val="20"/>
                <w:szCs w:val="20"/>
              </w:rPr>
            </w:pPr>
            <w:r>
              <w:rPr>
                <w:sz w:val="20"/>
                <w:szCs w:val="20"/>
              </w:rPr>
              <w:t>131</w:t>
            </w:r>
          </w:p>
          <w:p w:rsidR="00065DA4" w:rsidRPr="00DB6349" w:rsidRDefault="00065DA4" w:rsidP="00E0724F">
            <w:pPr>
              <w:pStyle w:val="Default"/>
              <w:jc w:val="center"/>
              <w:rPr>
                <w:sz w:val="20"/>
                <w:szCs w:val="20"/>
              </w:rPr>
            </w:pPr>
            <w:r>
              <w:rPr>
                <w:sz w:val="20"/>
                <w:szCs w:val="20"/>
              </w:rPr>
              <w:t>(53,4%)</w:t>
            </w:r>
          </w:p>
        </w:tc>
      </w:tr>
      <w:tr w:rsidR="00E0724F" w:rsidRPr="00DB6349" w:rsidTr="00101C2D">
        <w:trPr>
          <w:trHeight w:val="412"/>
        </w:trPr>
        <w:tc>
          <w:tcPr>
            <w:tcW w:w="679" w:type="dxa"/>
            <w:tcBorders>
              <w:top w:val="single" w:sz="4" w:space="0" w:color="auto"/>
              <w:left w:val="single" w:sz="4" w:space="0" w:color="auto"/>
              <w:bottom w:val="single" w:sz="4" w:space="0" w:color="auto"/>
              <w:right w:val="single" w:sz="4" w:space="0" w:color="auto"/>
            </w:tcBorders>
          </w:tcPr>
          <w:p w:rsidR="00E0724F" w:rsidRPr="00DB6349" w:rsidRDefault="00E0724F" w:rsidP="00D86051">
            <w:pPr>
              <w:pStyle w:val="Default"/>
              <w:jc w:val="center"/>
              <w:rPr>
                <w:sz w:val="20"/>
                <w:szCs w:val="20"/>
              </w:rPr>
            </w:pPr>
            <w:r w:rsidRPr="00DB6349">
              <w:rPr>
                <w:sz w:val="20"/>
                <w:szCs w:val="20"/>
              </w:rPr>
              <w:t>11.</w:t>
            </w:r>
          </w:p>
          <w:p w:rsidR="00E0724F" w:rsidRPr="00DB6349" w:rsidRDefault="00E0724F" w:rsidP="00D86051">
            <w:pPr>
              <w:pStyle w:val="Default"/>
              <w:rPr>
                <w:sz w:val="20"/>
                <w:szCs w:val="20"/>
              </w:rPr>
            </w:pPr>
          </w:p>
        </w:tc>
        <w:tc>
          <w:tcPr>
            <w:tcW w:w="3257" w:type="dxa"/>
            <w:tcBorders>
              <w:top w:val="single" w:sz="4" w:space="0" w:color="auto"/>
              <w:left w:val="single" w:sz="4" w:space="0" w:color="auto"/>
              <w:bottom w:val="single" w:sz="4" w:space="0" w:color="auto"/>
              <w:right w:val="single" w:sz="4" w:space="0" w:color="auto"/>
            </w:tcBorders>
          </w:tcPr>
          <w:p w:rsidR="00E0724F" w:rsidRPr="00DB6349" w:rsidRDefault="00E0724F" w:rsidP="00D86051">
            <w:pPr>
              <w:pStyle w:val="Default"/>
              <w:rPr>
                <w:sz w:val="20"/>
                <w:szCs w:val="20"/>
              </w:rPr>
            </w:pPr>
            <w:r w:rsidRPr="00DB6349">
              <w:rPr>
                <w:sz w:val="20"/>
                <w:szCs w:val="20"/>
              </w:rPr>
              <w:t xml:space="preserve">Образовательные организации, реализующие общеобразовательные программы, дополнительно указывают наименование образовательной программы </w:t>
            </w:r>
          </w:p>
        </w:tc>
        <w:tc>
          <w:tcPr>
            <w:tcW w:w="992" w:type="dxa"/>
            <w:tcBorders>
              <w:top w:val="single" w:sz="4" w:space="0" w:color="auto"/>
              <w:left w:val="single" w:sz="4" w:space="0" w:color="auto"/>
              <w:bottom w:val="single" w:sz="4" w:space="0" w:color="auto"/>
              <w:right w:val="single" w:sz="4" w:space="0" w:color="auto"/>
            </w:tcBorders>
          </w:tcPr>
          <w:p w:rsidR="00E0724F" w:rsidRPr="00DB6349" w:rsidRDefault="00E0724F" w:rsidP="00D86051">
            <w:pPr>
              <w:pStyle w:val="Default"/>
              <w:jc w:val="center"/>
              <w:rPr>
                <w:sz w:val="20"/>
                <w:szCs w:val="20"/>
              </w:rPr>
            </w:pPr>
            <w:r w:rsidRPr="00DB6349">
              <w:rPr>
                <w:sz w:val="20"/>
                <w:szCs w:val="20"/>
              </w:rPr>
              <w:t>х</w:t>
            </w:r>
          </w:p>
        </w:tc>
        <w:tc>
          <w:tcPr>
            <w:tcW w:w="992" w:type="dxa"/>
            <w:tcBorders>
              <w:top w:val="single" w:sz="4" w:space="0" w:color="auto"/>
              <w:left w:val="single" w:sz="4" w:space="0" w:color="auto"/>
              <w:bottom w:val="single" w:sz="4" w:space="0" w:color="auto"/>
              <w:right w:val="single" w:sz="4" w:space="0" w:color="auto"/>
            </w:tcBorders>
          </w:tcPr>
          <w:p w:rsidR="00E0724F" w:rsidRDefault="00C61964" w:rsidP="00D86051">
            <w:pPr>
              <w:pStyle w:val="Default"/>
              <w:jc w:val="center"/>
              <w:rPr>
                <w:sz w:val="20"/>
                <w:szCs w:val="20"/>
              </w:rPr>
            </w:pPr>
            <w:r w:rsidRPr="00DB6349">
              <w:rPr>
                <w:sz w:val="20"/>
                <w:szCs w:val="20"/>
              </w:rPr>
              <w:t>74</w:t>
            </w:r>
          </w:p>
          <w:p w:rsidR="001A6997" w:rsidRPr="00DB6349" w:rsidRDefault="001A6997" w:rsidP="00D86051">
            <w:pPr>
              <w:pStyle w:val="Default"/>
              <w:jc w:val="center"/>
              <w:rPr>
                <w:sz w:val="20"/>
                <w:szCs w:val="20"/>
              </w:rPr>
            </w:pPr>
            <w:r>
              <w:rPr>
                <w:sz w:val="20"/>
                <w:szCs w:val="20"/>
              </w:rPr>
              <w:t>(52,8%)</w:t>
            </w:r>
          </w:p>
        </w:tc>
        <w:tc>
          <w:tcPr>
            <w:tcW w:w="992" w:type="dxa"/>
            <w:tcBorders>
              <w:top w:val="single" w:sz="4" w:space="0" w:color="auto"/>
              <w:left w:val="single" w:sz="4" w:space="0" w:color="auto"/>
              <w:bottom w:val="single" w:sz="4" w:space="0" w:color="auto"/>
              <w:right w:val="single" w:sz="4" w:space="0" w:color="auto"/>
            </w:tcBorders>
          </w:tcPr>
          <w:p w:rsidR="00E0724F" w:rsidRPr="00DB6349" w:rsidRDefault="00CA72E9" w:rsidP="00D86051">
            <w:pPr>
              <w:pStyle w:val="Default"/>
              <w:jc w:val="center"/>
              <w:rPr>
                <w:sz w:val="20"/>
                <w:szCs w:val="20"/>
              </w:rPr>
            </w:pPr>
            <w:r w:rsidRPr="00DB6349">
              <w:rPr>
                <w:sz w:val="20"/>
                <w:szCs w:val="20"/>
              </w:rPr>
              <w:t>Органи</w:t>
            </w:r>
            <w:r w:rsidR="0021440D">
              <w:rPr>
                <w:sz w:val="20"/>
                <w:szCs w:val="20"/>
              </w:rPr>
              <w:t>-</w:t>
            </w:r>
            <w:r w:rsidRPr="00DB6349">
              <w:rPr>
                <w:sz w:val="20"/>
                <w:szCs w:val="20"/>
              </w:rPr>
              <w:t>зации не реализуют общеоб</w:t>
            </w:r>
            <w:r w:rsidR="0021440D">
              <w:rPr>
                <w:sz w:val="20"/>
                <w:szCs w:val="20"/>
              </w:rPr>
              <w:t>-</w:t>
            </w:r>
            <w:r w:rsidRPr="00DB6349">
              <w:rPr>
                <w:sz w:val="20"/>
                <w:szCs w:val="20"/>
              </w:rPr>
              <w:t>разовательные программы</w:t>
            </w:r>
          </w:p>
        </w:tc>
        <w:tc>
          <w:tcPr>
            <w:tcW w:w="993" w:type="dxa"/>
            <w:tcBorders>
              <w:top w:val="single" w:sz="4" w:space="0" w:color="auto"/>
              <w:left w:val="single" w:sz="4" w:space="0" w:color="auto"/>
              <w:bottom w:val="single" w:sz="4" w:space="0" w:color="auto"/>
              <w:right w:val="single" w:sz="4" w:space="0" w:color="auto"/>
            </w:tcBorders>
          </w:tcPr>
          <w:p w:rsidR="00E0724F" w:rsidRPr="00DB6349" w:rsidRDefault="00E0724F" w:rsidP="00D86051">
            <w:pPr>
              <w:pStyle w:val="Default"/>
              <w:jc w:val="center"/>
              <w:rPr>
                <w:sz w:val="20"/>
                <w:szCs w:val="20"/>
              </w:rPr>
            </w:pPr>
            <w:r w:rsidRPr="00DB6349">
              <w:rPr>
                <w:sz w:val="20"/>
                <w:szCs w:val="20"/>
              </w:rPr>
              <w:t>х</w:t>
            </w:r>
          </w:p>
        </w:tc>
        <w:tc>
          <w:tcPr>
            <w:tcW w:w="850" w:type="dxa"/>
            <w:tcBorders>
              <w:top w:val="single" w:sz="4" w:space="0" w:color="auto"/>
              <w:left w:val="single" w:sz="4" w:space="0" w:color="auto"/>
              <w:bottom w:val="single" w:sz="4" w:space="0" w:color="auto"/>
              <w:right w:val="single" w:sz="4" w:space="0" w:color="auto"/>
            </w:tcBorders>
          </w:tcPr>
          <w:p w:rsidR="00E0724F" w:rsidRPr="00DB6349" w:rsidRDefault="00E0724F" w:rsidP="00E0724F">
            <w:pPr>
              <w:pStyle w:val="Default"/>
              <w:jc w:val="center"/>
              <w:rPr>
                <w:sz w:val="20"/>
                <w:szCs w:val="20"/>
              </w:rPr>
            </w:pPr>
            <w:r w:rsidRPr="00DB6349">
              <w:rPr>
                <w:sz w:val="20"/>
                <w:szCs w:val="20"/>
              </w:rPr>
              <w:t>х</w:t>
            </w:r>
          </w:p>
        </w:tc>
        <w:tc>
          <w:tcPr>
            <w:tcW w:w="992" w:type="dxa"/>
            <w:tcBorders>
              <w:top w:val="single" w:sz="4" w:space="0" w:color="auto"/>
              <w:left w:val="single" w:sz="4" w:space="0" w:color="auto"/>
              <w:bottom w:val="single" w:sz="4" w:space="0" w:color="auto"/>
              <w:right w:val="single" w:sz="4" w:space="0" w:color="auto"/>
            </w:tcBorders>
          </w:tcPr>
          <w:p w:rsidR="00E0724F" w:rsidRDefault="00040462" w:rsidP="00E0724F">
            <w:pPr>
              <w:pStyle w:val="Default"/>
              <w:jc w:val="center"/>
              <w:rPr>
                <w:sz w:val="20"/>
                <w:szCs w:val="20"/>
              </w:rPr>
            </w:pPr>
            <w:r>
              <w:rPr>
                <w:sz w:val="20"/>
                <w:szCs w:val="20"/>
              </w:rPr>
              <w:t>74</w:t>
            </w:r>
          </w:p>
          <w:p w:rsidR="00065DA4" w:rsidRPr="00DB6349" w:rsidRDefault="00065DA4" w:rsidP="00E0724F">
            <w:pPr>
              <w:pStyle w:val="Default"/>
              <w:jc w:val="center"/>
              <w:rPr>
                <w:sz w:val="20"/>
                <w:szCs w:val="20"/>
              </w:rPr>
            </w:pPr>
            <w:r>
              <w:rPr>
                <w:sz w:val="20"/>
                <w:szCs w:val="20"/>
              </w:rPr>
              <w:t>(52,8%)</w:t>
            </w:r>
          </w:p>
        </w:tc>
      </w:tr>
      <w:tr w:rsidR="00E0724F" w:rsidRPr="00DB6349" w:rsidTr="00E0724F">
        <w:trPr>
          <w:trHeight w:val="412"/>
        </w:trPr>
        <w:tc>
          <w:tcPr>
            <w:tcW w:w="8755" w:type="dxa"/>
            <w:gridSpan w:val="7"/>
            <w:tcBorders>
              <w:top w:val="single" w:sz="4" w:space="0" w:color="auto"/>
              <w:left w:val="single" w:sz="4" w:space="0" w:color="auto"/>
              <w:bottom w:val="single" w:sz="4" w:space="0" w:color="auto"/>
              <w:right w:val="single" w:sz="4" w:space="0" w:color="auto"/>
            </w:tcBorders>
          </w:tcPr>
          <w:p w:rsidR="00E0724F" w:rsidRPr="00DB6349" w:rsidRDefault="00E0724F" w:rsidP="00D86051">
            <w:pPr>
              <w:pStyle w:val="Default"/>
              <w:rPr>
                <w:sz w:val="20"/>
                <w:szCs w:val="20"/>
              </w:rPr>
            </w:pPr>
            <w:r w:rsidRPr="00DB6349">
              <w:rPr>
                <w:i/>
                <w:iCs/>
                <w:sz w:val="20"/>
                <w:szCs w:val="20"/>
              </w:rPr>
              <w:t xml:space="preserve">Образовательные организации, реализующие профессиональные образовательные программы, дополнительно для каждой образовательной программы указывают </w:t>
            </w:r>
          </w:p>
        </w:tc>
        <w:tc>
          <w:tcPr>
            <w:tcW w:w="992" w:type="dxa"/>
            <w:tcBorders>
              <w:top w:val="single" w:sz="4" w:space="0" w:color="auto"/>
              <w:left w:val="single" w:sz="4" w:space="0" w:color="auto"/>
              <w:bottom w:val="single" w:sz="4" w:space="0" w:color="auto"/>
              <w:right w:val="single" w:sz="4" w:space="0" w:color="auto"/>
            </w:tcBorders>
          </w:tcPr>
          <w:p w:rsidR="00E0724F" w:rsidRPr="00DB6349" w:rsidRDefault="00E0724F" w:rsidP="00D86051">
            <w:pPr>
              <w:pStyle w:val="Default"/>
              <w:rPr>
                <w:i/>
                <w:iCs/>
                <w:sz w:val="20"/>
                <w:szCs w:val="20"/>
              </w:rPr>
            </w:pPr>
          </w:p>
        </w:tc>
      </w:tr>
      <w:tr w:rsidR="00E0724F" w:rsidRPr="00DB6349" w:rsidTr="00101C2D">
        <w:trPr>
          <w:trHeight w:val="412"/>
        </w:trPr>
        <w:tc>
          <w:tcPr>
            <w:tcW w:w="679" w:type="dxa"/>
            <w:tcBorders>
              <w:top w:val="single" w:sz="4" w:space="0" w:color="auto"/>
              <w:left w:val="single" w:sz="4" w:space="0" w:color="auto"/>
              <w:bottom w:val="single" w:sz="4" w:space="0" w:color="auto"/>
              <w:right w:val="single" w:sz="4" w:space="0" w:color="auto"/>
            </w:tcBorders>
          </w:tcPr>
          <w:p w:rsidR="00E0724F" w:rsidRPr="00DB6349" w:rsidRDefault="00E0724F" w:rsidP="00D86051">
            <w:pPr>
              <w:pStyle w:val="Default"/>
              <w:jc w:val="center"/>
              <w:rPr>
                <w:sz w:val="20"/>
                <w:szCs w:val="20"/>
              </w:rPr>
            </w:pPr>
            <w:r w:rsidRPr="00DB6349">
              <w:rPr>
                <w:sz w:val="20"/>
                <w:szCs w:val="20"/>
              </w:rPr>
              <w:t>12.</w:t>
            </w:r>
          </w:p>
          <w:p w:rsidR="00E0724F" w:rsidRPr="00DB6349" w:rsidRDefault="00E0724F" w:rsidP="00D86051">
            <w:pPr>
              <w:pStyle w:val="Default"/>
              <w:rPr>
                <w:sz w:val="20"/>
                <w:szCs w:val="20"/>
              </w:rPr>
            </w:pPr>
          </w:p>
        </w:tc>
        <w:tc>
          <w:tcPr>
            <w:tcW w:w="3257" w:type="dxa"/>
            <w:tcBorders>
              <w:top w:val="single" w:sz="4" w:space="0" w:color="auto"/>
              <w:left w:val="single" w:sz="4" w:space="0" w:color="auto"/>
              <w:bottom w:val="single" w:sz="4" w:space="0" w:color="auto"/>
              <w:right w:val="single" w:sz="4" w:space="0" w:color="auto"/>
            </w:tcBorders>
          </w:tcPr>
          <w:p w:rsidR="003803D9" w:rsidRPr="00DB6349" w:rsidRDefault="00E0724F" w:rsidP="0021440D">
            <w:pPr>
              <w:pStyle w:val="Default"/>
              <w:rPr>
                <w:sz w:val="20"/>
                <w:szCs w:val="20"/>
              </w:rPr>
            </w:pPr>
            <w:r w:rsidRPr="00DB6349">
              <w:rPr>
                <w:sz w:val="20"/>
                <w:szCs w:val="20"/>
              </w:rPr>
              <w:t xml:space="preserve">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w:t>
            </w:r>
            <w:r w:rsidRPr="00DB6349">
              <w:rPr>
                <w:sz w:val="20"/>
                <w:szCs w:val="20"/>
              </w:rPr>
              <w:lastRenderedPageBreak/>
              <w:t xml:space="preserve">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 </w:t>
            </w:r>
          </w:p>
        </w:tc>
        <w:tc>
          <w:tcPr>
            <w:tcW w:w="992" w:type="dxa"/>
            <w:tcBorders>
              <w:top w:val="single" w:sz="4" w:space="0" w:color="auto"/>
              <w:left w:val="single" w:sz="4" w:space="0" w:color="auto"/>
              <w:bottom w:val="single" w:sz="4" w:space="0" w:color="auto"/>
              <w:right w:val="single" w:sz="4" w:space="0" w:color="auto"/>
            </w:tcBorders>
          </w:tcPr>
          <w:p w:rsidR="00E0724F" w:rsidRPr="00DB6349" w:rsidRDefault="00E0724F" w:rsidP="00D86051">
            <w:pPr>
              <w:pStyle w:val="Default"/>
              <w:jc w:val="center"/>
              <w:rPr>
                <w:sz w:val="20"/>
                <w:szCs w:val="20"/>
              </w:rPr>
            </w:pPr>
            <w:r w:rsidRPr="00DB6349">
              <w:rPr>
                <w:sz w:val="20"/>
                <w:szCs w:val="20"/>
              </w:rPr>
              <w:lastRenderedPageBreak/>
              <w:t>х</w:t>
            </w:r>
          </w:p>
        </w:tc>
        <w:tc>
          <w:tcPr>
            <w:tcW w:w="992" w:type="dxa"/>
            <w:tcBorders>
              <w:top w:val="single" w:sz="4" w:space="0" w:color="auto"/>
              <w:left w:val="single" w:sz="4" w:space="0" w:color="auto"/>
              <w:bottom w:val="single" w:sz="4" w:space="0" w:color="auto"/>
              <w:right w:val="single" w:sz="4" w:space="0" w:color="auto"/>
            </w:tcBorders>
          </w:tcPr>
          <w:p w:rsidR="00E0724F" w:rsidRPr="00DB6349" w:rsidRDefault="00E0724F" w:rsidP="00D86051">
            <w:pPr>
              <w:pStyle w:val="Default"/>
              <w:jc w:val="center"/>
              <w:rPr>
                <w:sz w:val="20"/>
                <w:szCs w:val="20"/>
              </w:rPr>
            </w:pPr>
            <w:r w:rsidRPr="00DB6349">
              <w:rPr>
                <w:sz w:val="20"/>
                <w:szCs w:val="20"/>
              </w:rPr>
              <w:t>х</w:t>
            </w:r>
          </w:p>
        </w:tc>
        <w:tc>
          <w:tcPr>
            <w:tcW w:w="992" w:type="dxa"/>
            <w:tcBorders>
              <w:top w:val="single" w:sz="4" w:space="0" w:color="auto"/>
              <w:left w:val="single" w:sz="4" w:space="0" w:color="auto"/>
              <w:bottom w:val="single" w:sz="4" w:space="0" w:color="auto"/>
              <w:right w:val="single" w:sz="4" w:space="0" w:color="auto"/>
            </w:tcBorders>
          </w:tcPr>
          <w:p w:rsidR="00E0724F" w:rsidRDefault="00CA72E9" w:rsidP="00D86051">
            <w:pPr>
              <w:pStyle w:val="Default"/>
              <w:jc w:val="center"/>
              <w:rPr>
                <w:sz w:val="20"/>
                <w:szCs w:val="20"/>
              </w:rPr>
            </w:pPr>
            <w:r w:rsidRPr="00DB6349">
              <w:rPr>
                <w:sz w:val="20"/>
                <w:szCs w:val="20"/>
              </w:rPr>
              <w:t>2</w:t>
            </w:r>
          </w:p>
          <w:p w:rsidR="002C6EF3" w:rsidRPr="00DB6349" w:rsidRDefault="002C6EF3" w:rsidP="00D86051">
            <w:pPr>
              <w:pStyle w:val="Default"/>
              <w:jc w:val="center"/>
              <w:rPr>
                <w:sz w:val="20"/>
                <w:szCs w:val="20"/>
              </w:rPr>
            </w:pPr>
            <w:r>
              <w:rPr>
                <w:sz w:val="20"/>
                <w:szCs w:val="20"/>
              </w:rPr>
              <w:t>(22,2%)</w:t>
            </w:r>
          </w:p>
        </w:tc>
        <w:tc>
          <w:tcPr>
            <w:tcW w:w="993" w:type="dxa"/>
            <w:tcBorders>
              <w:top w:val="single" w:sz="4" w:space="0" w:color="auto"/>
              <w:left w:val="single" w:sz="4" w:space="0" w:color="auto"/>
              <w:bottom w:val="single" w:sz="4" w:space="0" w:color="auto"/>
              <w:right w:val="single" w:sz="4" w:space="0" w:color="auto"/>
            </w:tcBorders>
          </w:tcPr>
          <w:p w:rsidR="00E0724F" w:rsidRPr="00DB6349" w:rsidRDefault="00E0724F" w:rsidP="00D86051">
            <w:pPr>
              <w:pStyle w:val="Default"/>
              <w:jc w:val="center"/>
              <w:rPr>
                <w:sz w:val="20"/>
                <w:szCs w:val="20"/>
              </w:rPr>
            </w:pPr>
            <w:r w:rsidRPr="00DB6349">
              <w:rPr>
                <w:sz w:val="20"/>
                <w:szCs w:val="20"/>
              </w:rPr>
              <w:t>х</w:t>
            </w:r>
          </w:p>
        </w:tc>
        <w:tc>
          <w:tcPr>
            <w:tcW w:w="850" w:type="dxa"/>
            <w:tcBorders>
              <w:top w:val="single" w:sz="4" w:space="0" w:color="auto"/>
              <w:left w:val="single" w:sz="4" w:space="0" w:color="auto"/>
              <w:bottom w:val="single" w:sz="4" w:space="0" w:color="auto"/>
              <w:right w:val="single" w:sz="4" w:space="0" w:color="auto"/>
            </w:tcBorders>
          </w:tcPr>
          <w:p w:rsidR="00E0724F" w:rsidRPr="00DB6349" w:rsidRDefault="00E0724F" w:rsidP="00E0724F">
            <w:pPr>
              <w:pStyle w:val="Default"/>
              <w:jc w:val="center"/>
              <w:rPr>
                <w:sz w:val="20"/>
                <w:szCs w:val="20"/>
              </w:rPr>
            </w:pPr>
            <w:r w:rsidRPr="00DB6349">
              <w:rPr>
                <w:sz w:val="20"/>
                <w:szCs w:val="20"/>
              </w:rPr>
              <w:t>х</w:t>
            </w:r>
          </w:p>
        </w:tc>
        <w:tc>
          <w:tcPr>
            <w:tcW w:w="992" w:type="dxa"/>
            <w:tcBorders>
              <w:top w:val="single" w:sz="4" w:space="0" w:color="auto"/>
              <w:left w:val="single" w:sz="4" w:space="0" w:color="auto"/>
              <w:bottom w:val="single" w:sz="4" w:space="0" w:color="auto"/>
              <w:right w:val="single" w:sz="4" w:space="0" w:color="auto"/>
            </w:tcBorders>
          </w:tcPr>
          <w:p w:rsidR="00E0724F" w:rsidRDefault="00040462" w:rsidP="00E0724F">
            <w:pPr>
              <w:pStyle w:val="Default"/>
              <w:jc w:val="center"/>
              <w:rPr>
                <w:sz w:val="20"/>
                <w:szCs w:val="20"/>
              </w:rPr>
            </w:pPr>
            <w:r>
              <w:rPr>
                <w:sz w:val="20"/>
                <w:szCs w:val="20"/>
              </w:rPr>
              <w:t>2</w:t>
            </w:r>
          </w:p>
          <w:p w:rsidR="00065DA4" w:rsidRPr="00DB6349" w:rsidRDefault="00065DA4" w:rsidP="00E0724F">
            <w:pPr>
              <w:pStyle w:val="Default"/>
              <w:jc w:val="center"/>
              <w:rPr>
                <w:sz w:val="20"/>
                <w:szCs w:val="20"/>
              </w:rPr>
            </w:pPr>
            <w:r>
              <w:rPr>
                <w:sz w:val="20"/>
                <w:szCs w:val="20"/>
              </w:rPr>
              <w:t>(22,2%)</w:t>
            </w:r>
          </w:p>
        </w:tc>
      </w:tr>
      <w:tr w:rsidR="00E0724F" w:rsidRPr="00DB6349" w:rsidTr="00E0724F">
        <w:trPr>
          <w:trHeight w:val="412"/>
        </w:trPr>
        <w:tc>
          <w:tcPr>
            <w:tcW w:w="8755" w:type="dxa"/>
            <w:gridSpan w:val="7"/>
            <w:tcBorders>
              <w:top w:val="single" w:sz="4" w:space="0" w:color="auto"/>
              <w:left w:val="single" w:sz="4" w:space="0" w:color="auto"/>
              <w:bottom w:val="single" w:sz="4" w:space="0" w:color="auto"/>
              <w:right w:val="single" w:sz="4" w:space="0" w:color="auto"/>
            </w:tcBorders>
          </w:tcPr>
          <w:p w:rsidR="00E0724F" w:rsidRPr="00DB6349" w:rsidRDefault="00E0724F" w:rsidP="00D86051">
            <w:pPr>
              <w:pStyle w:val="Default"/>
              <w:rPr>
                <w:sz w:val="20"/>
                <w:szCs w:val="20"/>
              </w:rPr>
            </w:pPr>
            <w:r w:rsidRPr="00DB6349">
              <w:rPr>
                <w:sz w:val="20"/>
                <w:szCs w:val="20"/>
              </w:rPr>
              <w:lastRenderedPageBreak/>
              <w:t xml:space="preserve">VI. Руководство. Педагогический состав </w:t>
            </w:r>
          </w:p>
        </w:tc>
        <w:tc>
          <w:tcPr>
            <w:tcW w:w="992" w:type="dxa"/>
            <w:tcBorders>
              <w:top w:val="single" w:sz="4" w:space="0" w:color="auto"/>
              <w:left w:val="single" w:sz="4" w:space="0" w:color="auto"/>
              <w:bottom w:val="single" w:sz="4" w:space="0" w:color="auto"/>
              <w:right w:val="single" w:sz="4" w:space="0" w:color="auto"/>
            </w:tcBorders>
          </w:tcPr>
          <w:p w:rsidR="00E0724F" w:rsidRPr="00DB6349" w:rsidRDefault="00E0724F" w:rsidP="00D86051">
            <w:pPr>
              <w:pStyle w:val="Default"/>
              <w:rPr>
                <w:sz w:val="20"/>
                <w:szCs w:val="20"/>
              </w:rPr>
            </w:pPr>
          </w:p>
        </w:tc>
      </w:tr>
      <w:tr w:rsidR="00E0724F" w:rsidRPr="00DB6349" w:rsidTr="00101C2D">
        <w:trPr>
          <w:trHeight w:val="412"/>
        </w:trPr>
        <w:tc>
          <w:tcPr>
            <w:tcW w:w="679" w:type="dxa"/>
            <w:tcBorders>
              <w:top w:val="single" w:sz="4" w:space="0" w:color="auto"/>
              <w:left w:val="single" w:sz="4" w:space="0" w:color="auto"/>
              <w:bottom w:val="single" w:sz="4" w:space="0" w:color="auto"/>
              <w:right w:val="single" w:sz="4" w:space="0" w:color="auto"/>
            </w:tcBorders>
          </w:tcPr>
          <w:p w:rsidR="00E0724F" w:rsidRPr="00DB6349" w:rsidRDefault="00E0724F" w:rsidP="00D86051">
            <w:pPr>
              <w:pStyle w:val="Default"/>
              <w:jc w:val="center"/>
              <w:rPr>
                <w:sz w:val="20"/>
                <w:szCs w:val="20"/>
              </w:rPr>
            </w:pPr>
            <w:r w:rsidRPr="00DB6349">
              <w:rPr>
                <w:sz w:val="20"/>
                <w:szCs w:val="20"/>
              </w:rPr>
              <w:t>13.</w:t>
            </w:r>
          </w:p>
          <w:p w:rsidR="00E0724F" w:rsidRPr="00DB6349" w:rsidRDefault="00E0724F" w:rsidP="00D86051">
            <w:pPr>
              <w:pStyle w:val="Default"/>
              <w:rPr>
                <w:sz w:val="20"/>
                <w:szCs w:val="20"/>
              </w:rPr>
            </w:pPr>
          </w:p>
        </w:tc>
        <w:tc>
          <w:tcPr>
            <w:tcW w:w="3257" w:type="dxa"/>
            <w:tcBorders>
              <w:top w:val="single" w:sz="4" w:space="0" w:color="auto"/>
              <w:left w:val="single" w:sz="4" w:space="0" w:color="auto"/>
              <w:bottom w:val="single" w:sz="4" w:space="0" w:color="auto"/>
              <w:right w:val="single" w:sz="4" w:space="0" w:color="auto"/>
            </w:tcBorders>
          </w:tcPr>
          <w:p w:rsidR="00E0724F" w:rsidRPr="00DB6349" w:rsidRDefault="00E0724F" w:rsidP="00D86051">
            <w:pPr>
              <w:pStyle w:val="Default"/>
              <w:rPr>
                <w:sz w:val="20"/>
                <w:szCs w:val="20"/>
              </w:rPr>
            </w:pPr>
            <w:r w:rsidRPr="00DB6349">
              <w:rPr>
                <w:sz w:val="20"/>
                <w:szCs w:val="20"/>
              </w:rPr>
              <w:t xml:space="preserve">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 </w:t>
            </w:r>
          </w:p>
        </w:tc>
        <w:tc>
          <w:tcPr>
            <w:tcW w:w="992" w:type="dxa"/>
            <w:tcBorders>
              <w:top w:val="single" w:sz="4" w:space="0" w:color="auto"/>
              <w:left w:val="single" w:sz="4" w:space="0" w:color="auto"/>
              <w:bottom w:val="single" w:sz="4" w:space="0" w:color="auto"/>
              <w:right w:val="single" w:sz="4" w:space="0" w:color="auto"/>
            </w:tcBorders>
          </w:tcPr>
          <w:p w:rsidR="00E0724F" w:rsidRDefault="0028471C" w:rsidP="00D86051">
            <w:pPr>
              <w:pStyle w:val="Default"/>
              <w:jc w:val="center"/>
              <w:rPr>
                <w:sz w:val="20"/>
                <w:szCs w:val="20"/>
              </w:rPr>
            </w:pPr>
            <w:r w:rsidRPr="00DB6349">
              <w:rPr>
                <w:sz w:val="20"/>
                <w:szCs w:val="20"/>
              </w:rPr>
              <w:t>40</w:t>
            </w:r>
          </w:p>
          <w:p w:rsidR="00EB1014" w:rsidRPr="00DB6349" w:rsidRDefault="00EB1014" w:rsidP="00D86051">
            <w:pPr>
              <w:pStyle w:val="Default"/>
              <w:jc w:val="center"/>
              <w:rPr>
                <w:sz w:val="20"/>
                <w:szCs w:val="20"/>
              </w:rPr>
            </w:pPr>
            <w:r>
              <w:rPr>
                <w:sz w:val="20"/>
                <w:szCs w:val="20"/>
              </w:rPr>
              <w:t>(70,1%)</w:t>
            </w:r>
          </w:p>
        </w:tc>
        <w:tc>
          <w:tcPr>
            <w:tcW w:w="992" w:type="dxa"/>
            <w:tcBorders>
              <w:top w:val="single" w:sz="4" w:space="0" w:color="auto"/>
              <w:left w:val="single" w:sz="4" w:space="0" w:color="auto"/>
              <w:bottom w:val="single" w:sz="4" w:space="0" w:color="auto"/>
              <w:right w:val="single" w:sz="4" w:space="0" w:color="auto"/>
            </w:tcBorders>
          </w:tcPr>
          <w:p w:rsidR="00E0724F" w:rsidRDefault="00C61964" w:rsidP="00D86051">
            <w:pPr>
              <w:pStyle w:val="Default"/>
              <w:jc w:val="center"/>
              <w:rPr>
                <w:sz w:val="20"/>
                <w:szCs w:val="20"/>
              </w:rPr>
            </w:pPr>
            <w:r w:rsidRPr="00DB6349">
              <w:rPr>
                <w:sz w:val="20"/>
                <w:szCs w:val="20"/>
              </w:rPr>
              <w:t>83</w:t>
            </w:r>
          </w:p>
          <w:p w:rsidR="001A6997" w:rsidRPr="00DB6349" w:rsidRDefault="001A6997" w:rsidP="00D86051">
            <w:pPr>
              <w:pStyle w:val="Default"/>
              <w:jc w:val="center"/>
              <w:rPr>
                <w:sz w:val="20"/>
                <w:szCs w:val="20"/>
              </w:rPr>
            </w:pPr>
            <w:r>
              <w:rPr>
                <w:sz w:val="20"/>
                <w:szCs w:val="20"/>
              </w:rPr>
              <w:t>(59,3%)</w:t>
            </w:r>
          </w:p>
        </w:tc>
        <w:tc>
          <w:tcPr>
            <w:tcW w:w="992" w:type="dxa"/>
            <w:tcBorders>
              <w:top w:val="single" w:sz="4" w:space="0" w:color="auto"/>
              <w:left w:val="single" w:sz="4" w:space="0" w:color="auto"/>
              <w:bottom w:val="single" w:sz="4" w:space="0" w:color="auto"/>
              <w:right w:val="single" w:sz="4" w:space="0" w:color="auto"/>
            </w:tcBorders>
          </w:tcPr>
          <w:p w:rsidR="00E0724F" w:rsidRDefault="00CA72E9" w:rsidP="00D86051">
            <w:pPr>
              <w:pStyle w:val="Default"/>
              <w:jc w:val="center"/>
              <w:rPr>
                <w:sz w:val="20"/>
                <w:szCs w:val="20"/>
              </w:rPr>
            </w:pPr>
            <w:r w:rsidRPr="00DB6349">
              <w:rPr>
                <w:sz w:val="20"/>
                <w:szCs w:val="20"/>
              </w:rPr>
              <w:t>5</w:t>
            </w:r>
          </w:p>
          <w:p w:rsidR="002C6EF3" w:rsidRPr="00DB6349" w:rsidRDefault="002C6EF3" w:rsidP="00D86051">
            <w:pPr>
              <w:pStyle w:val="Default"/>
              <w:jc w:val="center"/>
              <w:rPr>
                <w:sz w:val="20"/>
                <w:szCs w:val="20"/>
              </w:rPr>
            </w:pPr>
            <w:r>
              <w:rPr>
                <w:sz w:val="20"/>
                <w:szCs w:val="20"/>
              </w:rPr>
              <w:t>(55,5%)</w:t>
            </w:r>
          </w:p>
        </w:tc>
        <w:tc>
          <w:tcPr>
            <w:tcW w:w="993" w:type="dxa"/>
            <w:tcBorders>
              <w:top w:val="single" w:sz="4" w:space="0" w:color="auto"/>
              <w:left w:val="single" w:sz="4" w:space="0" w:color="auto"/>
              <w:bottom w:val="single" w:sz="4" w:space="0" w:color="auto"/>
              <w:right w:val="single" w:sz="4" w:space="0" w:color="auto"/>
            </w:tcBorders>
          </w:tcPr>
          <w:p w:rsidR="00E0724F" w:rsidRDefault="00EB5F76" w:rsidP="00D86051">
            <w:pPr>
              <w:pStyle w:val="Default"/>
              <w:jc w:val="center"/>
              <w:rPr>
                <w:sz w:val="20"/>
                <w:szCs w:val="20"/>
              </w:rPr>
            </w:pPr>
            <w:r w:rsidRPr="00DB6349">
              <w:rPr>
                <w:sz w:val="20"/>
                <w:szCs w:val="20"/>
              </w:rPr>
              <w:t>15</w:t>
            </w:r>
          </w:p>
          <w:p w:rsidR="00101C2D" w:rsidRPr="00DB6349" w:rsidRDefault="00101C2D" w:rsidP="00D86051">
            <w:pPr>
              <w:pStyle w:val="Default"/>
              <w:jc w:val="center"/>
              <w:rPr>
                <w:sz w:val="20"/>
                <w:szCs w:val="20"/>
              </w:rPr>
            </w:pPr>
            <w:r>
              <w:rPr>
                <w:sz w:val="20"/>
                <w:szCs w:val="20"/>
              </w:rPr>
              <w:t>(42,8%)</w:t>
            </w:r>
          </w:p>
        </w:tc>
        <w:tc>
          <w:tcPr>
            <w:tcW w:w="850" w:type="dxa"/>
            <w:tcBorders>
              <w:top w:val="single" w:sz="4" w:space="0" w:color="auto"/>
              <w:left w:val="single" w:sz="4" w:space="0" w:color="auto"/>
              <w:bottom w:val="single" w:sz="4" w:space="0" w:color="auto"/>
              <w:right w:val="single" w:sz="4" w:space="0" w:color="auto"/>
            </w:tcBorders>
          </w:tcPr>
          <w:p w:rsidR="00E0724F" w:rsidRDefault="00016130" w:rsidP="00E0724F">
            <w:pPr>
              <w:pStyle w:val="Default"/>
              <w:jc w:val="center"/>
              <w:rPr>
                <w:sz w:val="20"/>
                <w:szCs w:val="20"/>
              </w:rPr>
            </w:pPr>
            <w:r w:rsidRPr="00DB6349">
              <w:rPr>
                <w:sz w:val="20"/>
                <w:szCs w:val="20"/>
              </w:rPr>
              <w:t>1</w:t>
            </w:r>
          </w:p>
          <w:p w:rsidR="00101C2D" w:rsidRPr="00DB6349" w:rsidRDefault="00101C2D" w:rsidP="00E0724F">
            <w:pPr>
              <w:pStyle w:val="Default"/>
              <w:jc w:val="center"/>
              <w:rPr>
                <w:sz w:val="20"/>
                <w:szCs w:val="20"/>
              </w:rPr>
            </w:pPr>
            <w:r>
              <w:rPr>
                <w:sz w:val="20"/>
                <w:szCs w:val="20"/>
              </w:rPr>
              <w:t>(25%)</w:t>
            </w:r>
          </w:p>
        </w:tc>
        <w:tc>
          <w:tcPr>
            <w:tcW w:w="992" w:type="dxa"/>
            <w:tcBorders>
              <w:top w:val="single" w:sz="4" w:space="0" w:color="auto"/>
              <w:left w:val="single" w:sz="4" w:space="0" w:color="auto"/>
              <w:bottom w:val="single" w:sz="4" w:space="0" w:color="auto"/>
              <w:right w:val="single" w:sz="4" w:space="0" w:color="auto"/>
            </w:tcBorders>
          </w:tcPr>
          <w:p w:rsidR="00E0724F" w:rsidRDefault="00040462" w:rsidP="00E0724F">
            <w:pPr>
              <w:pStyle w:val="Default"/>
              <w:jc w:val="center"/>
              <w:rPr>
                <w:sz w:val="20"/>
                <w:szCs w:val="20"/>
              </w:rPr>
            </w:pPr>
            <w:r>
              <w:rPr>
                <w:sz w:val="20"/>
                <w:szCs w:val="20"/>
              </w:rPr>
              <w:t>144</w:t>
            </w:r>
          </w:p>
          <w:p w:rsidR="00065DA4" w:rsidRPr="00DB6349" w:rsidRDefault="00065DA4" w:rsidP="00E0724F">
            <w:pPr>
              <w:pStyle w:val="Default"/>
              <w:jc w:val="center"/>
              <w:rPr>
                <w:sz w:val="20"/>
                <w:szCs w:val="20"/>
              </w:rPr>
            </w:pPr>
            <w:r>
              <w:rPr>
                <w:sz w:val="20"/>
                <w:szCs w:val="20"/>
              </w:rPr>
              <w:t>(58,8%)</w:t>
            </w:r>
          </w:p>
        </w:tc>
      </w:tr>
      <w:tr w:rsidR="00E0724F" w:rsidRPr="00DB6349" w:rsidTr="00E0724F">
        <w:trPr>
          <w:trHeight w:val="412"/>
        </w:trPr>
        <w:tc>
          <w:tcPr>
            <w:tcW w:w="8755" w:type="dxa"/>
            <w:gridSpan w:val="7"/>
            <w:tcBorders>
              <w:top w:val="single" w:sz="4" w:space="0" w:color="auto"/>
              <w:left w:val="single" w:sz="4" w:space="0" w:color="auto"/>
              <w:bottom w:val="single" w:sz="4" w:space="0" w:color="auto"/>
              <w:right w:val="single" w:sz="4" w:space="0" w:color="auto"/>
            </w:tcBorders>
          </w:tcPr>
          <w:p w:rsidR="00E0724F" w:rsidRPr="00DB6349" w:rsidRDefault="00E0724F" w:rsidP="00D86051">
            <w:pPr>
              <w:pStyle w:val="Default"/>
              <w:rPr>
                <w:sz w:val="20"/>
                <w:szCs w:val="20"/>
              </w:rPr>
            </w:pPr>
            <w:r w:rsidRPr="00DB6349">
              <w:rPr>
                <w:sz w:val="20"/>
                <w:szCs w:val="20"/>
              </w:rPr>
              <w:t xml:space="preserve">VII. Материально-техническое обеспечении образовательной деятельности </w:t>
            </w:r>
          </w:p>
        </w:tc>
        <w:tc>
          <w:tcPr>
            <w:tcW w:w="992" w:type="dxa"/>
            <w:tcBorders>
              <w:top w:val="single" w:sz="4" w:space="0" w:color="auto"/>
              <w:left w:val="single" w:sz="4" w:space="0" w:color="auto"/>
              <w:bottom w:val="single" w:sz="4" w:space="0" w:color="auto"/>
              <w:right w:val="single" w:sz="4" w:space="0" w:color="auto"/>
            </w:tcBorders>
          </w:tcPr>
          <w:p w:rsidR="00E0724F" w:rsidRPr="00DB6349" w:rsidRDefault="00E0724F" w:rsidP="00D86051">
            <w:pPr>
              <w:pStyle w:val="Default"/>
              <w:rPr>
                <w:sz w:val="20"/>
                <w:szCs w:val="20"/>
              </w:rPr>
            </w:pPr>
          </w:p>
        </w:tc>
      </w:tr>
      <w:tr w:rsidR="00E0724F" w:rsidRPr="00DB6349" w:rsidTr="005C6465">
        <w:trPr>
          <w:trHeight w:val="556"/>
        </w:trPr>
        <w:tc>
          <w:tcPr>
            <w:tcW w:w="679" w:type="dxa"/>
            <w:tcBorders>
              <w:top w:val="single" w:sz="4" w:space="0" w:color="auto"/>
              <w:left w:val="single" w:sz="4" w:space="0" w:color="auto"/>
              <w:bottom w:val="single" w:sz="4" w:space="0" w:color="auto"/>
              <w:right w:val="single" w:sz="4" w:space="0" w:color="auto"/>
            </w:tcBorders>
          </w:tcPr>
          <w:p w:rsidR="00E0724F" w:rsidRDefault="00E0724F" w:rsidP="00D86051">
            <w:pPr>
              <w:pStyle w:val="Default"/>
              <w:jc w:val="center"/>
              <w:rPr>
                <w:sz w:val="20"/>
                <w:szCs w:val="20"/>
              </w:rPr>
            </w:pPr>
            <w:r w:rsidRPr="00DB6349">
              <w:rPr>
                <w:sz w:val="20"/>
                <w:szCs w:val="20"/>
              </w:rPr>
              <w:t>14.</w:t>
            </w:r>
          </w:p>
          <w:p w:rsidR="0021440D" w:rsidRDefault="0021440D" w:rsidP="00D86051">
            <w:pPr>
              <w:pStyle w:val="Default"/>
              <w:jc w:val="center"/>
              <w:rPr>
                <w:sz w:val="20"/>
                <w:szCs w:val="20"/>
              </w:rPr>
            </w:pPr>
          </w:p>
          <w:p w:rsidR="0021440D" w:rsidRDefault="0021440D" w:rsidP="00D86051">
            <w:pPr>
              <w:pStyle w:val="Default"/>
              <w:jc w:val="center"/>
              <w:rPr>
                <w:sz w:val="20"/>
                <w:szCs w:val="20"/>
              </w:rPr>
            </w:pPr>
          </w:p>
          <w:p w:rsidR="0021440D" w:rsidRDefault="0021440D" w:rsidP="00D86051">
            <w:pPr>
              <w:pStyle w:val="Default"/>
              <w:jc w:val="center"/>
              <w:rPr>
                <w:sz w:val="20"/>
                <w:szCs w:val="20"/>
              </w:rPr>
            </w:pPr>
          </w:p>
          <w:p w:rsidR="0021440D" w:rsidRDefault="0021440D" w:rsidP="00D86051">
            <w:pPr>
              <w:pStyle w:val="Default"/>
              <w:jc w:val="center"/>
              <w:rPr>
                <w:sz w:val="20"/>
                <w:szCs w:val="20"/>
              </w:rPr>
            </w:pPr>
          </w:p>
          <w:p w:rsidR="0021440D" w:rsidRDefault="0021440D" w:rsidP="00D86051">
            <w:pPr>
              <w:pStyle w:val="Default"/>
              <w:jc w:val="center"/>
              <w:rPr>
                <w:sz w:val="20"/>
                <w:szCs w:val="20"/>
              </w:rPr>
            </w:pPr>
          </w:p>
          <w:p w:rsidR="0021440D" w:rsidRDefault="0021440D" w:rsidP="00D86051">
            <w:pPr>
              <w:pStyle w:val="Default"/>
              <w:jc w:val="center"/>
              <w:rPr>
                <w:sz w:val="20"/>
                <w:szCs w:val="20"/>
              </w:rPr>
            </w:pPr>
          </w:p>
          <w:p w:rsidR="0021440D" w:rsidRDefault="0021440D" w:rsidP="00D86051">
            <w:pPr>
              <w:pStyle w:val="Default"/>
              <w:jc w:val="center"/>
              <w:rPr>
                <w:sz w:val="20"/>
                <w:szCs w:val="20"/>
              </w:rPr>
            </w:pPr>
          </w:p>
          <w:p w:rsidR="0021440D" w:rsidRDefault="0021440D" w:rsidP="00D86051">
            <w:pPr>
              <w:pStyle w:val="Default"/>
              <w:jc w:val="center"/>
              <w:rPr>
                <w:sz w:val="20"/>
                <w:szCs w:val="20"/>
              </w:rPr>
            </w:pPr>
          </w:p>
          <w:p w:rsidR="0021440D" w:rsidRDefault="0021440D" w:rsidP="0021440D">
            <w:pPr>
              <w:pStyle w:val="Default"/>
              <w:jc w:val="center"/>
              <w:rPr>
                <w:sz w:val="20"/>
                <w:szCs w:val="20"/>
              </w:rPr>
            </w:pPr>
            <w:r>
              <w:rPr>
                <w:sz w:val="20"/>
                <w:szCs w:val="20"/>
              </w:rPr>
              <w:t>№</w:t>
            </w:r>
          </w:p>
          <w:p w:rsidR="00E0724F" w:rsidRPr="00DB6349" w:rsidRDefault="0021440D" w:rsidP="0021440D">
            <w:pPr>
              <w:pStyle w:val="Default"/>
              <w:jc w:val="center"/>
              <w:rPr>
                <w:sz w:val="20"/>
                <w:szCs w:val="20"/>
              </w:rPr>
            </w:pPr>
            <w:r>
              <w:rPr>
                <w:sz w:val="20"/>
                <w:szCs w:val="20"/>
              </w:rPr>
              <w:t>п/п</w:t>
            </w:r>
          </w:p>
        </w:tc>
        <w:tc>
          <w:tcPr>
            <w:tcW w:w="3257" w:type="dxa"/>
            <w:tcBorders>
              <w:top w:val="single" w:sz="4" w:space="0" w:color="auto"/>
              <w:left w:val="single" w:sz="4" w:space="0" w:color="auto"/>
              <w:bottom w:val="single" w:sz="4" w:space="0" w:color="auto"/>
              <w:right w:val="single" w:sz="4" w:space="0" w:color="auto"/>
            </w:tcBorders>
          </w:tcPr>
          <w:p w:rsidR="00E0724F" w:rsidRDefault="00E0724F" w:rsidP="00D86051">
            <w:pPr>
              <w:pStyle w:val="Default"/>
              <w:rPr>
                <w:sz w:val="20"/>
                <w:szCs w:val="20"/>
              </w:rPr>
            </w:pPr>
            <w:r w:rsidRPr="00DB6349">
              <w:rPr>
                <w:sz w:val="20"/>
                <w:szCs w:val="20"/>
              </w:rPr>
              <w:t xml:space="preserve">Информация об условиях питания обучающихся, в том числе инвалидов и лиц с ограниченными возможностями здоровья (при наличии) </w:t>
            </w:r>
          </w:p>
          <w:p w:rsidR="0021440D" w:rsidRDefault="0021440D" w:rsidP="00D86051">
            <w:pPr>
              <w:pStyle w:val="Default"/>
              <w:rPr>
                <w:sz w:val="20"/>
                <w:szCs w:val="20"/>
              </w:rPr>
            </w:pPr>
          </w:p>
          <w:p w:rsidR="0021440D" w:rsidRDefault="0021440D" w:rsidP="00D86051">
            <w:pPr>
              <w:pStyle w:val="Default"/>
              <w:rPr>
                <w:sz w:val="20"/>
                <w:szCs w:val="20"/>
              </w:rPr>
            </w:pPr>
          </w:p>
          <w:p w:rsidR="0021440D" w:rsidRDefault="0021440D" w:rsidP="005C6465">
            <w:pPr>
              <w:pStyle w:val="Default"/>
              <w:rPr>
                <w:sz w:val="20"/>
                <w:szCs w:val="20"/>
              </w:rPr>
            </w:pPr>
          </w:p>
          <w:p w:rsidR="0021440D" w:rsidRDefault="0021440D" w:rsidP="00D86051">
            <w:pPr>
              <w:pStyle w:val="Default"/>
              <w:rPr>
                <w:sz w:val="20"/>
                <w:szCs w:val="20"/>
              </w:rPr>
            </w:pPr>
          </w:p>
          <w:p w:rsidR="000A7EC1" w:rsidRPr="00DB6349" w:rsidRDefault="0021440D" w:rsidP="0021440D">
            <w:pPr>
              <w:pStyle w:val="Default"/>
              <w:rPr>
                <w:sz w:val="20"/>
                <w:szCs w:val="20"/>
              </w:rPr>
            </w:pPr>
            <w:r>
              <w:rPr>
                <w:sz w:val="20"/>
                <w:szCs w:val="20"/>
              </w:rPr>
              <w:t>Наименование показателя</w:t>
            </w:r>
          </w:p>
        </w:tc>
        <w:tc>
          <w:tcPr>
            <w:tcW w:w="992" w:type="dxa"/>
            <w:tcBorders>
              <w:top w:val="single" w:sz="4" w:space="0" w:color="auto"/>
              <w:left w:val="single" w:sz="4" w:space="0" w:color="auto"/>
              <w:bottom w:val="single" w:sz="4" w:space="0" w:color="auto"/>
              <w:right w:val="single" w:sz="4" w:space="0" w:color="auto"/>
            </w:tcBorders>
          </w:tcPr>
          <w:p w:rsidR="00E0724F" w:rsidRDefault="0028471C" w:rsidP="00D86051">
            <w:pPr>
              <w:pStyle w:val="Default"/>
              <w:jc w:val="center"/>
              <w:rPr>
                <w:sz w:val="20"/>
                <w:szCs w:val="20"/>
              </w:rPr>
            </w:pPr>
            <w:r w:rsidRPr="00DB6349">
              <w:rPr>
                <w:sz w:val="20"/>
                <w:szCs w:val="20"/>
              </w:rPr>
              <w:t>42</w:t>
            </w:r>
          </w:p>
          <w:p w:rsidR="00EB1014" w:rsidRDefault="00EB1014" w:rsidP="00D86051">
            <w:pPr>
              <w:pStyle w:val="Default"/>
              <w:jc w:val="center"/>
              <w:rPr>
                <w:sz w:val="20"/>
                <w:szCs w:val="20"/>
              </w:rPr>
            </w:pPr>
            <w:r>
              <w:rPr>
                <w:sz w:val="20"/>
                <w:szCs w:val="20"/>
              </w:rPr>
              <w:t>(73,7%)</w:t>
            </w:r>
          </w:p>
          <w:p w:rsidR="0021440D" w:rsidRDefault="0021440D" w:rsidP="00D86051">
            <w:pPr>
              <w:pStyle w:val="Default"/>
              <w:jc w:val="center"/>
              <w:rPr>
                <w:sz w:val="20"/>
                <w:szCs w:val="20"/>
              </w:rPr>
            </w:pPr>
          </w:p>
          <w:p w:rsidR="0021440D" w:rsidRDefault="0021440D" w:rsidP="00D86051">
            <w:pPr>
              <w:pStyle w:val="Default"/>
              <w:jc w:val="center"/>
              <w:rPr>
                <w:sz w:val="20"/>
                <w:szCs w:val="20"/>
              </w:rPr>
            </w:pPr>
          </w:p>
          <w:p w:rsidR="0021440D" w:rsidRDefault="0021440D" w:rsidP="00D86051">
            <w:pPr>
              <w:pStyle w:val="Default"/>
              <w:jc w:val="center"/>
              <w:rPr>
                <w:sz w:val="20"/>
                <w:szCs w:val="20"/>
              </w:rPr>
            </w:pPr>
          </w:p>
          <w:p w:rsidR="0021440D" w:rsidRDefault="0021440D" w:rsidP="00D86051">
            <w:pPr>
              <w:pStyle w:val="Default"/>
              <w:jc w:val="center"/>
              <w:rPr>
                <w:sz w:val="20"/>
                <w:szCs w:val="20"/>
              </w:rPr>
            </w:pPr>
          </w:p>
          <w:p w:rsidR="0021440D" w:rsidRDefault="0021440D" w:rsidP="00D86051">
            <w:pPr>
              <w:pStyle w:val="Default"/>
              <w:jc w:val="center"/>
              <w:rPr>
                <w:sz w:val="20"/>
                <w:szCs w:val="20"/>
              </w:rPr>
            </w:pPr>
          </w:p>
          <w:p w:rsidR="0021440D" w:rsidRDefault="0021440D" w:rsidP="00D86051">
            <w:pPr>
              <w:pStyle w:val="Default"/>
              <w:jc w:val="center"/>
              <w:rPr>
                <w:sz w:val="20"/>
                <w:szCs w:val="20"/>
              </w:rPr>
            </w:pPr>
          </w:p>
          <w:p w:rsidR="0021440D" w:rsidRDefault="0021440D" w:rsidP="00D86051">
            <w:pPr>
              <w:pStyle w:val="Default"/>
              <w:jc w:val="center"/>
              <w:rPr>
                <w:sz w:val="20"/>
                <w:szCs w:val="20"/>
              </w:rPr>
            </w:pPr>
          </w:p>
          <w:p w:rsidR="0021440D" w:rsidRPr="00DB6349" w:rsidRDefault="0021440D" w:rsidP="00D86051">
            <w:pPr>
              <w:pStyle w:val="Default"/>
              <w:jc w:val="center"/>
              <w:rPr>
                <w:sz w:val="20"/>
                <w:szCs w:val="20"/>
              </w:rPr>
            </w:pPr>
            <w:r>
              <w:rPr>
                <w:sz w:val="20"/>
                <w:szCs w:val="20"/>
              </w:rPr>
              <w:t>ДО</w:t>
            </w:r>
          </w:p>
        </w:tc>
        <w:tc>
          <w:tcPr>
            <w:tcW w:w="992" w:type="dxa"/>
            <w:tcBorders>
              <w:top w:val="single" w:sz="4" w:space="0" w:color="auto"/>
              <w:left w:val="single" w:sz="4" w:space="0" w:color="auto"/>
              <w:bottom w:val="single" w:sz="4" w:space="0" w:color="auto"/>
              <w:right w:val="single" w:sz="4" w:space="0" w:color="auto"/>
            </w:tcBorders>
          </w:tcPr>
          <w:p w:rsidR="00E0724F" w:rsidRDefault="00C61964" w:rsidP="00D86051">
            <w:pPr>
              <w:pStyle w:val="Default"/>
              <w:jc w:val="center"/>
              <w:rPr>
                <w:sz w:val="20"/>
                <w:szCs w:val="20"/>
              </w:rPr>
            </w:pPr>
            <w:r w:rsidRPr="00DB6349">
              <w:rPr>
                <w:sz w:val="20"/>
                <w:szCs w:val="20"/>
              </w:rPr>
              <w:t>66</w:t>
            </w:r>
          </w:p>
          <w:p w:rsidR="001A6997" w:rsidRDefault="001A6997" w:rsidP="00D86051">
            <w:pPr>
              <w:pStyle w:val="Default"/>
              <w:jc w:val="center"/>
              <w:rPr>
                <w:sz w:val="20"/>
                <w:szCs w:val="20"/>
              </w:rPr>
            </w:pPr>
            <w:r>
              <w:rPr>
                <w:sz w:val="20"/>
                <w:szCs w:val="20"/>
              </w:rPr>
              <w:t>(47,1%)</w:t>
            </w:r>
          </w:p>
          <w:p w:rsidR="0021440D" w:rsidRDefault="0021440D" w:rsidP="00D86051">
            <w:pPr>
              <w:pStyle w:val="Default"/>
              <w:jc w:val="center"/>
              <w:rPr>
                <w:sz w:val="20"/>
                <w:szCs w:val="20"/>
              </w:rPr>
            </w:pPr>
          </w:p>
          <w:p w:rsidR="0021440D" w:rsidRDefault="0021440D" w:rsidP="00D86051">
            <w:pPr>
              <w:pStyle w:val="Default"/>
              <w:jc w:val="center"/>
              <w:rPr>
                <w:sz w:val="20"/>
                <w:szCs w:val="20"/>
              </w:rPr>
            </w:pPr>
          </w:p>
          <w:p w:rsidR="0021440D" w:rsidRDefault="0021440D" w:rsidP="00D86051">
            <w:pPr>
              <w:pStyle w:val="Default"/>
              <w:jc w:val="center"/>
              <w:rPr>
                <w:sz w:val="20"/>
                <w:szCs w:val="20"/>
              </w:rPr>
            </w:pPr>
          </w:p>
          <w:p w:rsidR="0021440D" w:rsidRDefault="0021440D" w:rsidP="00D86051">
            <w:pPr>
              <w:pStyle w:val="Default"/>
              <w:jc w:val="center"/>
              <w:rPr>
                <w:sz w:val="20"/>
                <w:szCs w:val="20"/>
              </w:rPr>
            </w:pPr>
          </w:p>
          <w:p w:rsidR="0021440D" w:rsidRDefault="0021440D" w:rsidP="00D86051">
            <w:pPr>
              <w:pStyle w:val="Default"/>
              <w:jc w:val="center"/>
              <w:rPr>
                <w:sz w:val="20"/>
                <w:szCs w:val="20"/>
              </w:rPr>
            </w:pPr>
          </w:p>
          <w:p w:rsidR="0021440D" w:rsidRDefault="0021440D" w:rsidP="00D86051">
            <w:pPr>
              <w:pStyle w:val="Default"/>
              <w:jc w:val="center"/>
              <w:rPr>
                <w:sz w:val="20"/>
                <w:szCs w:val="20"/>
              </w:rPr>
            </w:pPr>
          </w:p>
          <w:p w:rsidR="0021440D" w:rsidRDefault="0021440D" w:rsidP="00D86051">
            <w:pPr>
              <w:pStyle w:val="Default"/>
              <w:jc w:val="center"/>
              <w:rPr>
                <w:sz w:val="20"/>
                <w:szCs w:val="20"/>
              </w:rPr>
            </w:pPr>
          </w:p>
          <w:p w:rsidR="0021440D" w:rsidRPr="00DB6349" w:rsidRDefault="0021440D" w:rsidP="00D86051">
            <w:pPr>
              <w:pStyle w:val="Default"/>
              <w:jc w:val="center"/>
              <w:rPr>
                <w:sz w:val="20"/>
                <w:szCs w:val="20"/>
              </w:rPr>
            </w:pPr>
            <w:r>
              <w:rPr>
                <w:sz w:val="20"/>
                <w:szCs w:val="20"/>
              </w:rPr>
              <w:t>ОО</w:t>
            </w:r>
          </w:p>
        </w:tc>
        <w:tc>
          <w:tcPr>
            <w:tcW w:w="992" w:type="dxa"/>
            <w:tcBorders>
              <w:top w:val="single" w:sz="4" w:space="0" w:color="auto"/>
              <w:left w:val="single" w:sz="4" w:space="0" w:color="auto"/>
              <w:bottom w:val="single" w:sz="4" w:space="0" w:color="auto"/>
              <w:right w:val="single" w:sz="4" w:space="0" w:color="auto"/>
            </w:tcBorders>
          </w:tcPr>
          <w:p w:rsidR="00E0724F" w:rsidRDefault="00CA72E9" w:rsidP="00D86051">
            <w:pPr>
              <w:pStyle w:val="Default"/>
              <w:jc w:val="center"/>
              <w:rPr>
                <w:sz w:val="20"/>
                <w:szCs w:val="20"/>
              </w:rPr>
            </w:pPr>
            <w:r w:rsidRPr="00DB6349">
              <w:rPr>
                <w:sz w:val="20"/>
                <w:szCs w:val="20"/>
              </w:rPr>
              <w:t>3</w:t>
            </w:r>
          </w:p>
          <w:p w:rsidR="00101C2D" w:rsidRDefault="00101C2D" w:rsidP="00D86051">
            <w:pPr>
              <w:pStyle w:val="Default"/>
              <w:jc w:val="center"/>
              <w:rPr>
                <w:sz w:val="20"/>
                <w:szCs w:val="20"/>
              </w:rPr>
            </w:pPr>
            <w:r>
              <w:rPr>
                <w:sz w:val="20"/>
                <w:szCs w:val="20"/>
              </w:rPr>
              <w:t>(33,3%)</w:t>
            </w:r>
          </w:p>
          <w:p w:rsidR="0021440D" w:rsidRDefault="0021440D" w:rsidP="00D86051">
            <w:pPr>
              <w:pStyle w:val="Default"/>
              <w:jc w:val="center"/>
              <w:rPr>
                <w:sz w:val="20"/>
                <w:szCs w:val="20"/>
              </w:rPr>
            </w:pPr>
          </w:p>
          <w:p w:rsidR="0021440D" w:rsidRDefault="0021440D" w:rsidP="00D86051">
            <w:pPr>
              <w:pStyle w:val="Default"/>
              <w:jc w:val="center"/>
              <w:rPr>
                <w:sz w:val="20"/>
                <w:szCs w:val="20"/>
              </w:rPr>
            </w:pPr>
          </w:p>
          <w:p w:rsidR="0021440D" w:rsidRDefault="0021440D" w:rsidP="00D86051">
            <w:pPr>
              <w:pStyle w:val="Default"/>
              <w:jc w:val="center"/>
              <w:rPr>
                <w:sz w:val="20"/>
                <w:szCs w:val="20"/>
              </w:rPr>
            </w:pPr>
          </w:p>
          <w:p w:rsidR="0021440D" w:rsidRDefault="0021440D" w:rsidP="00D86051">
            <w:pPr>
              <w:pStyle w:val="Default"/>
              <w:jc w:val="center"/>
              <w:rPr>
                <w:sz w:val="20"/>
                <w:szCs w:val="20"/>
              </w:rPr>
            </w:pPr>
          </w:p>
          <w:p w:rsidR="0021440D" w:rsidRDefault="0021440D" w:rsidP="00D86051">
            <w:pPr>
              <w:pStyle w:val="Default"/>
              <w:jc w:val="center"/>
              <w:rPr>
                <w:sz w:val="20"/>
                <w:szCs w:val="20"/>
              </w:rPr>
            </w:pPr>
          </w:p>
          <w:p w:rsidR="0021440D" w:rsidRDefault="0021440D" w:rsidP="00D86051">
            <w:pPr>
              <w:pStyle w:val="Default"/>
              <w:jc w:val="center"/>
              <w:rPr>
                <w:sz w:val="20"/>
                <w:szCs w:val="20"/>
              </w:rPr>
            </w:pPr>
          </w:p>
          <w:p w:rsidR="0021440D" w:rsidRDefault="0021440D" w:rsidP="00D86051">
            <w:pPr>
              <w:pStyle w:val="Default"/>
              <w:jc w:val="center"/>
              <w:rPr>
                <w:sz w:val="20"/>
                <w:szCs w:val="20"/>
              </w:rPr>
            </w:pPr>
          </w:p>
          <w:p w:rsidR="0021440D" w:rsidRPr="00DB6349" w:rsidRDefault="0021440D" w:rsidP="00D86051">
            <w:pPr>
              <w:pStyle w:val="Default"/>
              <w:jc w:val="center"/>
              <w:rPr>
                <w:sz w:val="20"/>
                <w:szCs w:val="20"/>
              </w:rPr>
            </w:pPr>
            <w:r>
              <w:rPr>
                <w:sz w:val="20"/>
                <w:szCs w:val="20"/>
              </w:rPr>
              <w:t>СПО</w:t>
            </w:r>
          </w:p>
        </w:tc>
        <w:tc>
          <w:tcPr>
            <w:tcW w:w="993" w:type="dxa"/>
            <w:tcBorders>
              <w:top w:val="single" w:sz="4" w:space="0" w:color="auto"/>
              <w:left w:val="single" w:sz="4" w:space="0" w:color="auto"/>
              <w:bottom w:val="single" w:sz="4" w:space="0" w:color="auto"/>
              <w:right w:val="single" w:sz="4" w:space="0" w:color="auto"/>
            </w:tcBorders>
          </w:tcPr>
          <w:p w:rsidR="00E0724F" w:rsidRDefault="00EB5F76" w:rsidP="00D86051">
            <w:pPr>
              <w:pStyle w:val="Default"/>
              <w:jc w:val="center"/>
              <w:rPr>
                <w:sz w:val="20"/>
                <w:szCs w:val="20"/>
              </w:rPr>
            </w:pPr>
            <w:r w:rsidRPr="00DB6349">
              <w:rPr>
                <w:sz w:val="20"/>
                <w:szCs w:val="20"/>
              </w:rPr>
              <w:t>5</w:t>
            </w:r>
          </w:p>
          <w:p w:rsidR="00101C2D" w:rsidRDefault="00101C2D" w:rsidP="00D86051">
            <w:pPr>
              <w:pStyle w:val="Default"/>
              <w:jc w:val="center"/>
              <w:rPr>
                <w:sz w:val="20"/>
                <w:szCs w:val="20"/>
              </w:rPr>
            </w:pPr>
            <w:r>
              <w:rPr>
                <w:sz w:val="20"/>
                <w:szCs w:val="20"/>
              </w:rPr>
              <w:t>(14,3%)</w:t>
            </w:r>
          </w:p>
          <w:p w:rsidR="0021440D" w:rsidRDefault="0021440D" w:rsidP="00D86051">
            <w:pPr>
              <w:pStyle w:val="Default"/>
              <w:jc w:val="center"/>
              <w:rPr>
                <w:sz w:val="20"/>
                <w:szCs w:val="20"/>
              </w:rPr>
            </w:pPr>
          </w:p>
          <w:p w:rsidR="0021440D" w:rsidRDefault="0021440D" w:rsidP="00D86051">
            <w:pPr>
              <w:pStyle w:val="Default"/>
              <w:jc w:val="center"/>
              <w:rPr>
                <w:sz w:val="20"/>
                <w:szCs w:val="20"/>
              </w:rPr>
            </w:pPr>
          </w:p>
          <w:p w:rsidR="0021440D" w:rsidRDefault="0021440D" w:rsidP="00D86051">
            <w:pPr>
              <w:pStyle w:val="Default"/>
              <w:jc w:val="center"/>
              <w:rPr>
                <w:sz w:val="20"/>
                <w:szCs w:val="20"/>
              </w:rPr>
            </w:pPr>
          </w:p>
          <w:p w:rsidR="0021440D" w:rsidRDefault="0021440D" w:rsidP="00D86051">
            <w:pPr>
              <w:pStyle w:val="Default"/>
              <w:jc w:val="center"/>
              <w:rPr>
                <w:sz w:val="20"/>
                <w:szCs w:val="20"/>
              </w:rPr>
            </w:pPr>
          </w:p>
          <w:p w:rsidR="0021440D" w:rsidRDefault="0021440D" w:rsidP="00D86051">
            <w:pPr>
              <w:pStyle w:val="Default"/>
              <w:jc w:val="center"/>
              <w:rPr>
                <w:sz w:val="20"/>
                <w:szCs w:val="20"/>
              </w:rPr>
            </w:pPr>
          </w:p>
          <w:p w:rsidR="0021440D" w:rsidRDefault="0021440D" w:rsidP="00D86051">
            <w:pPr>
              <w:pStyle w:val="Default"/>
              <w:jc w:val="center"/>
              <w:rPr>
                <w:sz w:val="20"/>
                <w:szCs w:val="20"/>
              </w:rPr>
            </w:pPr>
          </w:p>
          <w:p w:rsidR="0021440D" w:rsidRDefault="0021440D" w:rsidP="00D86051">
            <w:pPr>
              <w:pStyle w:val="Default"/>
              <w:jc w:val="center"/>
              <w:rPr>
                <w:sz w:val="20"/>
                <w:szCs w:val="20"/>
              </w:rPr>
            </w:pPr>
          </w:p>
          <w:p w:rsidR="0021440D" w:rsidRPr="00DB6349" w:rsidRDefault="0021440D" w:rsidP="00D86051">
            <w:pPr>
              <w:pStyle w:val="Default"/>
              <w:jc w:val="center"/>
              <w:rPr>
                <w:sz w:val="20"/>
                <w:szCs w:val="20"/>
              </w:rPr>
            </w:pPr>
            <w:r>
              <w:rPr>
                <w:sz w:val="20"/>
                <w:szCs w:val="20"/>
              </w:rPr>
              <w:t>ДОД</w:t>
            </w:r>
          </w:p>
        </w:tc>
        <w:tc>
          <w:tcPr>
            <w:tcW w:w="850" w:type="dxa"/>
            <w:tcBorders>
              <w:top w:val="single" w:sz="4" w:space="0" w:color="auto"/>
              <w:left w:val="single" w:sz="4" w:space="0" w:color="auto"/>
              <w:bottom w:val="single" w:sz="4" w:space="0" w:color="auto"/>
              <w:right w:val="single" w:sz="4" w:space="0" w:color="auto"/>
            </w:tcBorders>
          </w:tcPr>
          <w:p w:rsidR="00E0724F" w:rsidRDefault="00016130" w:rsidP="00016130">
            <w:pPr>
              <w:pStyle w:val="Default"/>
              <w:jc w:val="center"/>
              <w:rPr>
                <w:sz w:val="20"/>
                <w:szCs w:val="20"/>
              </w:rPr>
            </w:pPr>
            <w:r w:rsidRPr="00DB6349">
              <w:rPr>
                <w:sz w:val="20"/>
                <w:szCs w:val="20"/>
              </w:rPr>
              <w:t>1</w:t>
            </w:r>
          </w:p>
          <w:p w:rsidR="00101C2D" w:rsidRDefault="00101C2D" w:rsidP="00016130">
            <w:pPr>
              <w:pStyle w:val="Default"/>
              <w:jc w:val="center"/>
              <w:rPr>
                <w:sz w:val="20"/>
                <w:szCs w:val="20"/>
              </w:rPr>
            </w:pPr>
            <w:r>
              <w:rPr>
                <w:sz w:val="20"/>
                <w:szCs w:val="20"/>
              </w:rPr>
              <w:t>(25%)</w:t>
            </w:r>
          </w:p>
          <w:p w:rsidR="0021440D" w:rsidRDefault="0021440D" w:rsidP="00016130">
            <w:pPr>
              <w:pStyle w:val="Default"/>
              <w:jc w:val="center"/>
              <w:rPr>
                <w:sz w:val="20"/>
                <w:szCs w:val="20"/>
              </w:rPr>
            </w:pPr>
          </w:p>
          <w:p w:rsidR="0021440D" w:rsidRDefault="0021440D" w:rsidP="00016130">
            <w:pPr>
              <w:pStyle w:val="Default"/>
              <w:jc w:val="center"/>
              <w:rPr>
                <w:sz w:val="20"/>
                <w:szCs w:val="20"/>
              </w:rPr>
            </w:pPr>
          </w:p>
          <w:p w:rsidR="0021440D" w:rsidRDefault="0021440D" w:rsidP="00016130">
            <w:pPr>
              <w:pStyle w:val="Default"/>
              <w:jc w:val="center"/>
              <w:rPr>
                <w:sz w:val="20"/>
                <w:szCs w:val="20"/>
              </w:rPr>
            </w:pPr>
          </w:p>
          <w:p w:rsidR="0021440D" w:rsidRDefault="0021440D" w:rsidP="00016130">
            <w:pPr>
              <w:pStyle w:val="Default"/>
              <w:jc w:val="center"/>
              <w:rPr>
                <w:sz w:val="20"/>
                <w:szCs w:val="20"/>
              </w:rPr>
            </w:pPr>
          </w:p>
          <w:p w:rsidR="0021440D" w:rsidRDefault="0021440D" w:rsidP="00016130">
            <w:pPr>
              <w:pStyle w:val="Default"/>
              <w:jc w:val="center"/>
              <w:rPr>
                <w:sz w:val="20"/>
                <w:szCs w:val="20"/>
              </w:rPr>
            </w:pPr>
          </w:p>
          <w:p w:rsidR="0021440D" w:rsidRDefault="0021440D" w:rsidP="00016130">
            <w:pPr>
              <w:pStyle w:val="Default"/>
              <w:jc w:val="center"/>
              <w:rPr>
                <w:sz w:val="20"/>
                <w:szCs w:val="20"/>
              </w:rPr>
            </w:pPr>
          </w:p>
          <w:p w:rsidR="0021440D" w:rsidRDefault="0021440D" w:rsidP="00016130">
            <w:pPr>
              <w:pStyle w:val="Default"/>
              <w:jc w:val="center"/>
              <w:rPr>
                <w:sz w:val="20"/>
                <w:szCs w:val="20"/>
              </w:rPr>
            </w:pPr>
          </w:p>
          <w:p w:rsidR="0021440D" w:rsidRPr="00DB6349" w:rsidRDefault="0021440D" w:rsidP="00016130">
            <w:pPr>
              <w:pStyle w:val="Default"/>
              <w:jc w:val="center"/>
              <w:rPr>
                <w:sz w:val="20"/>
                <w:szCs w:val="20"/>
              </w:rPr>
            </w:pPr>
            <w:r>
              <w:rPr>
                <w:sz w:val="20"/>
                <w:szCs w:val="20"/>
              </w:rPr>
              <w:t>ДПО</w:t>
            </w:r>
          </w:p>
        </w:tc>
        <w:tc>
          <w:tcPr>
            <w:tcW w:w="992" w:type="dxa"/>
            <w:tcBorders>
              <w:top w:val="single" w:sz="4" w:space="0" w:color="auto"/>
              <w:left w:val="single" w:sz="4" w:space="0" w:color="auto"/>
              <w:bottom w:val="single" w:sz="4" w:space="0" w:color="auto"/>
              <w:right w:val="single" w:sz="4" w:space="0" w:color="auto"/>
            </w:tcBorders>
          </w:tcPr>
          <w:p w:rsidR="00E0724F" w:rsidRDefault="00040462" w:rsidP="00040462">
            <w:pPr>
              <w:pStyle w:val="Default"/>
              <w:jc w:val="center"/>
              <w:rPr>
                <w:sz w:val="20"/>
                <w:szCs w:val="20"/>
              </w:rPr>
            </w:pPr>
            <w:r>
              <w:rPr>
                <w:sz w:val="20"/>
                <w:szCs w:val="20"/>
              </w:rPr>
              <w:t>117</w:t>
            </w:r>
          </w:p>
          <w:p w:rsidR="00065DA4" w:rsidRDefault="00065DA4" w:rsidP="00040462">
            <w:pPr>
              <w:pStyle w:val="Default"/>
              <w:jc w:val="center"/>
              <w:rPr>
                <w:sz w:val="20"/>
                <w:szCs w:val="20"/>
              </w:rPr>
            </w:pPr>
            <w:r>
              <w:rPr>
                <w:sz w:val="20"/>
                <w:szCs w:val="20"/>
              </w:rPr>
              <w:t>(47,7%)</w:t>
            </w:r>
          </w:p>
          <w:p w:rsidR="0021440D" w:rsidRDefault="0021440D" w:rsidP="00040462">
            <w:pPr>
              <w:pStyle w:val="Default"/>
              <w:jc w:val="center"/>
              <w:rPr>
                <w:sz w:val="20"/>
                <w:szCs w:val="20"/>
              </w:rPr>
            </w:pPr>
          </w:p>
          <w:p w:rsidR="0021440D" w:rsidRDefault="0021440D" w:rsidP="00040462">
            <w:pPr>
              <w:pStyle w:val="Default"/>
              <w:jc w:val="center"/>
              <w:rPr>
                <w:sz w:val="20"/>
                <w:szCs w:val="20"/>
              </w:rPr>
            </w:pPr>
          </w:p>
          <w:p w:rsidR="0021440D" w:rsidRDefault="0021440D" w:rsidP="00040462">
            <w:pPr>
              <w:pStyle w:val="Default"/>
              <w:jc w:val="center"/>
              <w:rPr>
                <w:sz w:val="20"/>
                <w:szCs w:val="20"/>
              </w:rPr>
            </w:pPr>
          </w:p>
          <w:p w:rsidR="0021440D" w:rsidRDefault="0021440D" w:rsidP="00040462">
            <w:pPr>
              <w:pStyle w:val="Default"/>
              <w:jc w:val="center"/>
              <w:rPr>
                <w:sz w:val="20"/>
                <w:szCs w:val="20"/>
              </w:rPr>
            </w:pPr>
          </w:p>
          <w:p w:rsidR="0021440D" w:rsidRDefault="0021440D" w:rsidP="00040462">
            <w:pPr>
              <w:pStyle w:val="Default"/>
              <w:jc w:val="center"/>
              <w:rPr>
                <w:sz w:val="20"/>
                <w:szCs w:val="20"/>
              </w:rPr>
            </w:pPr>
          </w:p>
          <w:p w:rsidR="0021440D" w:rsidRDefault="0021440D" w:rsidP="00040462">
            <w:pPr>
              <w:pStyle w:val="Default"/>
              <w:jc w:val="center"/>
              <w:rPr>
                <w:sz w:val="20"/>
                <w:szCs w:val="20"/>
              </w:rPr>
            </w:pPr>
          </w:p>
          <w:p w:rsidR="0021440D" w:rsidRDefault="0021440D" w:rsidP="00040462">
            <w:pPr>
              <w:pStyle w:val="Default"/>
              <w:jc w:val="center"/>
              <w:rPr>
                <w:sz w:val="20"/>
                <w:szCs w:val="20"/>
              </w:rPr>
            </w:pPr>
          </w:p>
          <w:p w:rsidR="0021440D" w:rsidRPr="00DB6349" w:rsidRDefault="0021440D" w:rsidP="00040462">
            <w:pPr>
              <w:pStyle w:val="Default"/>
              <w:jc w:val="center"/>
              <w:rPr>
                <w:sz w:val="20"/>
                <w:szCs w:val="20"/>
              </w:rPr>
            </w:pPr>
            <w:r>
              <w:rPr>
                <w:sz w:val="20"/>
                <w:szCs w:val="20"/>
              </w:rPr>
              <w:t>ИТОГО</w:t>
            </w:r>
          </w:p>
        </w:tc>
      </w:tr>
      <w:tr w:rsidR="00E0724F" w:rsidRPr="00DB6349" w:rsidTr="00E0724F">
        <w:trPr>
          <w:trHeight w:val="412"/>
        </w:trPr>
        <w:tc>
          <w:tcPr>
            <w:tcW w:w="8755" w:type="dxa"/>
            <w:gridSpan w:val="7"/>
            <w:tcBorders>
              <w:top w:val="single" w:sz="4" w:space="0" w:color="auto"/>
              <w:left w:val="single" w:sz="4" w:space="0" w:color="auto"/>
              <w:bottom w:val="single" w:sz="4" w:space="0" w:color="auto"/>
              <w:right w:val="single" w:sz="4" w:space="0" w:color="auto"/>
            </w:tcBorders>
          </w:tcPr>
          <w:p w:rsidR="00E0724F" w:rsidRPr="00DB6349" w:rsidRDefault="00E0724F" w:rsidP="00D86051">
            <w:pPr>
              <w:pStyle w:val="Default"/>
              <w:rPr>
                <w:sz w:val="20"/>
                <w:szCs w:val="20"/>
              </w:rPr>
            </w:pPr>
            <w:r w:rsidRPr="00DB6349">
              <w:rPr>
                <w:sz w:val="20"/>
                <w:szCs w:val="20"/>
              </w:rPr>
              <w:t xml:space="preserve">IX. Платные образовательные услуги </w:t>
            </w:r>
          </w:p>
        </w:tc>
        <w:tc>
          <w:tcPr>
            <w:tcW w:w="992" w:type="dxa"/>
            <w:tcBorders>
              <w:top w:val="single" w:sz="4" w:space="0" w:color="auto"/>
              <w:left w:val="single" w:sz="4" w:space="0" w:color="auto"/>
              <w:bottom w:val="single" w:sz="4" w:space="0" w:color="auto"/>
              <w:right w:val="single" w:sz="4" w:space="0" w:color="auto"/>
            </w:tcBorders>
          </w:tcPr>
          <w:p w:rsidR="00E0724F" w:rsidRPr="00DB6349" w:rsidRDefault="00E0724F" w:rsidP="00D86051">
            <w:pPr>
              <w:pStyle w:val="Default"/>
              <w:rPr>
                <w:sz w:val="20"/>
                <w:szCs w:val="20"/>
              </w:rPr>
            </w:pPr>
          </w:p>
        </w:tc>
      </w:tr>
      <w:tr w:rsidR="00E0724F" w:rsidRPr="00DB6349" w:rsidTr="00101C2D">
        <w:trPr>
          <w:trHeight w:val="683"/>
        </w:trPr>
        <w:tc>
          <w:tcPr>
            <w:tcW w:w="679" w:type="dxa"/>
            <w:tcBorders>
              <w:top w:val="single" w:sz="4" w:space="0" w:color="auto"/>
              <w:left w:val="single" w:sz="4" w:space="0" w:color="auto"/>
              <w:bottom w:val="single" w:sz="4" w:space="0" w:color="auto"/>
              <w:right w:val="single" w:sz="4" w:space="0" w:color="auto"/>
            </w:tcBorders>
          </w:tcPr>
          <w:p w:rsidR="00E0724F" w:rsidRPr="00DB6349" w:rsidRDefault="00E0724F" w:rsidP="00D86051">
            <w:pPr>
              <w:pStyle w:val="Default"/>
              <w:jc w:val="center"/>
              <w:rPr>
                <w:sz w:val="20"/>
                <w:szCs w:val="20"/>
              </w:rPr>
            </w:pPr>
            <w:r w:rsidRPr="00DB6349">
              <w:rPr>
                <w:sz w:val="20"/>
                <w:szCs w:val="20"/>
              </w:rPr>
              <w:t>15.</w:t>
            </w:r>
          </w:p>
          <w:p w:rsidR="00E0724F" w:rsidRPr="00DB6349" w:rsidRDefault="00E0724F" w:rsidP="00D86051">
            <w:pPr>
              <w:pStyle w:val="Default"/>
              <w:rPr>
                <w:sz w:val="20"/>
                <w:szCs w:val="20"/>
              </w:rPr>
            </w:pPr>
          </w:p>
        </w:tc>
        <w:tc>
          <w:tcPr>
            <w:tcW w:w="3257" w:type="dxa"/>
            <w:tcBorders>
              <w:top w:val="single" w:sz="4" w:space="0" w:color="auto"/>
              <w:left w:val="single" w:sz="4" w:space="0" w:color="auto"/>
              <w:bottom w:val="single" w:sz="4" w:space="0" w:color="auto"/>
              <w:right w:val="single" w:sz="4" w:space="0" w:color="auto"/>
            </w:tcBorders>
          </w:tcPr>
          <w:p w:rsidR="00E0724F" w:rsidRPr="00DB6349" w:rsidRDefault="00E0724F" w:rsidP="00D86051">
            <w:pPr>
              <w:pStyle w:val="Default"/>
              <w:rPr>
                <w:sz w:val="20"/>
                <w:szCs w:val="20"/>
              </w:rPr>
            </w:pPr>
            <w:r w:rsidRPr="00DB6349">
              <w:rPr>
                <w:sz w:val="20"/>
                <w:szCs w:val="20"/>
              </w:rPr>
              <w:t xml:space="preserve">Информация о наличии и порядке оказания платных </w:t>
            </w:r>
            <w:r w:rsidR="000C6576" w:rsidRPr="00DB6349">
              <w:rPr>
                <w:sz w:val="20"/>
                <w:szCs w:val="20"/>
              </w:rPr>
              <w:t>образовательных услуг</w:t>
            </w:r>
          </w:p>
        </w:tc>
        <w:tc>
          <w:tcPr>
            <w:tcW w:w="992" w:type="dxa"/>
            <w:tcBorders>
              <w:top w:val="single" w:sz="4" w:space="0" w:color="auto"/>
              <w:left w:val="single" w:sz="4" w:space="0" w:color="auto"/>
              <w:bottom w:val="single" w:sz="4" w:space="0" w:color="auto"/>
              <w:right w:val="single" w:sz="4" w:space="0" w:color="auto"/>
            </w:tcBorders>
          </w:tcPr>
          <w:p w:rsidR="00E0724F" w:rsidRDefault="0028471C" w:rsidP="00D86051">
            <w:pPr>
              <w:pStyle w:val="Default"/>
              <w:jc w:val="center"/>
              <w:rPr>
                <w:sz w:val="20"/>
                <w:szCs w:val="20"/>
              </w:rPr>
            </w:pPr>
            <w:r w:rsidRPr="00DB6349">
              <w:rPr>
                <w:sz w:val="20"/>
                <w:szCs w:val="20"/>
              </w:rPr>
              <w:t>42</w:t>
            </w:r>
          </w:p>
          <w:p w:rsidR="00EB1014" w:rsidRPr="00DB6349" w:rsidRDefault="00EB1014" w:rsidP="00D86051">
            <w:pPr>
              <w:pStyle w:val="Default"/>
              <w:jc w:val="center"/>
              <w:rPr>
                <w:sz w:val="20"/>
                <w:szCs w:val="20"/>
              </w:rPr>
            </w:pPr>
            <w:r>
              <w:rPr>
                <w:sz w:val="20"/>
                <w:szCs w:val="20"/>
              </w:rPr>
              <w:t>(73,7%)</w:t>
            </w:r>
          </w:p>
        </w:tc>
        <w:tc>
          <w:tcPr>
            <w:tcW w:w="992" w:type="dxa"/>
            <w:tcBorders>
              <w:top w:val="single" w:sz="4" w:space="0" w:color="auto"/>
              <w:left w:val="single" w:sz="4" w:space="0" w:color="auto"/>
              <w:bottom w:val="single" w:sz="4" w:space="0" w:color="auto"/>
              <w:right w:val="single" w:sz="4" w:space="0" w:color="auto"/>
            </w:tcBorders>
          </w:tcPr>
          <w:p w:rsidR="00E0724F" w:rsidRDefault="00C61964" w:rsidP="00D86051">
            <w:pPr>
              <w:pStyle w:val="Default"/>
              <w:jc w:val="center"/>
              <w:rPr>
                <w:sz w:val="20"/>
                <w:szCs w:val="20"/>
              </w:rPr>
            </w:pPr>
            <w:r w:rsidRPr="00DB6349">
              <w:rPr>
                <w:sz w:val="20"/>
                <w:szCs w:val="20"/>
              </w:rPr>
              <w:t>67</w:t>
            </w:r>
          </w:p>
          <w:p w:rsidR="001A6997" w:rsidRPr="00DB6349" w:rsidRDefault="001A6997" w:rsidP="00D86051">
            <w:pPr>
              <w:pStyle w:val="Default"/>
              <w:jc w:val="center"/>
              <w:rPr>
                <w:sz w:val="20"/>
                <w:szCs w:val="20"/>
              </w:rPr>
            </w:pPr>
            <w:r>
              <w:rPr>
                <w:sz w:val="20"/>
                <w:szCs w:val="20"/>
              </w:rPr>
              <w:t>(47,8)</w:t>
            </w:r>
          </w:p>
        </w:tc>
        <w:tc>
          <w:tcPr>
            <w:tcW w:w="992" w:type="dxa"/>
            <w:tcBorders>
              <w:top w:val="single" w:sz="4" w:space="0" w:color="auto"/>
              <w:left w:val="single" w:sz="4" w:space="0" w:color="auto"/>
              <w:bottom w:val="single" w:sz="4" w:space="0" w:color="auto"/>
              <w:right w:val="single" w:sz="4" w:space="0" w:color="auto"/>
            </w:tcBorders>
          </w:tcPr>
          <w:p w:rsidR="00E0724F" w:rsidRDefault="00CA72E9" w:rsidP="00D86051">
            <w:pPr>
              <w:pStyle w:val="Default"/>
              <w:jc w:val="center"/>
              <w:rPr>
                <w:sz w:val="20"/>
                <w:szCs w:val="20"/>
              </w:rPr>
            </w:pPr>
            <w:r w:rsidRPr="00DB6349">
              <w:rPr>
                <w:sz w:val="20"/>
                <w:szCs w:val="20"/>
              </w:rPr>
              <w:t>3</w:t>
            </w:r>
          </w:p>
          <w:p w:rsidR="00101C2D" w:rsidRPr="00DB6349" w:rsidRDefault="00101C2D" w:rsidP="00D86051">
            <w:pPr>
              <w:pStyle w:val="Default"/>
              <w:jc w:val="center"/>
              <w:rPr>
                <w:sz w:val="20"/>
                <w:szCs w:val="20"/>
              </w:rPr>
            </w:pPr>
            <w:r>
              <w:rPr>
                <w:sz w:val="20"/>
                <w:szCs w:val="20"/>
              </w:rPr>
              <w:t>(33,3%)</w:t>
            </w:r>
          </w:p>
        </w:tc>
        <w:tc>
          <w:tcPr>
            <w:tcW w:w="993" w:type="dxa"/>
            <w:tcBorders>
              <w:top w:val="single" w:sz="4" w:space="0" w:color="auto"/>
              <w:left w:val="single" w:sz="4" w:space="0" w:color="auto"/>
              <w:bottom w:val="single" w:sz="4" w:space="0" w:color="auto"/>
              <w:right w:val="single" w:sz="4" w:space="0" w:color="auto"/>
            </w:tcBorders>
          </w:tcPr>
          <w:p w:rsidR="00E0724F" w:rsidRDefault="00EB5F76" w:rsidP="00D86051">
            <w:pPr>
              <w:pStyle w:val="Default"/>
              <w:jc w:val="center"/>
              <w:rPr>
                <w:sz w:val="20"/>
                <w:szCs w:val="20"/>
              </w:rPr>
            </w:pPr>
            <w:r w:rsidRPr="00DB6349">
              <w:rPr>
                <w:sz w:val="20"/>
                <w:szCs w:val="20"/>
              </w:rPr>
              <w:t>15</w:t>
            </w:r>
          </w:p>
          <w:p w:rsidR="00101C2D" w:rsidRPr="00DB6349" w:rsidRDefault="00101C2D" w:rsidP="00D86051">
            <w:pPr>
              <w:pStyle w:val="Default"/>
              <w:jc w:val="center"/>
              <w:rPr>
                <w:sz w:val="20"/>
                <w:szCs w:val="20"/>
              </w:rPr>
            </w:pPr>
            <w:r>
              <w:rPr>
                <w:sz w:val="20"/>
                <w:szCs w:val="20"/>
              </w:rPr>
              <w:t>(42,8%)</w:t>
            </w:r>
          </w:p>
        </w:tc>
        <w:tc>
          <w:tcPr>
            <w:tcW w:w="850" w:type="dxa"/>
            <w:tcBorders>
              <w:top w:val="single" w:sz="4" w:space="0" w:color="auto"/>
              <w:left w:val="single" w:sz="4" w:space="0" w:color="auto"/>
              <w:bottom w:val="single" w:sz="4" w:space="0" w:color="auto"/>
              <w:right w:val="single" w:sz="4" w:space="0" w:color="auto"/>
            </w:tcBorders>
          </w:tcPr>
          <w:p w:rsidR="00E0724F" w:rsidRDefault="00016130" w:rsidP="00E0724F">
            <w:pPr>
              <w:pStyle w:val="Default"/>
              <w:jc w:val="center"/>
              <w:rPr>
                <w:sz w:val="20"/>
                <w:szCs w:val="20"/>
              </w:rPr>
            </w:pPr>
            <w:r w:rsidRPr="00DB6349">
              <w:rPr>
                <w:sz w:val="20"/>
                <w:szCs w:val="20"/>
              </w:rPr>
              <w:t>2</w:t>
            </w:r>
          </w:p>
          <w:p w:rsidR="00101C2D" w:rsidRPr="00DB6349" w:rsidRDefault="00101C2D" w:rsidP="00E0724F">
            <w:pPr>
              <w:pStyle w:val="Default"/>
              <w:jc w:val="center"/>
              <w:rPr>
                <w:sz w:val="20"/>
                <w:szCs w:val="20"/>
              </w:rPr>
            </w:pPr>
            <w:r>
              <w:rPr>
                <w:sz w:val="20"/>
                <w:szCs w:val="20"/>
              </w:rPr>
              <w:t>(50%)</w:t>
            </w:r>
          </w:p>
        </w:tc>
        <w:tc>
          <w:tcPr>
            <w:tcW w:w="992" w:type="dxa"/>
            <w:tcBorders>
              <w:top w:val="single" w:sz="4" w:space="0" w:color="auto"/>
              <w:left w:val="single" w:sz="4" w:space="0" w:color="auto"/>
              <w:bottom w:val="single" w:sz="4" w:space="0" w:color="auto"/>
              <w:right w:val="single" w:sz="4" w:space="0" w:color="auto"/>
            </w:tcBorders>
          </w:tcPr>
          <w:p w:rsidR="00E0724F" w:rsidRDefault="00040462" w:rsidP="00E0724F">
            <w:pPr>
              <w:pStyle w:val="Default"/>
              <w:jc w:val="center"/>
              <w:rPr>
                <w:sz w:val="20"/>
                <w:szCs w:val="20"/>
              </w:rPr>
            </w:pPr>
            <w:r>
              <w:rPr>
                <w:sz w:val="20"/>
                <w:szCs w:val="20"/>
              </w:rPr>
              <w:t>129</w:t>
            </w:r>
          </w:p>
          <w:p w:rsidR="00065DA4" w:rsidRPr="00DB6349" w:rsidRDefault="00065DA4" w:rsidP="00E0724F">
            <w:pPr>
              <w:pStyle w:val="Default"/>
              <w:jc w:val="center"/>
              <w:rPr>
                <w:sz w:val="20"/>
                <w:szCs w:val="20"/>
              </w:rPr>
            </w:pPr>
            <w:r>
              <w:rPr>
                <w:sz w:val="20"/>
                <w:szCs w:val="20"/>
              </w:rPr>
              <w:t>(52,6%)</w:t>
            </w:r>
          </w:p>
        </w:tc>
      </w:tr>
    </w:tbl>
    <w:p w:rsidR="00D86051" w:rsidRPr="00DB6349" w:rsidRDefault="00D86051" w:rsidP="00D86051">
      <w:pPr>
        <w:rPr>
          <w:rFonts w:ascii="Times New Roman" w:hAnsi="Times New Roman" w:cs="Times New Roman"/>
          <w:color w:val="000000"/>
          <w:sz w:val="20"/>
          <w:szCs w:val="20"/>
        </w:rPr>
      </w:pPr>
    </w:p>
    <w:p w:rsidR="00ED7FB9" w:rsidRDefault="00A83741" w:rsidP="000A7EC1">
      <w:pPr>
        <w:rPr>
          <w:rFonts w:ascii="Times New Roman" w:hAnsi="Times New Roman" w:cs="Times New Roman"/>
          <w:sz w:val="26"/>
          <w:szCs w:val="26"/>
        </w:rPr>
      </w:pPr>
      <w:r w:rsidRPr="007B2BB4">
        <w:rPr>
          <w:rFonts w:ascii="Times New Roman" w:hAnsi="Times New Roman" w:cs="Times New Roman"/>
          <w:sz w:val="26"/>
          <w:szCs w:val="26"/>
        </w:rPr>
        <w:t xml:space="preserve">Из приведенных выше данных следует, что </w:t>
      </w:r>
      <w:r w:rsidR="00ED7FB9">
        <w:rPr>
          <w:rFonts w:ascii="Times New Roman" w:hAnsi="Times New Roman" w:cs="Times New Roman"/>
          <w:sz w:val="26"/>
          <w:szCs w:val="26"/>
        </w:rPr>
        <w:t xml:space="preserve">в </w:t>
      </w:r>
      <w:r w:rsidRPr="007B2BB4">
        <w:rPr>
          <w:rFonts w:ascii="Times New Roman" w:hAnsi="Times New Roman" w:cs="Times New Roman"/>
          <w:sz w:val="26"/>
          <w:szCs w:val="26"/>
        </w:rPr>
        <w:t>большинств</w:t>
      </w:r>
      <w:r w:rsidR="00ED7FB9">
        <w:rPr>
          <w:rFonts w:ascii="Times New Roman" w:hAnsi="Times New Roman" w:cs="Times New Roman"/>
          <w:sz w:val="26"/>
          <w:szCs w:val="26"/>
        </w:rPr>
        <w:t>е</w:t>
      </w:r>
      <w:r w:rsidRPr="007B2BB4">
        <w:rPr>
          <w:rFonts w:ascii="Times New Roman" w:hAnsi="Times New Roman" w:cs="Times New Roman"/>
          <w:sz w:val="26"/>
          <w:szCs w:val="26"/>
        </w:rPr>
        <w:t xml:space="preserve"> организаций </w:t>
      </w:r>
      <w:r w:rsidR="00ED7FB9">
        <w:rPr>
          <w:rFonts w:ascii="Times New Roman" w:hAnsi="Times New Roman" w:cs="Times New Roman"/>
          <w:sz w:val="26"/>
          <w:szCs w:val="26"/>
        </w:rPr>
        <w:t xml:space="preserve">на </w:t>
      </w:r>
      <w:r w:rsidRPr="007B2BB4">
        <w:rPr>
          <w:rFonts w:ascii="Times New Roman" w:hAnsi="Times New Roman" w:cs="Times New Roman"/>
          <w:sz w:val="26"/>
          <w:szCs w:val="26"/>
        </w:rPr>
        <w:t xml:space="preserve"> информационны</w:t>
      </w:r>
      <w:r w:rsidR="00ED7FB9">
        <w:rPr>
          <w:rFonts w:ascii="Times New Roman" w:hAnsi="Times New Roman" w:cs="Times New Roman"/>
          <w:sz w:val="26"/>
          <w:szCs w:val="26"/>
        </w:rPr>
        <w:t>х</w:t>
      </w:r>
      <w:r w:rsidRPr="007B2BB4">
        <w:rPr>
          <w:rFonts w:ascii="Times New Roman" w:hAnsi="Times New Roman" w:cs="Times New Roman"/>
          <w:sz w:val="26"/>
          <w:szCs w:val="26"/>
        </w:rPr>
        <w:t xml:space="preserve"> стенд</w:t>
      </w:r>
      <w:r w:rsidR="00ED7FB9">
        <w:rPr>
          <w:rFonts w:ascii="Times New Roman" w:hAnsi="Times New Roman" w:cs="Times New Roman"/>
          <w:sz w:val="26"/>
          <w:szCs w:val="26"/>
        </w:rPr>
        <w:t>ах</w:t>
      </w:r>
      <w:r w:rsidRPr="007B2BB4">
        <w:rPr>
          <w:rFonts w:ascii="Times New Roman" w:hAnsi="Times New Roman" w:cs="Times New Roman"/>
          <w:sz w:val="26"/>
          <w:szCs w:val="26"/>
        </w:rPr>
        <w:t xml:space="preserve"> в помещениях </w:t>
      </w:r>
      <w:r w:rsidR="00ED7FB9">
        <w:rPr>
          <w:rFonts w:ascii="Times New Roman" w:hAnsi="Times New Roman" w:cs="Times New Roman"/>
          <w:sz w:val="26"/>
          <w:szCs w:val="26"/>
        </w:rPr>
        <w:t>размещена информация  о месте нахождения, режиме, графике работы.</w:t>
      </w:r>
    </w:p>
    <w:p w:rsidR="00ED7FB9" w:rsidRDefault="00ED7FB9" w:rsidP="00A83741">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 xml:space="preserve">           Частично размещена информация:</w:t>
      </w:r>
    </w:p>
    <w:p w:rsidR="00ED7FB9" w:rsidRDefault="00ED7FB9" w:rsidP="00A83741">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 xml:space="preserve">            - о </w:t>
      </w:r>
      <w:r w:rsidRPr="00ED7FB9">
        <w:rPr>
          <w:rFonts w:ascii="Times New Roman" w:hAnsi="Times New Roman" w:cs="Times New Roman"/>
          <w:sz w:val="26"/>
          <w:szCs w:val="26"/>
        </w:rPr>
        <w:t>контактных телефонах и об адресах электронной почты</w:t>
      </w:r>
      <w:r>
        <w:rPr>
          <w:rFonts w:ascii="Times New Roman" w:hAnsi="Times New Roman" w:cs="Times New Roman"/>
          <w:sz w:val="26"/>
          <w:szCs w:val="26"/>
        </w:rPr>
        <w:t xml:space="preserve"> (либо телефон, либо электронная почта);</w:t>
      </w:r>
    </w:p>
    <w:p w:rsidR="00ED7FB9" w:rsidRDefault="00ED7FB9" w:rsidP="00A83741">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 xml:space="preserve">           - </w:t>
      </w:r>
      <w:r w:rsidRPr="00ED7FB9">
        <w:rPr>
          <w:rFonts w:ascii="Times New Roman" w:hAnsi="Times New Roman" w:cs="Times New Roman"/>
          <w:sz w:val="26"/>
          <w:szCs w:val="26"/>
        </w:rPr>
        <w:t xml:space="preserve"> о структуре и об органах управления образовательной организации</w:t>
      </w:r>
      <w:r>
        <w:rPr>
          <w:rFonts w:ascii="Times New Roman" w:hAnsi="Times New Roman" w:cs="Times New Roman"/>
          <w:sz w:val="26"/>
          <w:szCs w:val="26"/>
        </w:rPr>
        <w:t xml:space="preserve"> (отсутствует  </w:t>
      </w:r>
      <w:r w:rsidRPr="00ED7FB9">
        <w:rPr>
          <w:rFonts w:ascii="Times New Roman" w:hAnsi="Times New Roman" w:cs="Times New Roman"/>
          <w:sz w:val="26"/>
          <w:szCs w:val="26"/>
        </w:rPr>
        <w:t>фамили</w:t>
      </w:r>
      <w:r>
        <w:rPr>
          <w:rFonts w:ascii="Times New Roman" w:hAnsi="Times New Roman" w:cs="Times New Roman"/>
          <w:sz w:val="26"/>
          <w:szCs w:val="26"/>
        </w:rPr>
        <w:t>я</w:t>
      </w:r>
      <w:r w:rsidRPr="00ED7FB9">
        <w:rPr>
          <w:rFonts w:ascii="Times New Roman" w:hAnsi="Times New Roman" w:cs="Times New Roman"/>
          <w:sz w:val="26"/>
          <w:szCs w:val="26"/>
        </w:rPr>
        <w:t>, им</w:t>
      </w:r>
      <w:r>
        <w:rPr>
          <w:rFonts w:ascii="Times New Roman" w:hAnsi="Times New Roman" w:cs="Times New Roman"/>
          <w:sz w:val="26"/>
          <w:szCs w:val="26"/>
        </w:rPr>
        <w:t>я</w:t>
      </w:r>
      <w:r w:rsidRPr="00ED7FB9">
        <w:rPr>
          <w:rFonts w:ascii="Times New Roman" w:hAnsi="Times New Roman" w:cs="Times New Roman"/>
          <w:sz w:val="26"/>
          <w:szCs w:val="26"/>
        </w:rPr>
        <w:t>, отчеств</w:t>
      </w:r>
      <w:r>
        <w:rPr>
          <w:rFonts w:ascii="Times New Roman" w:hAnsi="Times New Roman" w:cs="Times New Roman"/>
          <w:sz w:val="26"/>
          <w:szCs w:val="26"/>
        </w:rPr>
        <w:t>о</w:t>
      </w:r>
      <w:r w:rsidRPr="00ED7FB9">
        <w:rPr>
          <w:rFonts w:ascii="Times New Roman" w:hAnsi="Times New Roman" w:cs="Times New Roman"/>
          <w:sz w:val="26"/>
          <w:szCs w:val="26"/>
        </w:rPr>
        <w:t xml:space="preserve"> руководителей структурных подразделений</w:t>
      </w:r>
      <w:r>
        <w:rPr>
          <w:rFonts w:ascii="Times New Roman" w:hAnsi="Times New Roman" w:cs="Times New Roman"/>
          <w:sz w:val="26"/>
          <w:szCs w:val="26"/>
        </w:rPr>
        <w:t xml:space="preserve">, наименование </w:t>
      </w:r>
      <w:r w:rsidR="003D294D">
        <w:rPr>
          <w:rFonts w:ascii="Times New Roman" w:hAnsi="Times New Roman" w:cs="Times New Roman"/>
          <w:sz w:val="26"/>
          <w:szCs w:val="26"/>
        </w:rPr>
        <w:t>органов управления образовательной организации);</w:t>
      </w:r>
    </w:p>
    <w:p w:rsidR="003D294D" w:rsidRDefault="003D294D" w:rsidP="00A83741">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 xml:space="preserve">         - </w:t>
      </w:r>
      <w:r w:rsidR="00995BD7">
        <w:rPr>
          <w:rFonts w:ascii="Times New Roman" w:hAnsi="Times New Roman" w:cs="Times New Roman"/>
          <w:sz w:val="26"/>
          <w:szCs w:val="26"/>
        </w:rPr>
        <w:t xml:space="preserve">о </w:t>
      </w:r>
      <w:r>
        <w:rPr>
          <w:rFonts w:ascii="Times New Roman" w:hAnsi="Times New Roman" w:cs="Times New Roman"/>
          <w:sz w:val="26"/>
          <w:szCs w:val="26"/>
        </w:rPr>
        <w:t xml:space="preserve"> лицензии и свидетельств</w:t>
      </w:r>
      <w:r w:rsidR="00995BD7">
        <w:rPr>
          <w:rFonts w:ascii="Times New Roman" w:hAnsi="Times New Roman" w:cs="Times New Roman"/>
          <w:sz w:val="26"/>
          <w:szCs w:val="26"/>
        </w:rPr>
        <w:t>е</w:t>
      </w:r>
      <w:r>
        <w:rPr>
          <w:rFonts w:ascii="Times New Roman" w:hAnsi="Times New Roman" w:cs="Times New Roman"/>
          <w:sz w:val="26"/>
          <w:szCs w:val="26"/>
        </w:rPr>
        <w:t xml:space="preserve"> о государственной аккредитации </w:t>
      </w:r>
      <w:r w:rsidR="00995BD7">
        <w:rPr>
          <w:rFonts w:ascii="Times New Roman" w:hAnsi="Times New Roman" w:cs="Times New Roman"/>
          <w:sz w:val="26"/>
          <w:szCs w:val="26"/>
        </w:rPr>
        <w:t>(</w:t>
      </w:r>
      <w:r>
        <w:rPr>
          <w:rFonts w:ascii="Times New Roman" w:hAnsi="Times New Roman" w:cs="Times New Roman"/>
          <w:sz w:val="26"/>
          <w:szCs w:val="26"/>
        </w:rPr>
        <w:t>отсутствует  приложение;</w:t>
      </w:r>
    </w:p>
    <w:p w:rsidR="003D294D" w:rsidRDefault="003D294D" w:rsidP="003D294D">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 xml:space="preserve">         - </w:t>
      </w:r>
      <w:r w:rsidR="00995BD7">
        <w:rPr>
          <w:rFonts w:ascii="Times New Roman" w:hAnsi="Times New Roman" w:cs="Times New Roman"/>
          <w:sz w:val="26"/>
          <w:szCs w:val="26"/>
        </w:rPr>
        <w:t xml:space="preserve">о </w:t>
      </w:r>
      <w:r>
        <w:rPr>
          <w:rFonts w:ascii="Times New Roman" w:hAnsi="Times New Roman" w:cs="Times New Roman"/>
          <w:sz w:val="26"/>
          <w:szCs w:val="26"/>
        </w:rPr>
        <w:t>локальны</w:t>
      </w:r>
      <w:r w:rsidR="00995BD7">
        <w:rPr>
          <w:rFonts w:ascii="Times New Roman" w:hAnsi="Times New Roman" w:cs="Times New Roman"/>
          <w:sz w:val="26"/>
          <w:szCs w:val="26"/>
        </w:rPr>
        <w:t>х</w:t>
      </w:r>
      <w:r>
        <w:rPr>
          <w:rFonts w:ascii="Times New Roman" w:hAnsi="Times New Roman" w:cs="Times New Roman"/>
          <w:sz w:val="26"/>
          <w:szCs w:val="26"/>
        </w:rPr>
        <w:t xml:space="preserve"> нормативны</w:t>
      </w:r>
      <w:r w:rsidR="00995BD7">
        <w:rPr>
          <w:rFonts w:ascii="Times New Roman" w:hAnsi="Times New Roman" w:cs="Times New Roman"/>
          <w:sz w:val="26"/>
          <w:szCs w:val="26"/>
        </w:rPr>
        <w:t>х</w:t>
      </w:r>
      <w:r>
        <w:rPr>
          <w:rFonts w:ascii="Times New Roman" w:hAnsi="Times New Roman" w:cs="Times New Roman"/>
          <w:sz w:val="26"/>
          <w:szCs w:val="26"/>
        </w:rPr>
        <w:t xml:space="preserve"> акт</w:t>
      </w:r>
      <w:r w:rsidR="00995BD7">
        <w:rPr>
          <w:rFonts w:ascii="Times New Roman" w:hAnsi="Times New Roman" w:cs="Times New Roman"/>
          <w:sz w:val="26"/>
          <w:szCs w:val="26"/>
        </w:rPr>
        <w:t xml:space="preserve">ах (отсутствуют локальные нормативные акты, </w:t>
      </w:r>
      <w:r>
        <w:rPr>
          <w:rFonts w:ascii="Times New Roman" w:hAnsi="Times New Roman" w:cs="Times New Roman"/>
          <w:sz w:val="26"/>
          <w:szCs w:val="26"/>
        </w:rPr>
        <w:t>регламентирующи</w:t>
      </w:r>
      <w:r w:rsidR="00995BD7">
        <w:rPr>
          <w:rFonts w:ascii="Times New Roman" w:hAnsi="Times New Roman" w:cs="Times New Roman"/>
          <w:sz w:val="26"/>
          <w:szCs w:val="26"/>
        </w:rPr>
        <w:t>е</w:t>
      </w:r>
      <w:r>
        <w:rPr>
          <w:rFonts w:ascii="Times New Roman" w:hAnsi="Times New Roman" w:cs="Times New Roman"/>
          <w:sz w:val="26"/>
          <w:szCs w:val="26"/>
        </w:rPr>
        <w:t xml:space="preserve"> правила приема обучающих</w:t>
      </w:r>
      <w:r w:rsidR="00995BD7">
        <w:rPr>
          <w:rFonts w:ascii="Times New Roman" w:hAnsi="Times New Roman" w:cs="Times New Roman"/>
          <w:sz w:val="26"/>
          <w:szCs w:val="26"/>
        </w:rPr>
        <w:t xml:space="preserve">ся; режим занятий обучающихся; </w:t>
      </w:r>
      <w:r>
        <w:rPr>
          <w:rFonts w:ascii="Times New Roman" w:hAnsi="Times New Roman" w:cs="Times New Roman"/>
          <w:sz w:val="26"/>
          <w:szCs w:val="26"/>
        </w:rPr>
        <w:t xml:space="preserve"> формы, периодичность и порядок текущего контроля успеваемости и проме</w:t>
      </w:r>
      <w:r w:rsidR="00995BD7">
        <w:rPr>
          <w:rFonts w:ascii="Times New Roman" w:hAnsi="Times New Roman" w:cs="Times New Roman"/>
          <w:sz w:val="26"/>
          <w:szCs w:val="26"/>
        </w:rPr>
        <w:t xml:space="preserve">жуточной аттестации обучающихся; </w:t>
      </w:r>
      <w:r>
        <w:rPr>
          <w:rFonts w:ascii="Times New Roman" w:hAnsi="Times New Roman" w:cs="Times New Roman"/>
          <w:sz w:val="26"/>
          <w:szCs w:val="26"/>
        </w:rPr>
        <w:t xml:space="preserve">порядок оформления возникновения, </w:t>
      </w:r>
      <w:r>
        <w:rPr>
          <w:rFonts w:ascii="Times New Roman" w:hAnsi="Times New Roman" w:cs="Times New Roman"/>
          <w:sz w:val="26"/>
          <w:szCs w:val="26"/>
        </w:rPr>
        <w:lastRenderedPageBreak/>
        <w:t xml:space="preserve">приостановления и прекращения отношений между образовательной организацией и обучающимися и (или) родителями </w:t>
      </w:r>
      <w:hyperlink r:id="rId8" w:history="1">
        <w:r w:rsidRPr="00995BD7">
          <w:rPr>
            <w:rFonts w:ascii="Times New Roman" w:hAnsi="Times New Roman" w:cs="Times New Roman"/>
            <w:sz w:val="26"/>
            <w:szCs w:val="26"/>
          </w:rPr>
          <w:t>(законными представителями)</w:t>
        </w:r>
      </w:hyperlink>
      <w:r w:rsidR="00995BD7">
        <w:rPr>
          <w:rFonts w:ascii="Times New Roman" w:hAnsi="Times New Roman" w:cs="Times New Roman"/>
          <w:sz w:val="26"/>
          <w:szCs w:val="26"/>
        </w:rPr>
        <w:t xml:space="preserve"> несовершеннолетних обучающихся);</w:t>
      </w:r>
    </w:p>
    <w:p w:rsidR="00995BD7" w:rsidRDefault="00995BD7" w:rsidP="003D294D">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 xml:space="preserve">          - </w:t>
      </w:r>
      <w:r w:rsidRPr="00995BD7">
        <w:rPr>
          <w:rFonts w:ascii="Times New Roman" w:hAnsi="Times New Roman" w:cs="Times New Roman"/>
          <w:sz w:val="26"/>
          <w:szCs w:val="26"/>
        </w:rPr>
        <w:t xml:space="preserve">о порядке оказания платных образовательных услуг </w:t>
      </w:r>
      <w:r>
        <w:rPr>
          <w:rFonts w:ascii="Times New Roman" w:hAnsi="Times New Roman" w:cs="Times New Roman"/>
          <w:sz w:val="26"/>
          <w:szCs w:val="26"/>
        </w:rPr>
        <w:t xml:space="preserve">(отсутствует либо </w:t>
      </w:r>
      <w:r w:rsidRPr="00995BD7">
        <w:rPr>
          <w:rFonts w:ascii="Times New Roman" w:hAnsi="Times New Roman" w:cs="Times New Roman"/>
          <w:sz w:val="26"/>
          <w:szCs w:val="26"/>
        </w:rPr>
        <w:t xml:space="preserve">образец договора об оказании платных образовательных услуг, </w:t>
      </w:r>
      <w:r>
        <w:rPr>
          <w:rFonts w:ascii="Times New Roman" w:hAnsi="Times New Roman" w:cs="Times New Roman"/>
          <w:sz w:val="26"/>
          <w:szCs w:val="26"/>
        </w:rPr>
        <w:t xml:space="preserve">либо </w:t>
      </w:r>
      <w:r w:rsidRPr="00995BD7">
        <w:rPr>
          <w:rFonts w:ascii="Times New Roman" w:hAnsi="Times New Roman" w:cs="Times New Roman"/>
          <w:sz w:val="26"/>
          <w:szCs w:val="26"/>
        </w:rPr>
        <w:t>документ об утверждении стоимости обучения по к</w:t>
      </w:r>
      <w:r>
        <w:rPr>
          <w:rFonts w:ascii="Times New Roman" w:hAnsi="Times New Roman" w:cs="Times New Roman"/>
          <w:sz w:val="26"/>
          <w:szCs w:val="26"/>
        </w:rPr>
        <w:t>аждой образовательной программе);</w:t>
      </w:r>
    </w:p>
    <w:p w:rsidR="00995BD7" w:rsidRDefault="00995BD7" w:rsidP="003D294D">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 xml:space="preserve">         - </w:t>
      </w:r>
      <w:r w:rsidRPr="00995BD7">
        <w:rPr>
          <w:rFonts w:ascii="Times New Roman" w:hAnsi="Times New Roman" w:cs="Times New Roman"/>
          <w:sz w:val="26"/>
          <w:szCs w:val="26"/>
        </w:rPr>
        <w:t>об учебных планах реализ</w:t>
      </w:r>
      <w:r>
        <w:rPr>
          <w:rFonts w:ascii="Times New Roman" w:hAnsi="Times New Roman" w:cs="Times New Roman"/>
          <w:sz w:val="26"/>
          <w:szCs w:val="26"/>
        </w:rPr>
        <w:t>уемых образовательных программ (отсутствуют</w:t>
      </w:r>
      <w:r w:rsidRPr="00995BD7">
        <w:rPr>
          <w:rFonts w:ascii="Times New Roman" w:hAnsi="Times New Roman" w:cs="Times New Roman"/>
          <w:sz w:val="26"/>
          <w:szCs w:val="26"/>
        </w:rPr>
        <w:t xml:space="preserve"> приложени</w:t>
      </w:r>
      <w:r>
        <w:rPr>
          <w:rFonts w:ascii="Times New Roman" w:hAnsi="Times New Roman" w:cs="Times New Roman"/>
          <w:sz w:val="26"/>
          <w:szCs w:val="26"/>
        </w:rPr>
        <w:t>я</w:t>
      </w:r>
      <w:r w:rsidRPr="00995BD7">
        <w:rPr>
          <w:rFonts w:ascii="Times New Roman" w:hAnsi="Times New Roman" w:cs="Times New Roman"/>
          <w:sz w:val="26"/>
          <w:szCs w:val="26"/>
        </w:rPr>
        <w:t xml:space="preserve"> их копий</w:t>
      </w:r>
      <w:r>
        <w:rPr>
          <w:rFonts w:ascii="Times New Roman" w:hAnsi="Times New Roman" w:cs="Times New Roman"/>
          <w:sz w:val="26"/>
          <w:szCs w:val="26"/>
        </w:rPr>
        <w:t>);</w:t>
      </w:r>
    </w:p>
    <w:p w:rsidR="00995BD7" w:rsidRDefault="00995BD7" w:rsidP="003D294D">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 xml:space="preserve">         - </w:t>
      </w:r>
      <w:r w:rsidR="000540C8">
        <w:rPr>
          <w:rFonts w:ascii="Times New Roman" w:hAnsi="Times New Roman" w:cs="Times New Roman"/>
          <w:sz w:val="26"/>
          <w:szCs w:val="26"/>
        </w:rPr>
        <w:t>и</w:t>
      </w:r>
      <w:r w:rsidR="000540C8" w:rsidRPr="000540C8">
        <w:rPr>
          <w:rFonts w:ascii="Times New Roman" w:hAnsi="Times New Roman" w:cs="Times New Roman"/>
          <w:sz w:val="26"/>
          <w:szCs w:val="26"/>
        </w:rPr>
        <w:t>нформация о руководителе образовательной организации, его заместителях</w:t>
      </w:r>
      <w:r w:rsidR="000540C8">
        <w:rPr>
          <w:rFonts w:ascii="Times New Roman" w:hAnsi="Times New Roman" w:cs="Times New Roman"/>
          <w:sz w:val="26"/>
          <w:szCs w:val="26"/>
        </w:rPr>
        <w:t xml:space="preserve"> (отсутствует фамилия, имя отчество руководителя,  его контактный телефон</w:t>
      </w:r>
      <w:r w:rsidR="00D638A0">
        <w:rPr>
          <w:rFonts w:ascii="Times New Roman" w:hAnsi="Times New Roman" w:cs="Times New Roman"/>
          <w:sz w:val="26"/>
          <w:szCs w:val="26"/>
        </w:rPr>
        <w:t>,</w:t>
      </w:r>
      <w:r w:rsidR="000540C8">
        <w:rPr>
          <w:rFonts w:ascii="Times New Roman" w:hAnsi="Times New Roman" w:cs="Times New Roman"/>
          <w:sz w:val="26"/>
          <w:szCs w:val="26"/>
        </w:rPr>
        <w:t xml:space="preserve"> электронная почта).</w:t>
      </w:r>
    </w:p>
    <w:p w:rsidR="003D294D" w:rsidRDefault="003D294D" w:rsidP="003D294D">
      <w:pPr>
        <w:autoSpaceDE w:val="0"/>
        <w:autoSpaceDN w:val="0"/>
        <w:adjustRightInd w:val="0"/>
        <w:rPr>
          <w:rFonts w:ascii="Times New Roman" w:hAnsi="Times New Roman" w:cs="Times New Roman"/>
          <w:sz w:val="26"/>
          <w:szCs w:val="26"/>
        </w:rPr>
      </w:pPr>
    </w:p>
    <w:p w:rsidR="00CB6B3F" w:rsidRPr="00833A9A" w:rsidRDefault="00CB6B3F" w:rsidP="00CB6B3F">
      <w:pPr>
        <w:autoSpaceDE w:val="0"/>
        <w:autoSpaceDN w:val="0"/>
        <w:adjustRightInd w:val="0"/>
        <w:ind w:firstLine="540"/>
        <w:rPr>
          <w:rFonts w:ascii="Times New Roman" w:hAnsi="Times New Roman" w:cs="Times New Roman"/>
          <w:b/>
          <w:bCs/>
          <w:sz w:val="28"/>
          <w:szCs w:val="28"/>
        </w:rPr>
      </w:pPr>
      <w:r w:rsidRPr="00833A9A">
        <w:rPr>
          <w:rFonts w:ascii="Times New Roman" w:hAnsi="Times New Roman" w:cs="Times New Roman"/>
          <w:b/>
          <w:bCs/>
          <w:sz w:val="28"/>
          <w:szCs w:val="28"/>
        </w:rPr>
        <w:t>в) результаты удовлетворенности граждан качеством условий оказания услуг, в том числе объем и параметры выбор</w:t>
      </w:r>
      <w:r w:rsidR="00323EF3" w:rsidRPr="00833A9A">
        <w:rPr>
          <w:rFonts w:ascii="Times New Roman" w:hAnsi="Times New Roman" w:cs="Times New Roman"/>
          <w:b/>
          <w:bCs/>
          <w:sz w:val="28"/>
          <w:szCs w:val="28"/>
        </w:rPr>
        <w:t>очной совокупности респондентов</w:t>
      </w:r>
    </w:p>
    <w:p w:rsidR="00323EF3" w:rsidRDefault="00323EF3" w:rsidP="00CB6B3F">
      <w:pPr>
        <w:autoSpaceDE w:val="0"/>
        <w:autoSpaceDN w:val="0"/>
        <w:adjustRightInd w:val="0"/>
        <w:ind w:firstLine="540"/>
        <w:rPr>
          <w:rFonts w:ascii="Times New Roman" w:hAnsi="Times New Roman" w:cs="Times New Roman"/>
          <w:b/>
          <w:bCs/>
          <w:sz w:val="28"/>
          <w:szCs w:val="28"/>
        </w:rPr>
      </w:pPr>
    </w:p>
    <w:p w:rsidR="007972B5" w:rsidRPr="007B2BB4" w:rsidRDefault="00323EF3" w:rsidP="007972B5">
      <w:pPr>
        <w:autoSpaceDE w:val="0"/>
        <w:autoSpaceDN w:val="0"/>
        <w:adjustRightInd w:val="0"/>
        <w:rPr>
          <w:rFonts w:ascii="Times New Roman" w:hAnsi="Times New Roman" w:cs="Times New Roman"/>
          <w:sz w:val="26"/>
          <w:szCs w:val="26"/>
        </w:rPr>
      </w:pPr>
      <w:r w:rsidRPr="007B2BB4">
        <w:rPr>
          <w:rFonts w:ascii="Times New Roman" w:hAnsi="Times New Roman" w:cs="Times New Roman"/>
          <w:sz w:val="26"/>
          <w:szCs w:val="26"/>
        </w:rPr>
        <w:t>В соответствии с Методикой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утвержденной приказом Министерства труда и социальной защиты Российской Федерации от 30.10.2018 № 675н</w:t>
      </w:r>
      <w:r w:rsidR="00D6460E" w:rsidRPr="007B2BB4">
        <w:rPr>
          <w:rFonts w:ascii="Times New Roman" w:hAnsi="Times New Roman" w:cs="Times New Roman"/>
          <w:sz w:val="26"/>
          <w:szCs w:val="26"/>
        </w:rPr>
        <w:t xml:space="preserve"> (далее - Методика)</w:t>
      </w:r>
      <w:r w:rsidRPr="007B2BB4">
        <w:rPr>
          <w:rFonts w:ascii="Times New Roman" w:hAnsi="Times New Roman" w:cs="Times New Roman"/>
          <w:sz w:val="26"/>
          <w:szCs w:val="26"/>
        </w:rPr>
        <w:t xml:space="preserve">, </w:t>
      </w:r>
      <w:r w:rsidR="00C22F25" w:rsidRPr="007B2BB4">
        <w:rPr>
          <w:rFonts w:ascii="Times New Roman" w:hAnsi="Times New Roman" w:cs="Times New Roman"/>
          <w:sz w:val="26"/>
          <w:szCs w:val="26"/>
        </w:rPr>
        <w:t xml:space="preserve">в качестве основного метода выявления мнения получателей услуг применялся их опрос, который осуществлялся в форме </w:t>
      </w:r>
      <w:r w:rsidRPr="007B2BB4">
        <w:rPr>
          <w:rFonts w:ascii="Times New Roman" w:hAnsi="Times New Roman" w:cs="Times New Roman"/>
          <w:sz w:val="26"/>
          <w:szCs w:val="26"/>
        </w:rPr>
        <w:t>анкетиро</w:t>
      </w:r>
      <w:r w:rsidR="00C22F25" w:rsidRPr="007B2BB4">
        <w:rPr>
          <w:rFonts w:ascii="Times New Roman" w:hAnsi="Times New Roman" w:cs="Times New Roman"/>
          <w:sz w:val="26"/>
          <w:szCs w:val="26"/>
        </w:rPr>
        <w:t>вания получателей услуг (онлайн анкетирования)</w:t>
      </w:r>
      <w:r w:rsidR="00105FD4" w:rsidRPr="007B2BB4">
        <w:rPr>
          <w:rFonts w:ascii="Times New Roman" w:hAnsi="Times New Roman" w:cs="Times New Roman"/>
          <w:sz w:val="26"/>
          <w:szCs w:val="26"/>
        </w:rPr>
        <w:t xml:space="preserve"> - по анкете</w:t>
      </w:r>
      <w:r w:rsidRPr="007B2BB4">
        <w:rPr>
          <w:rFonts w:ascii="Times New Roman" w:hAnsi="Times New Roman" w:cs="Times New Roman"/>
          <w:sz w:val="26"/>
          <w:szCs w:val="26"/>
        </w:rPr>
        <w:t>, размещенной в информаци</w:t>
      </w:r>
      <w:r w:rsidR="00105FD4" w:rsidRPr="007B2BB4">
        <w:rPr>
          <w:rFonts w:ascii="Times New Roman" w:hAnsi="Times New Roman" w:cs="Times New Roman"/>
          <w:sz w:val="26"/>
          <w:szCs w:val="26"/>
        </w:rPr>
        <w:t>онно-телекоммуникационной сети «Интернет»</w:t>
      </w:r>
      <w:r w:rsidR="007972B5" w:rsidRPr="007B2BB4">
        <w:rPr>
          <w:rFonts w:ascii="Times New Roman" w:hAnsi="Times New Roman" w:cs="Times New Roman"/>
          <w:sz w:val="26"/>
          <w:szCs w:val="26"/>
        </w:rPr>
        <w:t xml:space="preserve"> на официальных сайтахобразовательных </w:t>
      </w:r>
      <w:r w:rsidRPr="007B2BB4">
        <w:rPr>
          <w:rFonts w:ascii="Times New Roman" w:hAnsi="Times New Roman" w:cs="Times New Roman"/>
          <w:sz w:val="26"/>
          <w:szCs w:val="26"/>
        </w:rPr>
        <w:t>организации</w:t>
      </w:r>
      <w:r w:rsidR="007972B5" w:rsidRPr="007B2BB4">
        <w:rPr>
          <w:rFonts w:ascii="Times New Roman" w:hAnsi="Times New Roman" w:cs="Times New Roman"/>
          <w:sz w:val="26"/>
          <w:szCs w:val="26"/>
        </w:rPr>
        <w:t>,</w:t>
      </w:r>
      <w:r w:rsidRPr="007B2BB4">
        <w:rPr>
          <w:rFonts w:ascii="Times New Roman" w:hAnsi="Times New Roman" w:cs="Times New Roman"/>
          <w:sz w:val="26"/>
          <w:szCs w:val="26"/>
        </w:rPr>
        <w:t xml:space="preserve"> в отношении котор</w:t>
      </w:r>
      <w:r w:rsidR="007972B5" w:rsidRPr="007B2BB4">
        <w:rPr>
          <w:rFonts w:ascii="Times New Roman" w:hAnsi="Times New Roman" w:cs="Times New Roman"/>
          <w:sz w:val="26"/>
          <w:szCs w:val="26"/>
        </w:rPr>
        <w:t>ых</w:t>
      </w:r>
      <w:r w:rsidRPr="007B2BB4">
        <w:rPr>
          <w:rFonts w:ascii="Times New Roman" w:hAnsi="Times New Roman" w:cs="Times New Roman"/>
          <w:sz w:val="26"/>
          <w:szCs w:val="26"/>
        </w:rPr>
        <w:t xml:space="preserve"> проводи</w:t>
      </w:r>
      <w:r w:rsidR="007972B5" w:rsidRPr="007B2BB4">
        <w:rPr>
          <w:rFonts w:ascii="Times New Roman" w:hAnsi="Times New Roman" w:cs="Times New Roman"/>
          <w:sz w:val="26"/>
          <w:szCs w:val="26"/>
        </w:rPr>
        <w:t>лась</w:t>
      </w:r>
      <w:r w:rsidRPr="007B2BB4">
        <w:rPr>
          <w:rFonts w:ascii="Times New Roman" w:hAnsi="Times New Roman" w:cs="Times New Roman"/>
          <w:sz w:val="26"/>
          <w:szCs w:val="26"/>
        </w:rPr>
        <w:t xml:space="preserve"> независимая оценка качества условий оказания услуг</w:t>
      </w:r>
      <w:r w:rsidR="007972B5" w:rsidRPr="007B2BB4">
        <w:rPr>
          <w:rFonts w:ascii="Times New Roman" w:hAnsi="Times New Roman" w:cs="Times New Roman"/>
          <w:sz w:val="26"/>
          <w:szCs w:val="26"/>
        </w:rPr>
        <w:t>.</w:t>
      </w:r>
    </w:p>
    <w:p w:rsidR="00B73718" w:rsidRPr="007B2BB4" w:rsidRDefault="00B73718" w:rsidP="00B73718">
      <w:pPr>
        <w:autoSpaceDE w:val="0"/>
        <w:autoSpaceDN w:val="0"/>
        <w:adjustRightInd w:val="0"/>
        <w:rPr>
          <w:rFonts w:ascii="Times New Roman" w:hAnsi="Times New Roman" w:cs="Times New Roman"/>
          <w:sz w:val="26"/>
          <w:szCs w:val="26"/>
        </w:rPr>
      </w:pPr>
      <w:r w:rsidRPr="007B2BB4">
        <w:rPr>
          <w:rFonts w:ascii="Times New Roman" w:hAnsi="Times New Roman" w:cs="Times New Roman"/>
          <w:sz w:val="26"/>
          <w:szCs w:val="26"/>
        </w:rPr>
        <w:t>Согласно данной Методике р</w:t>
      </w:r>
      <w:r w:rsidR="007972B5" w:rsidRPr="007B2BB4">
        <w:rPr>
          <w:rFonts w:ascii="Times New Roman" w:hAnsi="Times New Roman" w:cs="Times New Roman"/>
          <w:sz w:val="26"/>
          <w:szCs w:val="26"/>
        </w:rPr>
        <w:t xml:space="preserve">екомендуемый объем выборочной совокупности респондентов </w:t>
      </w:r>
      <w:r w:rsidRPr="007B2BB4">
        <w:rPr>
          <w:rFonts w:ascii="Times New Roman" w:hAnsi="Times New Roman" w:cs="Times New Roman"/>
          <w:sz w:val="26"/>
          <w:szCs w:val="26"/>
        </w:rPr>
        <w:t xml:space="preserve">должен </w:t>
      </w:r>
      <w:r w:rsidR="007972B5" w:rsidRPr="007B2BB4">
        <w:rPr>
          <w:rFonts w:ascii="Times New Roman" w:hAnsi="Times New Roman" w:cs="Times New Roman"/>
          <w:sz w:val="26"/>
          <w:szCs w:val="26"/>
        </w:rPr>
        <w:t>составля</w:t>
      </w:r>
      <w:r w:rsidRPr="007B2BB4">
        <w:rPr>
          <w:rFonts w:ascii="Times New Roman" w:hAnsi="Times New Roman" w:cs="Times New Roman"/>
          <w:sz w:val="26"/>
          <w:szCs w:val="26"/>
        </w:rPr>
        <w:t>ть</w:t>
      </w:r>
      <w:r w:rsidR="007972B5" w:rsidRPr="007B2BB4">
        <w:rPr>
          <w:rFonts w:ascii="Times New Roman" w:hAnsi="Times New Roman" w:cs="Times New Roman"/>
          <w:sz w:val="26"/>
          <w:szCs w:val="26"/>
        </w:rPr>
        <w:t xml:space="preserve"> 40% от объема генеральной совокупности, но не более 600 респондентов в одной организации.</w:t>
      </w:r>
      <w:r w:rsidRPr="007B2BB4">
        <w:rPr>
          <w:rFonts w:ascii="Times New Roman" w:hAnsi="Times New Roman" w:cs="Times New Roman"/>
          <w:sz w:val="26"/>
          <w:szCs w:val="26"/>
        </w:rPr>
        <w:t xml:space="preserve"> Объем выборочной совокупности респондентов (численность получателей услуг, подлежащих опросу) для выявления мнения граждан формировался для каждой образовательной организации в зависимости от общей численности получателей услуг в данной организации в течение календарного года, предшествующего году проведения независимой оценки качества.</w:t>
      </w:r>
    </w:p>
    <w:p w:rsidR="007B7AEB" w:rsidRDefault="007B7AEB" w:rsidP="00E97F2F">
      <w:pPr>
        <w:autoSpaceDE w:val="0"/>
        <w:autoSpaceDN w:val="0"/>
        <w:adjustRightInd w:val="0"/>
        <w:ind w:firstLine="539"/>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Анкетирование проводилось в период с 15.06.2020 по 01.10.2020. На сайте  организации-оператора </w:t>
      </w:r>
      <w:hyperlink r:id="rId9" w:history="1">
        <w:r w:rsidRPr="007B7AEB">
          <w:rPr>
            <w:rFonts w:ascii="Times New Roman" w:eastAsia="Times New Roman" w:hAnsi="Times New Roman" w:cs="Times New Roman"/>
            <w:sz w:val="26"/>
            <w:szCs w:val="26"/>
            <w:lang w:eastAsia="ru-RU"/>
          </w:rPr>
          <w:t>https://www.kpi-system.ru/</w:t>
        </w:r>
      </w:hyperlink>
      <w:r>
        <w:rPr>
          <w:rFonts w:ascii="Times New Roman" w:eastAsia="Times New Roman" w:hAnsi="Times New Roman" w:cs="Times New Roman"/>
          <w:sz w:val="26"/>
          <w:szCs w:val="26"/>
          <w:lang w:eastAsia="ru-RU"/>
        </w:rPr>
        <w:t xml:space="preserve"> была обеспечена техническая возможность принять участие в анкетировании респондентов. </w:t>
      </w:r>
    </w:p>
    <w:p w:rsidR="007972B5" w:rsidRPr="00A130F8" w:rsidRDefault="007972B5" w:rsidP="007B7AEB">
      <w:pPr>
        <w:autoSpaceDE w:val="0"/>
        <w:autoSpaceDN w:val="0"/>
        <w:adjustRightInd w:val="0"/>
        <w:rPr>
          <w:rFonts w:ascii="Times New Roman" w:hAnsi="Times New Roman" w:cs="Times New Roman"/>
          <w:sz w:val="26"/>
          <w:szCs w:val="26"/>
        </w:rPr>
      </w:pPr>
      <w:r w:rsidRPr="00A130F8">
        <w:rPr>
          <w:rFonts w:ascii="Times New Roman" w:hAnsi="Times New Roman" w:cs="Times New Roman"/>
          <w:sz w:val="26"/>
          <w:szCs w:val="26"/>
        </w:rPr>
        <w:t xml:space="preserve">Выявление и обобщение мнения получателей услуг </w:t>
      </w:r>
      <w:r w:rsidR="00D6460E" w:rsidRPr="00A130F8">
        <w:rPr>
          <w:rFonts w:ascii="Times New Roman" w:hAnsi="Times New Roman" w:cs="Times New Roman"/>
          <w:sz w:val="26"/>
          <w:szCs w:val="26"/>
        </w:rPr>
        <w:t xml:space="preserve">проводилось </w:t>
      </w:r>
      <w:r w:rsidRPr="00A130F8">
        <w:rPr>
          <w:rFonts w:ascii="Times New Roman" w:hAnsi="Times New Roman" w:cs="Times New Roman"/>
          <w:sz w:val="26"/>
          <w:szCs w:val="26"/>
        </w:rPr>
        <w:t>по анкете для опроса получателей услуг о качестве условий оказания услуг организациями соц</w:t>
      </w:r>
      <w:r w:rsidR="00D6460E" w:rsidRPr="00A130F8">
        <w:rPr>
          <w:rFonts w:ascii="Times New Roman" w:hAnsi="Times New Roman" w:cs="Times New Roman"/>
          <w:sz w:val="26"/>
          <w:szCs w:val="26"/>
        </w:rPr>
        <w:t>иальной сферы, р</w:t>
      </w:r>
      <w:r w:rsidRPr="00A130F8">
        <w:rPr>
          <w:rFonts w:ascii="Times New Roman" w:hAnsi="Times New Roman" w:cs="Times New Roman"/>
          <w:sz w:val="26"/>
          <w:szCs w:val="26"/>
        </w:rPr>
        <w:t xml:space="preserve">екомендуемый образец </w:t>
      </w:r>
      <w:r w:rsidR="00D6460E" w:rsidRPr="00A130F8">
        <w:rPr>
          <w:rFonts w:ascii="Times New Roman" w:hAnsi="Times New Roman" w:cs="Times New Roman"/>
          <w:sz w:val="26"/>
          <w:szCs w:val="26"/>
        </w:rPr>
        <w:t>которой был</w:t>
      </w:r>
      <w:r w:rsidRPr="00A130F8">
        <w:rPr>
          <w:rFonts w:ascii="Times New Roman" w:hAnsi="Times New Roman" w:cs="Times New Roman"/>
          <w:sz w:val="26"/>
          <w:szCs w:val="26"/>
        </w:rPr>
        <w:t xml:space="preserve"> предусмотрен </w:t>
      </w:r>
      <w:hyperlink r:id="rId10" w:history="1">
        <w:r w:rsidRPr="00A130F8">
          <w:rPr>
            <w:rFonts w:ascii="Times New Roman" w:hAnsi="Times New Roman" w:cs="Times New Roman"/>
            <w:sz w:val="26"/>
            <w:szCs w:val="26"/>
          </w:rPr>
          <w:t>приложением</w:t>
        </w:r>
      </w:hyperlink>
      <w:r w:rsidRPr="00A130F8">
        <w:rPr>
          <w:rFonts w:ascii="Times New Roman" w:hAnsi="Times New Roman" w:cs="Times New Roman"/>
          <w:sz w:val="26"/>
          <w:szCs w:val="26"/>
        </w:rPr>
        <w:t xml:space="preserve"> к Методике.</w:t>
      </w:r>
    </w:p>
    <w:p w:rsidR="00F176D6" w:rsidRDefault="00F176D6" w:rsidP="00F176D6">
      <w:pPr>
        <w:autoSpaceDE w:val="0"/>
        <w:autoSpaceDN w:val="0"/>
        <w:adjustRightInd w:val="0"/>
        <w:ind w:firstLine="540"/>
        <w:jc w:val="center"/>
        <w:rPr>
          <w:rFonts w:ascii="Times New Roman" w:hAnsi="Times New Roman" w:cs="Times New Roman"/>
          <w:sz w:val="24"/>
          <w:szCs w:val="24"/>
        </w:rPr>
      </w:pPr>
    </w:p>
    <w:p w:rsidR="00833A9A" w:rsidRDefault="00833A9A" w:rsidP="00F176D6">
      <w:pPr>
        <w:autoSpaceDE w:val="0"/>
        <w:autoSpaceDN w:val="0"/>
        <w:adjustRightInd w:val="0"/>
        <w:ind w:firstLine="540"/>
        <w:jc w:val="center"/>
        <w:rPr>
          <w:rFonts w:ascii="Times New Roman" w:hAnsi="Times New Roman" w:cs="Times New Roman"/>
          <w:sz w:val="24"/>
          <w:szCs w:val="24"/>
        </w:rPr>
      </w:pPr>
    </w:p>
    <w:p w:rsidR="00833A9A" w:rsidRDefault="00833A9A" w:rsidP="00F176D6">
      <w:pPr>
        <w:autoSpaceDE w:val="0"/>
        <w:autoSpaceDN w:val="0"/>
        <w:adjustRightInd w:val="0"/>
        <w:ind w:firstLine="540"/>
        <w:jc w:val="center"/>
        <w:rPr>
          <w:rFonts w:ascii="Times New Roman" w:hAnsi="Times New Roman" w:cs="Times New Roman"/>
          <w:sz w:val="24"/>
          <w:szCs w:val="24"/>
        </w:rPr>
      </w:pPr>
    </w:p>
    <w:p w:rsidR="00833A9A" w:rsidRDefault="00833A9A" w:rsidP="00F176D6">
      <w:pPr>
        <w:autoSpaceDE w:val="0"/>
        <w:autoSpaceDN w:val="0"/>
        <w:adjustRightInd w:val="0"/>
        <w:ind w:firstLine="540"/>
        <w:jc w:val="center"/>
        <w:rPr>
          <w:rFonts w:ascii="Times New Roman" w:hAnsi="Times New Roman" w:cs="Times New Roman"/>
          <w:sz w:val="24"/>
          <w:szCs w:val="24"/>
        </w:rPr>
      </w:pPr>
    </w:p>
    <w:p w:rsidR="00C4455F" w:rsidRPr="00A130F8" w:rsidRDefault="00C4455F" w:rsidP="00C4455F">
      <w:pPr>
        <w:autoSpaceDE w:val="0"/>
        <w:autoSpaceDN w:val="0"/>
        <w:adjustRightInd w:val="0"/>
        <w:rPr>
          <w:rFonts w:ascii="Times New Roman" w:eastAsia="Times New Roman" w:hAnsi="Times New Roman" w:cs="Times New Roman"/>
          <w:sz w:val="26"/>
          <w:szCs w:val="26"/>
          <w:lang w:eastAsia="ru-RU"/>
        </w:rPr>
      </w:pPr>
      <w:r w:rsidRPr="00A130F8">
        <w:rPr>
          <w:rFonts w:ascii="Times New Roman" w:eastAsia="Times New Roman" w:hAnsi="Times New Roman" w:cs="Times New Roman"/>
          <w:sz w:val="26"/>
          <w:szCs w:val="26"/>
          <w:lang w:eastAsia="ru-RU"/>
        </w:rPr>
        <w:t>В результате  выявления и обобщения мнения получа</w:t>
      </w:r>
      <w:r>
        <w:rPr>
          <w:rFonts w:ascii="Times New Roman" w:eastAsia="Times New Roman" w:hAnsi="Times New Roman" w:cs="Times New Roman"/>
          <w:sz w:val="26"/>
          <w:szCs w:val="26"/>
          <w:lang w:eastAsia="ru-RU"/>
        </w:rPr>
        <w:t>телей образовательных услуг было  проанализировано</w:t>
      </w:r>
      <w:r w:rsidR="00B05B80">
        <w:rPr>
          <w:rFonts w:ascii="Times New Roman" w:eastAsia="Times New Roman" w:hAnsi="Times New Roman" w:cs="Times New Roman"/>
          <w:sz w:val="26"/>
          <w:szCs w:val="26"/>
          <w:lang w:eastAsia="ru-RU"/>
        </w:rPr>
        <w:t>40224</w:t>
      </w:r>
      <w:r w:rsidRPr="00E97F2F">
        <w:rPr>
          <w:rFonts w:ascii="Times New Roman" w:eastAsia="Times New Roman" w:hAnsi="Times New Roman" w:cs="Times New Roman"/>
          <w:sz w:val="26"/>
          <w:szCs w:val="26"/>
          <w:lang w:eastAsia="ru-RU"/>
        </w:rPr>
        <w:t xml:space="preserve"> анкет</w:t>
      </w:r>
      <w:r w:rsidR="00EE3479">
        <w:rPr>
          <w:rFonts w:ascii="Times New Roman" w:eastAsia="Times New Roman" w:hAnsi="Times New Roman" w:cs="Times New Roman"/>
          <w:sz w:val="26"/>
          <w:szCs w:val="26"/>
          <w:lang w:eastAsia="ru-RU"/>
        </w:rPr>
        <w:t>ы</w:t>
      </w:r>
      <w:r w:rsidRPr="00E97F2F">
        <w:rPr>
          <w:rFonts w:ascii="Times New Roman" w:eastAsia="Times New Roman" w:hAnsi="Times New Roman" w:cs="Times New Roman"/>
          <w:sz w:val="26"/>
          <w:szCs w:val="26"/>
          <w:lang w:eastAsia="ru-RU"/>
        </w:rPr>
        <w:t>.</w:t>
      </w:r>
    </w:p>
    <w:p w:rsidR="00FE2E3A" w:rsidRDefault="00FE2E3A" w:rsidP="00F176D6">
      <w:pPr>
        <w:autoSpaceDE w:val="0"/>
        <w:autoSpaceDN w:val="0"/>
        <w:adjustRightInd w:val="0"/>
        <w:ind w:firstLine="540"/>
        <w:rPr>
          <w:rFonts w:ascii="Times New Roman" w:hAnsi="Times New Roman" w:cs="Times New Roman"/>
          <w:sz w:val="24"/>
          <w:szCs w:val="24"/>
        </w:rPr>
      </w:pPr>
    </w:p>
    <w:p w:rsidR="00ED2F05" w:rsidRDefault="00ED2F05" w:rsidP="00ED2F05">
      <w:pPr>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 xml:space="preserve">Таблица </w:t>
      </w:r>
      <w:r w:rsidR="00632A25">
        <w:rPr>
          <w:rFonts w:ascii="Times New Roman" w:hAnsi="Times New Roman" w:cs="Times New Roman"/>
          <w:sz w:val="24"/>
          <w:szCs w:val="24"/>
        </w:rPr>
        <w:t>3</w:t>
      </w:r>
    </w:p>
    <w:p w:rsidR="00323EF3" w:rsidRPr="00307483" w:rsidRDefault="00323EF3" w:rsidP="00E604F6">
      <w:pPr>
        <w:autoSpaceDE w:val="0"/>
        <w:autoSpaceDN w:val="0"/>
        <w:adjustRightInd w:val="0"/>
        <w:jc w:val="center"/>
        <w:rPr>
          <w:rFonts w:ascii="Times New Roman" w:hAnsi="Times New Roman" w:cs="Times New Roman"/>
          <w:sz w:val="16"/>
          <w:szCs w:val="16"/>
        </w:rPr>
      </w:pPr>
    </w:p>
    <w:p w:rsidR="00ED2F05" w:rsidRPr="00ED2F05" w:rsidRDefault="00ED2F05" w:rsidP="00ED2F05">
      <w:pPr>
        <w:autoSpaceDE w:val="0"/>
        <w:autoSpaceDN w:val="0"/>
        <w:adjustRightInd w:val="0"/>
        <w:ind w:firstLine="540"/>
        <w:jc w:val="center"/>
        <w:rPr>
          <w:rFonts w:ascii="Times New Roman" w:hAnsi="Times New Roman" w:cs="Times New Roman"/>
          <w:b/>
          <w:sz w:val="24"/>
          <w:szCs w:val="24"/>
        </w:rPr>
      </w:pPr>
      <w:r w:rsidRPr="00ED2F05">
        <w:rPr>
          <w:rFonts w:ascii="Times New Roman" w:hAnsi="Times New Roman" w:cs="Times New Roman"/>
          <w:b/>
          <w:sz w:val="24"/>
          <w:szCs w:val="24"/>
        </w:rPr>
        <w:t>Результаты Анкеты</w:t>
      </w:r>
    </w:p>
    <w:p w:rsidR="00ED2F05" w:rsidRPr="00ED2F05" w:rsidRDefault="00ED2F05" w:rsidP="00ED2F05">
      <w:pPr>
        <w:autoSpaceDE w:val="0"/>
        <w:autoSpaceDN w:val="0"/>
        <w:adjustRightInd w:val="0"/>
        <w:ind w:firstLine="540"/>
        <w:jc w:val="center"/>
        <w:rPr>
          <w:rFonts w:ascii="Times New Roman" w:hAnsi="Times New Roman" w:cs="Times New Roman"/>
          <w:b/>
          <w:sz w:val="24"/>
          <w:szCs w:val="24"/>
        </w:rPr>
      </w:pPr>
      <w:r w:rsidRPr="00ED2F05">
        <w:rPr>
          <w:rFonts w:ascii="Times New Roman" w:hAnsi="Times New Roman" w:cs="Times New Roman"/>
          <w:b/>
          <w:sz w:val="24"/>
          <w:szCs w:val="24"/>
        </w:rPr>
        <w:t>для опроса получателей услуг о качестве условий оказания</w:t>
      </w:r>
    </w:p>
    <w:p w:rsidR="00ED2F05" w:rsidRPr="00ED2F05" w:rsidRDefault="00ED2F05" w:rsidP="00ED2F05">
      <w:pPr>
        <w:autoSpaceDE w:val="0"/>
        <w:autoSpaceDN w:val="0"/>
        <w:adjustRightInd w:val="0"/>
        <w:ind w:firstLine="540"/>
        <w:jc w:val="center"/>
        <w:rPr>
          <w:rFonts w:ascii="Times New Roman" w:hAnsi="Times New Roman" w:cs="Times New Roman"/>
          <w:b/>
          <w:sz w:val="24"/>
          <w:szCs w:val="24"/>
        </w:rPr>
      </w:pPr>
      <w:r w:rsidRPr="00ED2F05">
        <w:rPr>
          <w:rFonts w:ascii="Times New Roman" w:hAnsi="Times New Roman" w:cs="Times New Roman"/>
          <w:b/>
          <w:sz w:val="24"/>
          <w:szCs w:val="24"/>
        </w:rPr>
        <w:t>услуг организациями в сфере образования</w:t>
      </w:r>
    </w:p>
    <w:p w:rsidR="00A83741" w:rsidRPr="00F176D6" w:rsidRDefault="00A83741" w:rsidP="00F176D6">
      <w:pPr>
        <w:autoSpaceDE w:val="0"/>
        <w:autoSpaceDN w:val="0"/>
        <w:adjustRightInd w:val="0"/>
        <w:ind w:firstLine="540"/>
        <w:rPr>
          <w:rFonts w:ascii="Times New Roman" w:hAnsi="Times New Roman" w:cs="Times New Roman"/>
          <w:sz w:val="24"/>
          <w:szCs w:val="24"/>
        </w:rPr>
      </w:pPr>
    </w:p>
    <w:tbl>
      <w:tblPr>
        <w:tblStyle w:val="a7"/>
        <w:tblW w:w="0" w:type="auto"/>
        <w:tblLook w:val="04A0"/>
      </w:tblPr>
      <w:tblGrid>
        <w:gridCol w:w="675"/>
        <w:gridCol w:w="4536"/>
        <w:gridCol w:w="1985"/>
        <w:gridCol w:w="2126"/>
      </w:tblGrid>
      <w:tr w:rsidR="00E04002" w:rsidTr="00E04002">
        <w:tc>
          <w:tcPr>
            <w:tcW w:w="675" w:type="dxa"/>
          </w:tcPr>
          <w:p w:rsidR="00E04002" w:rsidRDefault="00E04002" w:rsidP="00F176D6">
            <w:pPr>
              <w:autoSpaceDE w:val="0"/>
              <w:autoSpaceDN w:val="0"/>
              <w:adjustRightInd w:val="0"/>
              <w:rPr>
                <w:sz w:val="24"/>
                <w:szCs w:val="24"/>
              </w:rPr>
            </w:pPr>
            <w:r>
              <w:rPr>
                <w:sz w:val="24"/>
                <w:szCs w:val="24"/>
              </w:rPr>
              <w:t>№</w:t>
            </w:r>
          </w:p>
          <w:p w:rsidR="00E04002" w:rsidRDefault="00E04002" w:rsidP="00F176D6">
            <w:pPr>
              <w:autoSpaceDE w:val="0"/>
              <w:autoSpaceDN w:val="0"/>
              <w:adjustRightInd w:val="0"/>
              <w:rPr>
                <w:sz w:val="24"/>
                <w:szCs w:val="24"/>
              </w:rPr>
            </w:pPr>
            <w:r>
              <w:rPr>
                <w:sz w:val="24"/>
                <w:szCs w:val="24"/>
              </w:rPr>
              <w:t>п/п</w:t>
            </w:r>
          </w:p>
        </w:tc>
        <w:tc>
          <w:tcPr>
            <w:tcW w:w="4536" w:type="dxa"/>
          </w:tcPr>
          <w:p w:rsidR="00E04002" w:rsidRDefault="00E04002" w:rsidP="00E604F6">
            <w:pPr>
              <w:autoSpaceDE w:val="0"/>
              <w:autoSpaceDN w:val="0"/>
              <w:adjustRightInd w:val="0"/>
              <w:jc w:val="center"/>
              <w:rPr>
                <w:sz w:val="24"/>
                <w:szCs w:val="24"/>
              </w:rPr>
            </w:pPr>
            <w:r>
              <w:rPr>
                <w:sz w:val="24"/>
                <w:szCs w:val="24"/>
              </w:rPr>
              <w:t>Вопрос анкеты</w:t>
            </w:r>
          </w:p>
        </w:tc>
        <w:tc>
          <w:tcPr>
            <w:tcW w:w="1985" w:type="dxa"/>
          </w:tcPr>
          <w:p w:rsidR="00E04002" w:rsidRDefault="00E04002" w:rsidP="00E604F6">
            <w:pPr>
              <w:autoSpaceDE w:val="0"/>
              <w:autoSpaceDN w:val="0"/>
              <w:adjustRightInd w:val="0"/>
              <w:jc w:val="center"/>
              <w:rPr>
                <w:sz w:val="24"/>
                <w:szCs w:val="24"/>
              </w:rPr>
            </w:pPr>
            <w:r>
              <w:rPr>
                <w:sz w:val="24"/>
                <w:szCs w:val="24"/>
              </w:rPr>
              <w:t>Ответ «Да»</w:t>
            </w:r>
          </w:p>
        </w:tc>
        <w:tc>
          <w:tcPr>
            <w:tcW w:w="2126" w:type="dxa"/>
          </w:tcPr>
          <w:p w:rsidR="00E04002" w:rsidRDefault="00E04002" w:rsidP="00E604F6">
            <w:pPr>
              <w:autoSpaceDE w:val="0"/>
              <w:autoSpaceDN w:val="0"/>
              <w:adjustRightInd w:val="0"/>
              <w:jc w:val="center"/>
              <w:rPr>
                <w:sz w:val="24"/>
                <w:szCs w:val="24"/>
              </w:rPr>
            </w:pPr>
            <w:r>
              <w:rPr>
                <w:sz w:val="24"/>
                <w:szCs w:val="24"/>
              </w:rPr>
              <w:t>Ответ «Нет»</w:t>
            </w:r>
          </w:p>
        </w:tc>
      </w:tr>
      <w:tr w:rsidR="00566B61" w:rsidTr="00E04002">
        <w:tc>
          <w:tcPr>
            <w:tcW w:w="675" w:type="dxa"/>
          </w:tcPr>
          <w:p w:rsidR="00566B61" w:rsidRDefault="00566B61" w:rsidP="00566B61">
            <w:pPr>
              <w:autoSpaceDE w:val="0"/>
              <w:autoSpaceDN w:val="0"/>
              <w:adjustRightInd w:val="0"/>
              <w:jc w:val="center"/>
              <w:rPr>
                <w:sz w:val="24"/>
                <w:szCs w:val="24"/>
              </w:rPr>
            </w:pPr>
            <w:r>
              <w:rPr>
                <w:sz w:val="24"/>
                <w:szCs w:val="24"/>
              </w:rPr>
              <w:t>1</w:t>
            </w:r>
          </w:p>
        </w:tc>
        <w:tc>
          <w:tcPr>
            <w:tcW w:w="4536" w:type="dxa"/>
          </w:tcPr>
          <w:p w:rsidR="00566B61" w:rsidRDefault="00566B61" w:rsidP="00E604F6">
            <w:pPr>
              <w:autoSpaceDE w:val="0"/>
              <w:autoSpaceDN w:val="0"/>
              <w:adjustRightInd w:val="0"/>
              <w:jc w:val="center"/>
              <w:rPr>
                <w:sz w:val="24"/>
                <w:szCs w:val="24"/>
              </w:rPr>
            </w:pPr>
            <w:r>
              <w:rPr>
                <w:sz w:val="24"/>
                <w:szCs w:val="24"/>
              </w:rPr>
              <w:t>2</w:t>
            </w:r>
          </w:p>
        </w:tc>
        <w:tc>
          <w:tcPr>
            <w:tcW w:w="1985" w:type="dxa"/>
          </w:tcPr>
          <w:p w:rsidR="00566B61" w:rsidRDefault="00566B61" w:rsidP="00E604F6">
            <w:pPr>
              <w:autoSpaceDE w:val="0"/>
              <w:autoSpaceDN w:val="0"/>
              <w:adjustRightInd w:val="0"/>
              <w:jc w:val="center"/>
              <w:rPr>
                <w:sz w:val="24"/>
                <w:szCs w:val="24"/>
              </w:rPr>
            </w:pPr>
            <w:r>
              <w:rPr>
                <w:sz w:val="24"/>
                <w:szCs w:val="24"/>
              </w:rPr>
              <w:t>3</w:t>
            </w:r>
          </w:p>
        </w:tc>
        <w:tc>
          <w:tcPr>
            <w:tcW w:w="2126" w:type="dxa"/>
          </w:tcPr>
          <w:p w:rsidR="00566B61" w:rsidRDefault="00566B61" w:rsidP="00E604F6">
            <w:pPr>
              <w:autoSpaceDE w:val="0"/>
              <w:autoSpaceDN w:val="0"/>
              <w:adjustRightInd w:val="0"/>
              <w:jc w:val="center"/>
              <w:rPr>
                <w:sz w:val="24"/>
                <w:szCs w:val="24"/>
              </w:rPr>
            </w:pPr>
            <w:r>
              <w:rPr>
                <w:sz w:val="24"/>
                <w:szCs w:val="24"/>
              </w:rPr>
              <w:t>4</w:t>
            </w:r>
          </w:p>
        </w:tc>
      </w:tr>
      <w:tr w:rsidR="00E04002" w:rsidTr="00E04002">
        <w:tc>
          <w:tcPr>
            <w:tcW w:w="675" w:type="dxa"/>
          </w:tcPr>
          <w:p w:rsidR="00E04002" w:rsidRDefault="00E04002" w:rsidP="00E604F6">
            <w:pPr>
              <w:autoSpaceDE w:val="0"/>
              <w:autoSpaceDN w:val="0"/>
              <w:adjustRightInd w:val="0"/>
              <w:jc w:val="center"/>
              <w:rPr>
                <w:sz w:val="24"/>
                <w:szCs w:val="24"/>
              </w:rPr>
            </w:pPr>
            <w:r>
              <w:rPr>
                <w:sz w:val="24"/>
                <w:szCs w:val="24"/>
              </w:rPr>
              <w:t>1</w:t>
            </w:r>
          </w:p>
        </w:tc>
        <w:tc>
          <w:tcPr>
            <w:tcW w:w="4536" w:type="dxa"/>
          </w:tcPr>
          <w:p w:rsidR="00E04002" w:rsidRDefault="00E04002" w:rsidP="00715705">
            <w:pPr>
              <w:autoSpaceDE w:val="0"/>
              <w:autoSpaceDN w:val="0"/>
              <w:adjustRightInd w:val="0"/>
              <w:jc w:val="both"/>
              <w:rPr>
                <w:sz w:val="24"/>
                <w:szCs w:val="24"/>
              </w:rPr>
            </w:pPr>
            <w:r w:rsidRPr="00F176D6">
              <w:rPr>
                <w:sz w:val="24"/>
                <w:szCs w:val="24"/>
              </w:rPr>
              <w:t>При посещении организации обращались ли Вы к информации о ее деятельности, размещенной на информационных стендах в помещениях организации?</w:t>
            </w:r>
          </w:p>
        </w:tc>
        <w:tc>
          <w:tcPr>
            <w:tcW w:w="1985" w:type="dxa"/>
          </w:tcPr>
          <w:p w:rsidR="00E04002" w:rsidRDefault="00B05B80" w:rsidP="00E604F6">
            <w:pPr>
              <w:autoSpaceDE w:val="0"/>
              <w:autoSpaceDN w:val="0"/>
              <w:adjustRightInd w:val="0"/>
              <w:jc w:val="center"/>
              <w:rPr>
                <w:sz w:val="24"/>
                <w:szCs w:val="24"/>
              </w:rPr>
            </w:pPr>
            <w:r>
              <w:rPr>
                <w:sz w:val="24"/>
                <w:szCs w:val="24"/>
              </w:rPr>
              <w:t>35565</w:t>
            </w:r>
            <w:r w:rsidR="00740394">
              <w:rPr>
                <w:sz w:val="24"/>
                <w:szCs w:val="24"/>
              </w:rPr>
              <w:t xml:space="preserve"> (88,4%)</w:t>
            </w:r>
          </w:p>
        </w:tc>
        <w:tc>
          <w:tcPr>
            <w:tcW w:w="2126" w:type="dxa"/>
          </w:tcPr>
          <w:p w:rsidR="00E04002" w:rsidRDefault="00006BB9" w:rsidP="00E604F6">
            <w:pPr>
              <w:autoSpaceDE w:val="0"/>
              <w:autoSpaceDN w:val="0"/>
              <w:adjustRightInd w:val="0"/>
              <w:jc w:val="center"/>
              <w:rPr>
                <w:sz w:val="24"/>
                <w:szCs w:val="24"/>
              </w:rPr>
            </w:pPr>
            <w:r>
              <w:rPr>
                <w:sz w:val="24"/>
                <w:szCs w:val="24"/>
              </w:rPr>
              <w:t>4659</w:t>
            </w:r>
            <w:r w:rsidR="00740394">
              <w:rPr>
                <w:sz w:val="24"/>
                <w:szCs w:val="24"/>
              </w:rPr>
              <w:t xml:space="preserve"> (11,6%)</w:t>
            </w:r>
          </w:p>
        </w:tc>
      </w:tr>
      <w:tr w:rsidR="00E04002" w:rsidTr="00E04002">
        <w:tc>
          <w:tcPr>
            <w:tcW w:w="675" w:type="dxa"/>
          </w:tcPr>
          <w:p w:rsidR="00E04002" w:rsidRDefault="00E04002" w:rsidP="00E604F6">
            <w:pPr>
              <w:autoSpaceDE w:val="0"/>
              <w:autoSpaceDN w:val="0"/>
              <w:adjustRightInd w:val="0"/>
              <w:jc w:val="center"/>
              <w:rPr>
                <w:sz w:val="24"/>
                <w:szCs w:val="24"/>
              </w:rPr>
            </w:pPr>
            <w:r>
              <w:rPr>
                <w:sz w:val="24"/>
                <w:szCs w:val="24"/>
              </w:rPr>
              <w:t>2</w:t>
            </w:r>
          </w:p>
        </w:tc>
        <w:tc>
          <w:tcPr>
            <w:tcW w:w="4536" w:type="dxa"/>
          </w:tcPr>
          <w:p w:rsidR="00E04002" w:rsidRDefault="00E04002" w:rsidP="00715705">
            <w:pPr>
              <w:autoSpaceDE w:val="0"/>
              <w:autoSpaceDN w:val="0"/>
              <w:adjustRightInd w:val="0"/>
              <w:jc w:val="both"/>
              <w:rPr>
                <w:sz w:val="24"/>
                <w:szCs w:val="24"/>
              </w:rPr>
            </w:pPr>
            <w:r w:rsidRPr="00F176D6">
              <w:rPr>
                <w:sz w:val="24"/>
                <w:szCs w:val="24"/>
              </w:rPr>
              <w:t>Удовлетворены ли Вы открытостью, полнотой и доступностью информации о деятельности организации, размещенной на информационных стендах в помещении организации?</w:t>
            </w:r>
          </w:p>
        </w:tc>
        <w:tc>
          <w:tcPr>
            <w:tcW w:w="1985" w:type="dxa"/>
          </w:tcPr>
          <w:p w:rsidR="00E04002" w:rsidRDefault="00006BB9" w:rsidP="00E604F6">
            <w:pPr>
              <w:autoSpaceDE w:val="0"/>
              <w:autoSpaceDN w:val="0"/>
              <w:adjustRightInd w:val="0"/>
              <w:jc w:val="center"/>
              <w:rPr>
                <w:sz w:val="24"/>
                <w:szCs w:val="24"/>
              </w:rPr>
            </w:pPr>
            <w:r>
              <w:rPr>
                <w:sz w:val="24"/>
                <w:szCs w:val="24"/>
              </w:rPr>
              <w:t>34</w:t>
            </w:r>
            <w:r w:rsidR="00B05B80">
              <w:rPr>
                <w:sz w:val="24"/>
                <w:szCs w:val="24"/>
              </w:rPr>
              <w:t>701</w:t>
            </w:r>
            <w:r w:rsidR="00FF01F6">
              <w:rPr>
                <w:sz w:val="24"/>
                <w:szCs w:val="24"/>
              </w:rPr>
              <w:t xml:space="preserve"> (86,3%)</w:t>
            </w:r>
          </w:p>
        </w:tc>
        <w:tc>
          <w:tcPr>
            <w:tcW w:w="2126" w:type="dxa"/>
          </w:tcPr>
          <w:p w:rsidR="00E04002" w:rsidRDefault="00006BB9" w:rsidP="00E604F6">
            <w:pPr>
              <w:autoSpaceDE w:val="0"/>
              <w:autoSpaceDN w:val="0"/>
              <w:adjustRightInd w:val="0"/>
              <w:jc w:val="center"/>
              <w:rPr>
                <w:sz w:val="24"/>
                <w:szCs w:val="24"/>
              </w:rPr>
            </w:pPr>
            <w:r>
              <w:rPr>
                <w:sz w:val="24"/>
                <w:szCs w:val="24"/>
              </w:rPr>
              <w:t>552</w:t>
            </w:r>
            <w:r w:rsidR="00E45567">
              <w:rPr>
                <w:sz w:val="24"/>
                <w:szCs w:val="24"/>
              </w:rPr>
              <w:t>3</w:t>
            </w:r>
            <w:r w:rsidR="00FF01F6">
              <w:rPr>
                <w:sz w:val="24"/>
                <w:szCs w:val="24"/>
              </w:rPr>
              <w:t xml:space="preserve"> (13,7%)</w:t>
            </w:r>
          </w:p>
        </w:tc>
      </w:tr>
      <w:tr w:rsidR="00E04002" w:rsidTr="00E04002">
        <w:tc>
          <w:tcPr>
            <w:tcW w:w="675" w:type="dxa"/>
          </w:tcPr>
          <w:p w:rsidR="00E04002" w:rsidRDefault="00E04002" w:rsidP="00E604F6">
            <w:pPr>
              <w:autoSpaceDE w:val="0"/>
              <w:autoSpaceDN w:val="0"/>
              <w:adjustRightInd w:val="0"/>
              <w:jc w:val="center"/>
              <w:rPr>
                <w:sz w:val="24"/>
                <w:szCs w:val="24"/>
              </w:rPr>
            </w:pPr>
            <w:r>
              <w:rPr>
                <w:sz w:val="24"/>
                <w:szCs w:val="24"/>
              </w:rPr>
              <w:t>3</w:t>
            </w:r>
          </w:p>
        </w:tc>
        <w:tc>
          <w:tcPr>
            <w:tcW w:w="4536" w:type="dxa"/>
          </w:tcPr>
          <w:p w:rsidR="00E04002" w:rsidRDefault="00E04002" w:rsidP="00715705">
            <w:pPr>
              <w:autoSpaceDE w:val="0"/>
              <w:autoSpaceDN w:val="0"/>
              <w:adjustRightInd w:val="0"/>
              <w:jc w:val="both"/>
              <w:rPr>
                <w:sz w:val="24"/>
                <w:szCs w:val="24"/>
              </w:rPr>
            </w:pPr>
            <w:r w:rsidRPr="00F176D6">
              <w:rPr>
                <w:sz w:val="24"/>
                <w:szCs w:val="24"/>
              </w:rPr>
              <w:t>Пользовались ли Вы официальным сайтом организации, чтобы получить информацию о ее деятельности?</w:t>
            </w:r>
          </w:p>
        </w:tc>
        <w:tc>
          <w:tcPr>
            <w:tcW w:w="1985" w:type="dxa"/>
          </w:tcPr>
          <w:p w:rsidR="00E04002" w:rsidRDefault="00CD70DE" w:rsidP="00E604F6">
            <w:pPr>
              <w:autoSpaceDE w:val="0"/>
              <w:autoSpaceDN w:val="0"/>
              <w:adjustRightInd w:val="0"/>
              <w:jc w:val="center"/>
              <w:rPr>
                <w:sz w:val="24"/>
                <w:szCs w:val="24"/>
              </w:rPr>
            </w:pPr>
            <w:r>
              <w:rPr>
                <w:sz w:val="24"/>
                <w:szCs w:val="24"/>
              </w:rPr>
              <w:t>3</w:t>
            </w:r>
            <w:r w:rsidR="00B05B80">
              <w:rPr>
                <w:sz w:val="24"/>
                <w:szCs w:val="24"/>
              </w:rPr>
              <w:t>5157</w:t>
            </w:r>
            <w:r w:rsidR="00FF01F6">
              <w:rPr>
                <w:sz w:val="24"/>
                <w:szCs w:val="24"/>
              </w:rPr>
              <w:t xml:space="preserve"> (87,4%)</w:t>
            </w:r>
          </w:p>
        </w:tc>
        <w:tc>
          <w:tcPr>
            <w:tcW w:w="2126" w:type="dxa"/>
          </w:tcPr>
          <w:p w:rsidR="00E04002" w:rsidRDefault="00CD70DE" w:rsidP="00E604F6">
            <w:pPr>
              <w:autoSpaceDE w:val="0"/>
              <w:autoSpaceDN w:val="0"/>
              <w:adjustRightInd w:val="0"/>
              <w:jc w:val="center"/>
              <w:rPr>
                <w:sz w:val="24"/>
                <w:szCs w:val="24"/>
              </w:rPr>
            </w:pPr>
            <w:r>
              <w:rPr>
                <w:sz w:val="24"/>
                <w:szCs w:val="24"/>
              </w:rPr>
              <w:t>5067</w:t>
            </w:r>
            <w:r w:rsidR="00FF01F6">
              <w:rPr>
                <w:sz w:val="24"/>
                <w:szCs w:val="24"/>
              </w:rPr>
              <w:t xml:space="preserve"> (12,6%)</w:t>
            </w:r>
          </w:p>
        </w:tc>
      </w:tr>
      <w:tr w:rsidR="00E04002" w:rsidTr="00833A9A">
        <w:trPr>
          <w:trHeight w:val="1571"/>
        </w:trPr>
        <w:tc>
          <w:tcPr>
            <w:tcW w:w="675" w:type="dxa"/>
          </w:tcPr>
          <w:p w:rsidR="00E04002" w:rsidRDefault="00E04002" w:rsidP="00E604F6">
            <w:pPr>
              <w:autoSpaceDE w:val="0"/>
              <w:autoSpaceDN w:val="0"/>
              <w:adjustRightInd w:val="0"/>
              <w:jc w:val="center"/>
              <w:rPr>
                <w:sz w:val="24"/>
                <w:szCs w:val="24"/>
              </w:rPr>
            </w:pPr>
            <w:r>
              <w:rPr>
                <w:sz w:val="24"/>
                <w:szCs w:val="24"/>
              </w:rPr>
              <w:t>4</w:t>
            </w:r>
          </w:p>
          <w:p w:rsidR="00566B61" w:rsidRDefault="00566B61" w:rsidP="00E604F6">
            <w:pPr>
              <w:autoSpaceDE w:val="0"/>
              <w:autoSpaceDN w:val="0"/>
              <w:adjustRightInd w:val="0"/>
              <w:jc w:val="center"/>
              <w:rPr>
                <w:sz w:val="24"/>
                <w:szCs w:val="24"/>
              </w:rPr>
            </w:pPr>
          </w:p>
          <w:p w:rsidR="00566B61" w:rsidRDefault="00566B61" w:rsidP="00E604F6">
            <w:pPr>
              <w:autoSpaceDE w:val="0"/>
              <w:autoSpaceDN w:val="0"/>
              <w:adjustRightInd w:val="0"/>
              <w:jc w:val="center"/>
              <w:rPr>
                <w:sz w:val="24"/>
                <w:szCs w:val="24"/>
              </w:rPr>
            </w:pPr>
          </w:p>
        </w:tc>
        <w:tc>
          <w:tcPr>
            <w:tcW w:w="4536" w:type="dxa"/>
          </w:tcPr>
          <w:p w:rsidR="00FF01F6" w:rsidRDefault="00E04002" w:rsidP="00833A9A">
            <w:pPr>
              <w:autoSpaceDE w:val="0"/>
              <w:autoSpaceDN w:val="0"/>
              <w:adjustRightInd w:val="0"/>
              <w:jc w:val="both"/>
              <w:rPr>
                <w:sz w:val="24"/>
                <w:szCs w:val="24"/>
              </w:rPr>
            </w:pPr>
            <w:r w:rsidRPr="00F176D6">
              <w:rPr>
                <w:sz w:val="24"/>
                <w:szCs w:val="24"/>
              </w:rPr>
              <w:t>Удовлетворены ли Вы открытостью, полнотой и доступностью информации о деятельности организации, размещенной на ее официальном сайте в информационно-телекоммуникационной сети «Интернет»?</w:t>
            </w:r>
          </w:p>
        </w:tc>
        <w:tc>
          <w:tcPr>
            <w:tcW w:w="1985" w:type="dxa"/>
          </w:tcPr>
          <w:p w:rsidR="00E04002" w:rsidRDefault="00C24CCA" w:rsidP="00883430">
            <w:pPr>
              <w:autoSpaceDE w:val="0"/>
              <w:autoSpaceDN w:val="0"/>
              <w:adjustRightInd w:val="0"/>
              <w:jc w:val="center"/>
              <w:rPr>
                <w:sz w:val="24"/>
                <w:szCs w:val="24"/>
              </w:rPr>
            </w:pPr>
            <w:r>
              <w:rPr>
                <w:sz w:val="24"/>
                <w:szCs w:val="24"/>
              </w:rPr>
              <w:t>3</w:t>
            </w:r>
            <w:r w:rsidR="007560EE">
              <w:rPr>
                <w:sz w:val="24"/>
                <w:szCs w:val="24"/>
              </w:rPr>
              <w:t>3</w:t>
            </w:r>
            <w:r w:rsidR="00B05B80">
              <w:rPr>
                <w:sz w:val="24"/>
                <w:szCs w:val="24"/>
              </w:rPr>
              <w:t>907</w:t>
            </w:r>
            <w:r w:rsidR="00297A31">
              <w:rPr>
                <w:sz w:val="24"/>
                <w:szCs w:val="24"/>
              </w:rPr>
              <w:t xml:space="preserve"> (84,3%)</w:t>
            </w:r>
          </w:p>
          <w:p w:rsidR="00993993" w:rsidRDefault="00993993" w:rsidP="00883430">
            <w:pPr>
              <w:autoSpaceDE w:val="0"/>
              <w:autoSpaceDN w:val="0"/>
              <w:adjustRightInd w:val="0"/>
              <w:jc w:val="center"/>
              <w:rPr>
                <w:sz w:val="24"/>
                <w:szCs w:val="24"/>
              </w:rPr>
            </w:pPr>
          </w:p>
          <w:p w:rsidR="00993993" w:rsidRDefault="00993993" w:rsidP="00883430">
            <w:pPr>
              <w:autoSpaceDE w:val="0"/>
              <w:autoSpaceDN w:val="0"/>
              <w:adjustRightInd w:val="0"/>
              <w:jc w:val="center"/>
              <w:rPr>
                <w:sz w:val="24"/>
                <w:szCs w:val="24"/>
              </w:rPr>
            </w:pPr>
          </w:p>
        </w:tc>
        <w:tc>
          <w:tcPr>
            <w:tcW w:w="2126" w:type="dxa"/>
          </w:tcPr>
          <w:p w:rsidR="00E04002" w:rsidRDefault="00C24CCA" w:rsidP="00883430">
            <w:pPr>
              <w:autoSpaceDE w:val="0"/>
              <w:autoSpaceDN w:val="0"/>
              <w:adjustRightInd w:val="0"/>
              <w:jc w:val="center"/>
              <w:rPr>
                <w:sz w:val="24"/>
                <w:szCs w:val="24"/>
              </w:rPr>
            </w:pPr>
            <w:r>
              <w:rPr>
                <w:sz w:val="24"/>
                <w:szCs w:val="24"/>
              </w:rPr>
              <w:t>6317</w:t>
            </w:r>
            <w:r w:rsidR="00297A31">
              <w:rPr>
                <w:sz w:val="24"/>
                <w:szCs w:val="24"/>
              </w:rPr>
              <w:t xml:space="preserve"> (15,7%)</w:t>
            </w:r>
          </w:p>
          <w:p w:rsidR="00993993" w:rsidRDefault="00993993" w:rsidP="00833A9A">
            <w:pPr>
              <w:autoSpaceDE w:val="0"/>
              <w:autoSpaceDN w:val="0"/>
              <w:adjustRightInd w:val="0"/>
              <w:jc w:val="center"/>
              <w:rPr>
                <w:sz w:val="24"/>
                <w:szCs w:val="24"/>
              </w:rPr>
            </w:pPr>
          </w:p>
        </w:tc>
      </w:tr>
      <w:tr w:rsidR="00E04002" w:rsidTr="00E04002">
        <w:tc>
          <w:tcPr>
            <w:tcW w:w="675" w:type="dxa"/>
          </w:tcPr>
          <w:p w:rsidR="00E04002" w:rsidRDefault="00E04002" w:rsidP="00E604F6">
            <w:pPr>
              <w:autoSpaceDE w:val="0"/>
              <w:autoSpaceDN w:val="0"/>
              <w:adjustRightInd w:val="0"/>
              <w:jc w:val="center"/>
              <w:rPr>
                <w:sz w:val="24"/>
                <w:szCs w:val="24"/>
              </w:rPr>
            </w:pPr>
            <w:r>
              <w:rPr>
                <w:sz w:val="24"/>
                <w:szCs w:val="24"/>
              </w:rPr>
              <w:t>5</w:t>
            </w:r>
          </w:p>
        </w:tc>
        <w:tc>
          <w:tcPr>
            <w:tcW w:w="4536" w:type="dxa"/>
          </w:tcPr>
          <w:p w:rsidR="00E04002" w:rsidRDefault="00E04002" w:rsidP="00E604F6">
            <w:pPr>
              <w:autoSpaceDE w:val="0"/>
              <w:autoSpaceDN w:val="0"/>
              <w:adjustRightInd w:val="0"/>
              <w:jc w:val="both"/>
              <w:rPr>
                <w:sz w:val="24"/>
                <w:szCs w:val="24"/>
              </w:rPr>
            </w:pPr>
            <w:r w:rsidRPr="00F176D6">
              <w:rPr>
                <w:sz w:val="24"/>
                <w:szCs w:val="24"/>
              </w:rPr>
              <w:t>Удовлетворены ли Вы комфортностью условий предоставления услуг в организации (наличие комфортной зоны отдыха (ожидания); наличие и понятность навигации в помещении организации; наличие и доступность питьевой воды в помещении организации; наличие и доступность санитарно-гигиенических помещений в организации; удовлетворительное санитарное состояние помещений организации; транспортная доступность организации (наличие общественного транспорта, парковки); доступность записи на получение услуги (по телефону, на официальном сайте организации, при личном посещении у сотрудника организации) и прочие условия)?</w:t>
            </w:r>
          </w:p>
        </w:tc>
        <w:tc>
          <w:tcPr>
            <w:tcW w:w="1985" w:type="dxa"/>
          </w:tcPr>
          <w:p w:rsidR="00E04002" w:rsidRDefault="00726D51" w:rsidP="00ED2F05">
            <w:pPr>
              <w:autoSpaceDE w:val="0"/>
              <w:autoSpaceDN w:val="0"/>
              <w:adjustRightInd w:val="0"/>
              <w:jc w:val="center"/>
              <w:rPr>
                <w:sz w:val="24"/>
                <w:szCs w:val="24"/>
              </w:rPr>
            </w:pPr>
            <w:r>
              <w:rPr>
                <w:sz w:val="24"/>
                <w:szCs w:val="24"/>
              </w:rPr>
              <w:t>35</w:t>
            </w:r>
            <w:r w:rsidR="00B05B80">
              <w:rPr>
                <w:sz w:val="24"/>
                <w:szCs w:val="24"/>
              </w:rPr>
              <w:t>852</w:t>
            </w:r>
            <w:r w:rsidR="00E14137">
              <w:rPr>
                <w:sz w:val="24"/>
                <w:szCs w:val="24"/>
              </w:rPr>
              <w:t xml:space="preserve"> (89,1%)</w:t>
            </w:r>
          </w:p>
        </w:tc>
        <w:tc>
          <w:tcPr>
            <w:tcW w:w="2126" w:type="dxa"/>
          </w:tcPr>
          <w:p w:rsidR="00E04002" w:rsidRDefault="00726D51" w:rsidP="00ED2F05">
            <w:pPr>
              <w:autoSpaceDE w:val="0"/>
              <w:autoSpaceDN w:val="0"/>
              <w:adjustRightInd w:val="0"/>
              <w:jc w:val="center"/>
              <w:rPr>
                <w:sz w:val="24"/>
                <w:szCs w:val="24"/>
              </w:rPr>
            </w:pPr>
            <w:r>
              <w:rPr>
                <w:sz w:val="24"/>
                <w:szCs w:val="24"/>
              </w:rPr>
              <w:t>4372</w:t>
            </w:r>
            <w:r w:rsidR="00E14137">
              <w:rPr>
                <w:sz w:val="24"/>
                <w:szCs w:val="24"/>
              </w:rPr>
              <w:t xml:space="preserve"> (10,9%)</w:t>
            </w:r>
          </w:p>
        </w:tc>
      </w:tr>
      <w:tr w:rsidR="00E04002" w:rsidTr="00E04002">
        <w:tc>
          <w:tcPr>
            <w:tcW w:w="675" w:type="dxa"/>
          </w:tcPr>
          <w:p w:rsidR="00E04002" w:rsidRDefault="00E04002" w:rsidP="00E604F6">
            <w:pPr>
              <w:autoSpaceDE w:val="0"/>
              <w:autoSpaceDN w:val="0"/>
              <w:adjustRightInd w:val="0"/>
              <w:jc w:val="center"/>
              <w:rPr>
                <w:sz w:val="24"/>
                <w:szCs w:val="24"/>
              </w:rPr>
            </w:pPr>
            <w:r>
              <w:rPr>
                <w:sz w:val="24"/>
                <w:szCs w:val="24"/>
              </w:rPr>
              <w:t>6</w:t>
            </w:r>
          </w:p>
        </w:tc>
        <w:tc>
          <w:tcPr>
            <w:tcW w:w="4536" w:type="dxa"/>
          </w:tcPr>
          <w:p w:rsidR="00E04002" w:rsidRDefault="00E04002" w:rsidP="00E604F6">
            <w:pPr>
              <w:autoSpaceDE w:val="0"/>
              <w:autoSpaceDN w:val="0"/>
              <w:adjustRightInd w:val="0"/>
              <w:jc w:val="both"/>
              <w:rPr>
                <w:sz w:val="24"/>
                <w:szCs w:val="24"/>
              </w:rPr>
            </w:pPr>
            <w:r w:rsidRPr="00F176D6">
              <w:rPr>
                <w:sz w:val="24"/>
                <w:szCs w:val="24"/>
              </w:rPr>
              <w:t>Имеете ли Вы (или лицо, представителем которого Вы являетесь) установленную группу инвалидности?</w:t>
            </w:r>
          </w:p>
        </w:tc>
        <w:tc>
          <w:tcPr>
            <w:tcW w:w="1985" w:type="dxa"/>
          </w:tcPr>
          <w:p w:rsidR="00E04002" w:rsidRDefault="00726D51" w:rsidP="00ED2F05">
            <w:pPr>
              <w:autoSpaceDE w:val="0"/>
              <w:autoSpaceDN w:val="0"/>
              <w:adjustRightInd w:val="0"/>
              <w:jc w:val="center"/>
              <w:rPr>
                <w:sz w:val="24"/>
                <w:szCs w:val="24"/>
              </w:rPr>
            </w:pPr>
            <w:r>
              <w:rPr>
                <w:sz w:val="24"/>
                <w:szCs w:val="24"/>
              </w:rPr>
              <w:t>313</w:t>
            </w:r>
            <w:r w:rsidR="003E5EE5">
              <w:rPr>
                <w:sz w:val="24"/>
                <w:szCs w:val="24"/>
              </w:rPr>
              <w:t>0</w:t>
            </w:r>
            <w:r w:rsidR="00E247B7">
              <w:rPr>
                <w:sz w:val="24"/>
                <w:szCs w:val="24"/>
              </w:rPr>
              <w:t xml:space="preserve"> (7,7%)</w:t>
            </w:r>
          </w:p>
        </w:tc>
        <w:tc>
          <w:tcPr>
            <w:tcW w:w="2126" w:type="dxa"/>
          </w:tcPr>
          <w:p w:rsidR="00E04002" w:rsidRDefault="00726D51" w:rsidP="00ED2F05">
            <w:pPr>
              <w:autoSpaceDE w:val="0"/>
              <w:autoSpaceDN w:val="0"/>
              <w:adjustRightInd w:val="0"/>
              <w:jc w:val="center"/>
              <w:rPr>
                <w:sz w:val="24"/>
                <w:szCs w:val="24"/>
              </w:rPr>
            </w:pPr>
            <w:r>
              <w:rPr>
                <w:sz w:val="24"/>
                <w:szCs w:val="24"/>
              </w:rPr>
              <w:t>3</w:t>
            </w:r>
            <w:r w:rsidR="00B05B80">
              <w:rPr>
                <w:sz w:val="24"/>
                <w:szCs w:val="24"/>
              </w:rPr>
              <w:t>7094</w:t>
            </w:r>
            <w:r w:rsidR="00E247B7">
              <w:rPr>
                <w:sz w:val="24"/>
                <w:szCs w:val="24"/>
              </w:rPr>
              <w:t>(92,3%)</w:t>
            </w:r>
          </w:p>
        </w:tc>
      </w:tr>
      <w:tr w:rsidR="000422AF" w:rsidTr="00E04002">
        <w:tc>
          <w:tcPr>
            <w:tcW w:w="675" w:type="dxa"/>
            <w:vMerge w:val="restart"/>
          </w:tcPr>
          <w:p w:rsidR="000422AF" w:rsidRDefault="000422AF" w:rsidP="00E604F6">
            <w:pPr>
              <w:autoSpaceDE w:val="0"/>
              <w:autoSpaceDN w:val="0"/>
              <w:adjustRightInd w:val="0"/>
              <w:jc w:val="center"/>
              <w:rPr>
                <w:sz w:val="24"/>
                <w:szCs w:val="24"/>
              </w:rPr>
            </w:pPr>
            <w:r>
              <w:rPr>
                <w:sz w:val="24"/>
                <w:szCs w:val="24"/>
              </w:rPr>
              <w:t>7</w:t>
            </w:r>
          </w:p>
        </w:tc>
        <w:tc>
          <w:tcPr>
            <w:tcW w:w="4536" w:type="dxa"/>
            <w:vMerge w:val="restart"/>
          </w:tcPr>
          <w:p w:rsidR="000422AF" w:rsidRDefault="000422AF" w:rsidP="00E604F6">
            <w:pPr>
              <w:autoSpaceDE w:val="0"/>
              <w:autoSpaceDN w:val="0"/>
              <w:adjustRightInd w:val="0"/>
              <w:jc w:val="both"/>
              <w:rPr>
                <w:sz w:val="24"/>
                <w:szCs w:val="24"/>
              </w:rPr>
            </w:pPr>
            <w:r w:rsidRPr="00F176D6">
              <w:rPr>
                <w:sz w:val="24"/>
                <w:szCs w:val="24"/>
              </w:rPr>
              <w:t xml:space="preserve">Удовлетворены ли Вы доступностью предоставления услуг для инвалидов в </w:t>
            </w:r>
            <w:r w:rsidRPr="00F176D6">
              <w:rPr>
                <w:sz w:val="24"/>
                <w:szCs w:val="24"/>
              </w:rPr>
              <w:lastRenderedPageBreak/>
              <w:t>организации?</w:t>
            </w:r>
          </w:p>
        </w:tc>
        <w:tc>
          <w:tcPr>
            <w:tcW w:w="1985" w:type="dxa"/>
          </w:tcPr>
          <w:p w:rsidR="000422AF" w:rsidRDefault="000422AF" w:rsidP="00286A1F">
            <w:pPr>
              <w:autoSpaceDE w:val="0"/>
              <w:autoSpaceDN w:val="0"/>
              <w:adjustRightInd w:val="0"/>
              <w:jc w:val="center"/>
              <w:rPr>
                <w:sz w:val="24"/>
                <w:szCs w:val="24"/>
              </w:rPr>
            </w:pPr>
            <w:r>
              <w:rPr>
                <w:sz w:val="24"/>
                <w:szCs w:val="24"/>
              </w:rPr>
              <w:lastRenderedPageBreak/>
              <w:t>26</w:t>
            </w:r>
            <w:r w:rsidR="007560EE">
              <w:rPr>
                <w:sz w:val="24"/>
                <w:szCs w:val="24"/>
              </w:rPr>
              <w:t>09</w:t>
            </w:r>
            <w:r w:rsidR="00E247B7">
              <w:rPr>
                <w:sz w:val="24"/>
                <w:szCs w:val="24"/>
              </w:rPr>
              <w:t xml:space="preserve"> (6,5%</w:t>
            </w:r>
            <w:r w:rsidR="006702F4">
              <w:rPr>
                <w:sz w:val="24"/>
                <w:szCs w:val="24"/>
              </w:rPr>
              <w:t>)</w:t>
            </w:r>
          </w:p>
        </w:tc>
        <w:tc>
          <w:tcPr>
            <w:tcW w:w="2126" w:type="dxa"/>
          </w:tcPr>
          <w:p w:rsidR="000422AF" w:rsidRDefault="000422AF" w:rsidP="00ED2F05">
            <w:pPr>
              <w:autoSpaceDE w:val="0"/>
              <w:autoSpaceDN w:val="0"/>
              <w:adjustRightInd w:val="0"/>
              <w:jc w:val="center"/>
              <w:rPr>
                <w:sz w:val="24"/>
                <w:szCs w:val="24"/>
              </w:rPr>
            </w:pPr>
            <w:r>
              <w:rPr>
                <w:sz w:val="24"/>
                <w:szCs w:val="24"/>
              </w:rPr>
              <w:t>893</w:t>
            </w:r>
            <w:r w:rsidR="00E247B7">
              <w:rPr>
                <w:sz w:val="24"/>
                <w:szCs w:val="24"/>
              </w:rPr>
              <w:t xml:space="preserve"> (2,2%)</w:t>
            </w:r>
          </w:p>
          <w:p w:rsidR="000422AF" w:rsidRDefault="000422AF" w:rsidP="00ED2F05">
            <w:pPr>
              <w:autoSpaceDE w:val="0"/>
              <w:autoSpaceDN w:val="0"/>
              <w:adjustRightInd w:val="0"/>
              <w:jc w:val="center"/>
              <w:rPr>
                <w:sz w:val="24"/>
                <w:szCs w:val="24"/>
              </w:rPr>
            </w:pPr>
          </w:p>
          <w:p w:rsidR="000422AF" w:rsidRDefault="000422AF" w:rsidP="00ED2F05">
            <w:pPr>
              <w:autoSpaceDE w:val="0"/>
              <w:autoSpaceDN w:val="0"/>
              <w:adjustRightInd w:val="0"/>
              <w:jc w:val="center"/>
              <w:rPr>
                <w:sz w:val="24"/>
                <w:szCs w:val="24"/>
              </w:rPr>
            </w:pPr>
          </w:p>
        </w:tc>
      </w:tr>
      <w:tr w:rsidR="000422AF" w:rsidTr="00021F0E">
        <w:tc>
          <w:tcPr>
            <w:tcW w:w="675" w:type="dxa"/>
            <w:vMerge/>
          </w:tcPr>
          <w:p w:rsidR="000422AF" w:rsidRDefault="000422AF" w:rsidP="00E604F6">
            <w:pPr>
              <w:autoSpaceDE w:val="0"/>
              <w:autoSpaceDN w:val="0"/>
              <w:adjustRightInd w:val="0"/>
              <w:jc w:val="center"/>
              <w:rPr>
                <w:sz w:val="24"/>
                <w:szCs w:val="24"/>
              </w:rPr>
            </w:pPr>
          </w:p>
        </w:tc>
        <w:tc>
          <w:tcPr>
            <w:tcW w:w="4536" w:type="dxa"/>
            <w:vMerge/>
          </w:tcPr>
          <w:p w:rsidR="000422AF" w:rsidRPr="00F176D6" w:rsidRDefault="000422AF" w:rsidP="00E604F6">
            <w:pPr>
              <w:autoSpaceDE w:val="0"/>
              <w:autoSpaceDN w:val="0"/>
              <w:adjustRightInd w:val="0"/>
              <w:rPr>
                <w:sz w:val="24"/>
                <w:szCs w:val="24"/>
              </w:rPr>
            </w:pPr>
          </w:p>
        </w:tc>
        <w:tc>
          <w:tcPr>
            <w:tcW w:w="4111" w:type="dxa"/>
            <w:gridSpan w:val="2"/>
          </w:tcPr>
          <w:p w:rsidR="000422AF" w:rsidRDefault="000422AF" w:rsidP="00ED2F05">
            <w:pPr>
              <w:autoSpaceDE w:val="0"/>
              <w:autoSpaceDN w:val="0"/>
              <w:adjustRightInd w:val="0"/>
              <w:jc w:val="center"/>
              <w:rPr>
                <w:sz w:val="24"/>
                <w:szCs w:val="24"/>
              </w:rPr>
            </w:pPr>
            <w:r>
              <w:rPr>
                <w:sz w:val="24"/>
                <w:szCs w:val="24"/>
              </w:rPr>
              <w:t>36</w:t>
            </w:r>
            <w:r w:rsidR="00B05B80">
              <w:rPr>
                <w:sz w:val="24"/>
                <w:szCs w:val="24"/>
              </w:rPr>
              <w:t>722</w:t>
            </w:r>
            <w:r w:rsidR="00E247B7">
              <w:rPr>
                <w:sz w:val="24"/>
                <w:szCs w:val="24"/>
              </w:rPr>
              <w:t xml:space="preserve"> (91,3%)</w:t>
            </w:r>
            <w:r>
              <w:rPr>
                <w:sz w:val="24"/>
                <w:szCs w:val="24"/>
              </w:rPr>
              <w:t xml:space="preserve"> – не ответили</w:t>
            </w:r>
            <w:r w:rsidR="00A51B29">
              <w:rPr>
                <w:sz w:val="24"/>
                <w:szCs w:val="24"/>
              </w:rPr>
              <w:t xml:space="preserve"> на данный вопрос</w:t>
            </w:r>
          </w:p>
        </w:tc>
      </w:tr>
      <w:tr w:rsidR="00E04002" w:rsidTr="00E04002">
        <w:tc>
          <w:tcPr>
            <w:tcW w:w="675" w:type="dxa"/>
          </w:tcPr>
          <w:p w:rsidR="00E04002" w:rsidRDefault="00E04002" w:rsidP="00E604F6">
            <w:pPr>
              <w:autoSpaceDE w:val="0"/>
              <w:autoSpaceDN w:val="0"/>
              <w:adjustRightInd w:val="0"/>
              <w:jc w:val="center"/>
              <w:rPr>
                <w:sz w:val="24"/>
                <w:szCs w:val="24"/>
              </w:rPr>
            </w:pPr>
            <w:r>
              <w:rPr>
                <w:sz w:val="24"/>
                <w:szCs w:val="24"/>
              </w:rPr>
              <w:t>8</w:t>
            </w:r>
          </w:p>
        </w:tc>
        <w:tc>
          <w:tcPr>
            <w:tcW w:w="4536" w:type="dxa"/>
          </w:tcPr>
          <w:p w:rsidR="00E04002" w:rsidRDefault="00E04002" w:rsidP="00715705">
            <w:pPr>
              <w:autoSpaceDE w:val="0"/>
              <w:autoSpaceDN w:val="0"/>
              <w:adjustRightInd w:val="0"/>
              <w:jc w:val="both"/>
              <w:rPr>
                <w:sz w:val="24"/>
                <w:szCs w:val="24"/>
              </w:rPr>
            </w:pPr>
            <w:r w:rsidRPr="00F176D6">
              <w:rPr>
                <w:sz w:val="24"/>
                <w:szCs w:val="24"/>
              </w:rPr>
              <w:t>Удовлетворены ли Вы доброжелательностью и вежливостью работников организации, обеспечивающих первичный контакт с посетителями и информирование об услугах при непосредственном обращении в организацию (секретарь организации, работники приемной комиссии и прочие работники)?</w:t>
            </w:r>
          </w:p>
        </w:tc>
        <w:tc>
          <w:tcPr>
            <w:tcW w:w="1985" w:type="dxa"/>
          </w:tcPr>
          <w:p w:rsidR="00E04002" w:rsidRDefault="0046295D" w:rsidP="00ED2F05">
            <w:pPr>
              <w:autoSpaceDE w:val="0"/>
              <w:autoSpaceDN w:val="0"/>
              <w:adjustRightInd w:val="0"/>
              <w:jc w:val="center"/>
              <w:rPr>
                <w:sz w:val="24"/>
                <w:szCs w:val="24"/>
              </w:rPr>
            </w:pPr>
            <w:r>
              <w:rPr>
                <w:sz w:val="24"/>
                <w:szCs w:val="24"/>
              </w:rPr>
              <w:t>3</w:t>
            </w:r>
            <w:r w:rsidR="00EE3479">
              <w:rPr>
                <w:sz w:val="24"/>
                <w:szCs w:val="24"/>
              </w:rPr>
              <w:t>8</w:t>
            </w:r>
            <w:r w:rsidR="00B05B80">
              <w:rPr>
                <w:sz w:val="24"/>
                <w:szCs w:val="24"/>
              </w:rPr>
              <w:t>954</w:t>
            </w:r>
            <w:r w:rsidR="006702F4">
              <w:rPr>
                <w:sz w:val="24"/>
                <w:szCs w:val="24"/>
              </w:rPr>
              <w:t xml:space="preserve"> (96,8%)</w:t>
            </w:r>
          </w:p>
        </w:tc>
        <w:tc>
          <w:tcPr>
            <w:tcW w:w="2126" w:type="dxa"/>
          </w:tcPr>
          <w:p w:rsidR="00E04002" w:rsidRDefault="0046295D" w:rsidP="00ED2F05">
            <w:pPr>
              <w:autoSpaceDE w:val="0"/>
              <w:autoSpaceDN w:val="0"/>
              <w:adjustRightInd w:val="0"/>
              <w:jc w:val="center"/>
              <w:rPr>
                <w:sz w:val="24"/>
                <w:szCs w:val="24"/>
              </w:rPr>
            </w:pPr>
            <w:r>
              <w:rPr>
                <w:sz w:val="24"/>
                <w:szCs w:val="24"/>
              </w:rPr>
              <w:t>1270</w:t>
            </w:r>
            <w:r w:rsidR="006702F4">
              <w:rPr>
                <w:sz w:val="24"/>
                <w:szCs w:val="24"/>
              </w:rPr>
              <w:t xml:space="preserve"> (3,2%)</w:t>
            </w:r>
          </w:p>
        </w:tc>
      </w:tr>
      <w:tr w:rsidR="00E04002" w:rsidTr="00E04002">
        <w:tc>
          <w:tcPr>
            <w:tcW w:w="675" w:type="dxa"/>
          </w:tcPr>
          <w:p w:rsidR="00E04002" w:rsidRDefault="00E04002" w:rsidP="00E604F6">
            <w:pPr>
              <w:autoSpaceDE w:val="0"/>
              <w:autoSpaceDN w:val="0"/>
              <w:adjustRightInd w:val="0"/>
              <w:jc w:val="center"/>
              <w:rPr>
                <w:sz w:val="24"/>
                <w:szCs w:val="24"/>
              </w:rPr>
            </w:pPr>
            <w:r>
              <w:rPr>
                <w:sz w:val="24"/>
                <w:szCs w:val="24"/>
              </w:rPr>
              <w:t>9</w:t>
            </w:r>
          </w:p>
        </w:tc>
        <w:tc>
          <w:tcPr>
            <w:tcW w:w="4536" w:type="dxa"/>
          </w:tcPr>
          <w:p w:rsidR="00E04002" w:rsidRDefault="00E04002" w:rsidP="00715705">
            <w:pPr>
              <w:autoSpaceDE w:val="0"/>
              <w:autoSpaceDN w:val="0"/>
              <w:adjustRightInd w:val="0"/>
              <w:jc w:val="both"/>
              <w:rPr>
                <w:sz w:val="24"/>
                <w:szCs w:val="24"/>
              </w:rPr>
            </w:pPr>
            <w:r w:rsidRPr="00F176D6">
              <w:rPr>
                <w:sz w:val="24"/>
                <w:szCs w:val="24"/>
              </w:rPr>
              <w:t>Удовлетворены ли Вы доброжелательностью и вежливостью работников организации, обеспечивающих непосредственное оказание услуги при обращении в организацию (преподаватели, тренеры, и прочие работники)?</w:t>
            </w:r>
          </w:p>
        </w:tc>
        <w:tc>
          <w:tcPr>
            <w:tcW w:w="1985" w:type="dxa"/>
          </w:tcPr>
          <w:p w:rsidR="00E04002" w:rsidRDefault="0046295D" w:rsidP="00ED2F05">
            <w:pPr>
              <w:autoSpaceDE w:val="0"/>
              <w:autoSpaceDN w:val="0"/>
              <w:adjustRightInd w:val="0"/>
              <w:jc w:val="center"/>
              <w:rPr>
                <w:sz w:val="24"/>
                <w:szCs w:val="24"/>
              </w:rPr>
            </w:pPr>
            <w:r>
              <w:rPr>
                <w:sz w:val="24"/>
                <w:szCs w:val="24"/>
              </w:rPr>
              <w:t>3</w:t>
            </w:r>
            <w:r w:rsidR="00B05B80">
              <w:rPr>
                <w:sz w:val="24"/>
                <w:szCs w:val="24"/>
              </w:rPr>
              <w:t>9003</w:t>
            </w:r>
            <w:r w:rsidR="00B54A7E">
              <w:rPr>
                <w:sz w:val="24"/>
                <w:szCs w:val="24"/>
              </w:rPr>
              <w:t xml:space="preserve"> (96,9%)</w:t>
            </w:r>
          </w:p>
        </w:tc>
        <w:tc>
          <w:tcPr>
            <w:tcW w:w="2126" w:type="dxa"/>
          </w:tcPr>
          <w:p w:rsidR="00E04002" w:rsidRDefault="0046295D" w:rsidP="00ED2F05">
            <w:pPr>
              <w:autoSpaceDE w:val="0"/>
              <w:autoSpaceDN w:val="0"/>
              <w:adjustRightInd w:val="0"/>
              <w:jc w:val="center"/>
              <w:rPr>
                <w:sz w:val="24"/>
                <w:szCs w:val="24"/>
              </w:rPr>
            </w:pPr>
            <w:r>
              <w:rPr>
                <w:sz w:val="24"/>
                <w:szCs w:val="24"/>
              </w:rPr>
              <w:t>1221</w:t>
            </w:r>
            <w:r w:rsidR="00B54A7E">
              <w:rPr>
                <w:sz w:val="24"/>
                <w:szCs w:val="24"/>
              </w:rPr>
              <w:t xml:space="preserve"> (3,1%)</w:t>
            </w:r>
          </w:p>
        </w:tc>
      </w:tr>
      <w:tr w:rsidR="00833A9A" w:rsidTr="00833A9A">
        <w:trPr>
          <w:trHeight w:val="2760"/>
        </w:trPr>
        <w:tc>
          <w:tcPr>
            <w:tcW w:w="675" w:type="dxa"/>
          </w:tcPr>
          <w:p w:rsidR="00833A9A" w:rsidRDefault="00833A9A" w:rsidP="00E604F6">
            <w:pPr>
              <w:autoSpaceDE w:val="0"/>
              <w:autoSpaceDN w:val="0"/>
              <w:adjustRightInd w:val="0"/>
              <w:jc w:val="center"/>
              <w:rPr>
                <w:sz w:val="24"/>
                <w:szCs w:val="24"/>
              </w:rPr>
            </w:pPr>
            <w:r>
              <w:rPr>
                <w:sz w:val="24"/>
                <w:szCs w:val="24"/>
              </w:rPr>
              <w:t>10</w:t>
            </w:r>
          </w:p>
        </w:tc>
        <w:tc>
          <w:tcPr>
            <w:tcW w:w="4536" w:type="dxa"/>
          </w:tcPr>
          <w:p w:rsidR="00833A9A" w:rsidRDefault="00833A9A" w:rsidP="00715705">
            <w:pPr>
              <w:autoSpaceDE w:val="0"/>
              <w:autoSpaceDN w:val="0"/>
              <w:adjustRightInd w:val="0"/>
              <w:jc w:val="both"/>
              <w:rPr>
                <w:sz w:val="24"/>
                <w:szCs w:val="24"/>
              </w:rPr>
            </w:pPr>
            <w:r w:rsidRPr="00F176D6">
              <w:rPr>
                <w:sz w:val="24"/>
                <w:szCs w:val="24"/>
              </w:rPr>
              <w:t xml:space="preserve">Пользовались ли Вы какими-либо дистанционными способами взаимодействия с организацией (телефон, электронная почта, электронный сервис (форма для подачи электронного обращения (жалобы, предложения), получение консультации по оказываемым услугам), раздел «Часто задаваемые </w:t>
            </w:r>
          </w:p>
          <w:p w:rsidR="00833A9A" w:rsidRDefault="00833A9A" w:rsidP="00E604F6">
            <w:pPr>
              <w:autoSpaceDE w:val="0"/>
              <w:autoSpaceDN w:val="0"/>
              <w:adjustRightInd w:val="0"/>
              <w:rPr>
                <w:sz w:val="24"/>
                <w:szCs w:val="24"/>
              </w:rPr>
            </w:pPr>
            <w:r w:rsidRPr="00F176D6">
              <w:rPr>
                <w:sz w:val="24"/>
                <w:szCs w:val="24"/>
              </w:rPr>
              <w:t>вопросы», анкета для опроса граждан на сайте и прочие.)?</w:t>
            </w:r>
          </w:p>
        </w:tc>
        <w:tc>
          <w:tcPr>
            <w:tcW w:w="1985" w:type="dxa"/>
          </w:tcPr>
          <w:p w:rsidR="00833A9A" w:rsidRDefault="00833A9A" w:rsidP="00ED2F05">
            <w:pPr>
              <w:autoSpaceDE w:val="0"/>
              <w:autoSpaceDN w:val="0"/>
              <w:adjustRightInd w:val="0"/>
              <w:jc w:val="center"/>
              <w:rPr>
                <w:sz w:val="24"/>
                <w:szCs w:val="24"/>
              </w:rPr>
            </w:pPr>
            <w:r>
              <w:rPr>
                <w:sz w:val="24"/>
                <w:szCs w:val="24"/>
              </w:rPr>
              <w:t>33</w:t>
            </w:r>
            <w:r w:rsidR="00B05B80">
              <w:rPr>
                <w:sz w:val="24"/>
                <w:szCs w:val="24"/>
              </w:rPr>
              <w:t>862</w:t>
            </w:r>
            <w:r>
              <w:rPr>
                <w:sz w:val="24"/>
                <w:szCs w:val="24"/>
              </w:rPr>
              <w:t xml:space="preserve"> (84,2%)</w:t>
            </w:r>
          </w:p>
        </w:tc>
        <w:tc>
          <w:tcPr>
            <w:tcW w:w="2126" w:type="dxa"/>
          </w:tcPr>
          <w:p w:rsidR="00833A9A" w:rsidRDefault="00833A9A" w:rsidP="00ED2F05">
            <w:pPr>
              <w:autoSpaceDE w:val="0"/>
              <w:autoSpaceDN w:val="0"/>
              <w:adjustRightInd w:val="0"/>
              <w:jc w:val="center"/>
              <w:rPr>
                <w:sz w:val="24"/>
                <w:szCs w:val="24"/>
              </w:rPr>
            </w:pPr>
            <w:r>
              <w:rPr>
                <w:sz w:val="24"/>
                <w:szCs w:val="24"/>
              </w:rPr>
              <w:t>6362 (15,8%)</w:t>
            </w:r>
          </w:p>
        </w:tc>
      </w:tr>
      <w:tr w:rsidR="00E04002" w:rsidTr="00E04002">
        <w:tc>
          <w:tcPr>
            <w:tcW w:w="675" w:type="dxa"/>
          </w:tcPr>
          <w:p w:rsidR="00E04002" w:rsidRDefault="00E04002" w:rsidP="00E604F6">
            <w:pPr>
              <w:autoSpaceDE w:val="0"/>
              <w:autoSpaceDN w:val="0"/>
              <w:adjustRightInd w:val="0"/>
              <w:jc w:val="center"/>
              <w:rPr>
                <w:sz w:val="24"/>
                <w:szCs w:val="24"/>
              </w:rPr>
            </w:pPr>
            <w:r>
              <w:rPr>
                <w:sz w:val="24"/>
                <w:szCs w:val="24"/>
              </w:rPr>
              <w:t>11</w:t>
            </w:r>
          </w:p>
        </w:tc>
        <w:tc>
          <w:tcPr>
            <w:tcW w:w="4536" w:type="dxa"/>
          </w:tcPr>
          <w:p w:rsidR="00E04002" w:rsidRDefault="00E04002" w:rsidP="00715705">
            <w:pPr>
              <w:autoSpaceDE w:val="0"/>
              <w:autoSpaceDN w:val="0"/>
              <w:adjustRightInd w:val="0"/>
              <w:jc w:val="both"/>
              <w:rPr>
                <w:sz w:val="24"/>
                <w:szCs w:val="24"/>
              </w:rPr>
            </w:pPr>
            <w:r w:rsidRPr="00F176D6">
              <w:rPr>
                <w:sz w:val="24"/>
                <w:szCs w:val="24"/>
              </w:rPr>
              <w:t>Удовлетворены ли Вы доброжелательностью и вежливостью работников организации, с которыми взаимодействовали в дистанционной форме (по телефону, по электронной почте, с помощью электронных сервисов (для подачи электронного обращения (жалобы, предложения), получения консультации по оказываемым услугам) и в прочих дистанционных формах)?</w:t>
            </w:r>
          </w:p>
        </w:tc>
        <w:tc>
          <w:tcPr>
            <w:tcW w:w="1985" w:type="dxa"/>
          </w:tcPr>
          <w:p w:rsidR="00E04002" w:rsidRDefault="00633647" w:rsidP="009F0318">
            <w:pPr>
              <w:autoSpaceDE w:val="0"/>
              <w:autoSpaceDN w:val="0"/>
              <w:adjustRightInd w:val="0"/>
              <w:jc w:val="center"/>
              <w:rPr>
                <w:sz w:val="24"/>
                <w:szCs w:val="24"/>
              </w:rPr>
            </w:pPr>
            <w:r>
              <w:rPr>
                <w:sz w:val="24"/>
                <w:szCs w:val="24"/>
              </w:rPr>
              <w:t>33</w:t>
            </w:r>
            <w:r w:rsidR="00B05B80">
              <w:rPr>
                <w:sz w:val="24"/>
                <w:szCs w:val="24"/>
              </w:rPr>
              <w:t>280</w:t>
            </w:r>
            <w:r w:rsidR="00A96704">
              <w:rPr>
                <w:sz w:val="24"/>
                <w:szCs w:val="24"/>
              </w:rPr>
              <w:t xml:space="preserve"> (82,7%)</w:t>
            </w:r>
          </w:p>
        </w:tc>
        <w:tc>
          <w:tcPr>
            <w:tcW w:w="2126" w:type="dxa"/>
          </w:tcPr>
          <w:p w:rsidR="00E04002" w:rsidRDefault="00633647" w:rsidP="00ED2F05">
            <w:pPr>
              <w:autoSpaceDE w:val="0"/>
              <w:autoSpaceDN w:val="0"/>
              <w:adjustRightInd w:val="0"/>
              <w:jc w:val="center"/>
              <w:rPr>
                <w:sz w:val="24"/>
                <w:szCs w:val="24"/>
              </w:rPr>
            </w:pPr>
            <w:r>
              <w:rPr>
                <w:sz w:val="24"/>
                <w:szCs w:val="24"/>
              </w:rPr>
              <w:t>6944</w:t>
            </w:r>
            <w:r w:rsidR="00A96704">
              <w:rPr>
                <w:sz w:val="24"/>
                <w:szCs w:val="24"/>
              </w:rPr>
              <w:t xml:space="preserve"> (17,3%)</w:t>
            </w:r>
          </w:p>
        </w:tc>
      </w:tr>
      <w:tr w:rsidR="00E04002" w:rsidTr="00E04002">
        <w:tc>
          <w:tcPr>
            <w:tcW w:w="675" w:type="dxa"/>
          </w:tcPr>
          <w:p w:rsidR="00E04002" w:rsidRDefault="00E04002" w:rsidP="00E604F6">
            <w:pPr>
              <w:autoSpaceDE w:val="0"/>
              <w:autoSpaceDN w:val="0"/>
              <w:adjustRightInd w:val="0"/>
              <w:jc w:val="center"/>
              <w:rPr>
                <w:sz w:val="24"/>
                <w:szCs w:val="24"/>
              </w:rPr>
            </w:pPr>
            <w:r>
              <w:rPr>
                <w:sz w:val="24"/>
                <w:szCs w:val="24"/>
              </w:rPr>
              <w:t>12</w:t>
            </w:r>
          </w:p>
        </w:tc>
        <w:tc>
          <w:tcPr>
            <w:tcW w:w="4536" w:type="dxa"/>
          </w:tcPr>
          <w:p w:rsidR="00E04002" w:rsidRDefault="00E04002" w:rsidP="00715705">
            <w:pPr>
              <w:autoSpaceDE w:val="0"/>
              <w:autoSpaceDN w:val="0"/>
              <w:adjustRightInd w:val="0"/>
              <w:jc w:val="both"/>
              <w:rPr>
                <w:sz w:val="24"/>
                <w:szCs w:val="24"/>
              </w:rPr>
            </w:pPr>
            <w:r w:rsidRPr="00F176D6">
              <w:rPr>
                <w:sz w:val="24"/>
                <w:szCs w:val="24"/>
              </w:rPr>
              <w:t>Готовы ли Вы рекомендовать данную организацию родственникам и знакомым (или могли бы Вы ее рекомендовать, если бы была возможность выбора организации)?</w:t>
            </w:r>
          </w:p>
        </w:tc>
        <w:tc>
          <w:tcPr>
            <w:tcW w:w="1985" w:type="dxa"/>
          </w:tcPr>
          <w:p w:rsidR="00E04002" w:rsidRDefault="004F5BDE" w:rsidP="00A1792E">
            <w:pPr>
              <w:autoSpaceDE w:val="0"/>
              <w:autoSpaceDN w:val="0"/>
              <w:adjustRightInd w:val="0"/>
              <w:jc w:val="center"/>
              <w:rPr>
                <w:sz w:val="24"/>
                <w:szCs w:val="24"/>
              </w:rPr>
            </w:pPr>
            <w:r>
              <w:rPr>
                <w:sz w:val="24"/>
                <w:szCs w:val="24"/>
              </w:rPr>
              <w:t>38</w:t>
            </w:r>
            <w:r w:rsidR="00B05B80">
              <w:rPr>
                <w:sz w:val="24"/>
                <w:szCs w:val="24"/>
              </w:rPr>
              <w:t>303</w:t>
            </w:r>
            <w:r w:rsidR="00B06F6C">
              <w:rPr>
                <w:sz w:val="24"/>
                <w:szCs w:val="24"/>
              </w:rPr>
              <w:t xml:space="preserve"> (95,2%)</w:t>
            </w:r>
          </w:p>
        </w:tc>
        <w:tc>
          <w:tcPr>
            <w:tcW w:w="2126" w:type="dxa"/>
          </w:tcPr>
          <w:p w:rsidR="00E04002" w:rsidRDefault="004F5BDE" w:rsidP="00A1792E">
            <w:pPr>
              <w:autoSpaceDE w:val="0"/>
              <w:autoSpaceDN w:val="0"/>
              <w:adjustRightInd w:val="0"/>
              <w:jc w:val="center"/>
              <w:rPr>
                <w:sz w:val="24"/>
                <w:szCs w:val="24"/>
              </w:rPr>
            </w:pPr>
            <w:r>
              <w:rPr>
                <w:sz w:val="24"/>
                <w:szCs w:val="24"/>
              </w:rPr>
              <w:t>1921</w:t>
            </w:r>
            <w:r w:rsidR="00B06F6C">
              <w:rPr>
                <w:sz w:val="24"/>
                <w:szCs w:val="24"/>
              </w:rPr>
              <w:t xml:space="preserve"> (4,8%)</w:t>
            </w:r>
          </w:p>
        </w:tc>
      </w:tr>
      <w:tr w:rsidR="00E04002" w:rsidTr="00E04002">
        <w:tc>
          <w:tcPr>
            <w:tcW w:w="675" w:type="dxa"/>
          </w:tcPr>
          <w:p w:rsidR="00E04002" w:rsidRDefault="00E04002" w:rsidP="00E604F6">
            <w:pPr>
              <w:autoSpaceDE w:val="0"/>
              <w:autoSpaceDN w:val="0"/>
              <w:adjustRightInd w:val="0"/>
              <w:jc w:val="center"/>
              <w:rPr>
                <w:sz w:val="24"/>
                <w:szCs w:val="24"/>
              </w:rPr>
            </w:pPr>
            <w:r>
              <w:rPr>
                <w:sz w:val="24"/>
                <w:szCs w:val="24"/>
              </w:rPr>
              <w:t>13</w:t>
            </w:r>
          </w:p>
        </w:tc>
        <w:tc>
          <w:tcPr>
            <w:tcW w:w="4536" w:type="dxa"/>
          </w:tcPr>
          <w:p w:rsidR="00E04002" w:rsidRDefault="00E04002" w:rsidP="00715705">
            <w:pPr>
              <w:autoSpaceDE w:val="0"/>
              <w:autoSpaceDN w:val="0"/>
              <w:adjustRightInd w:val="0"/>
              <w:jc w:val="both"/>
              <w:rPr>
                <w:sz w:val="24"/>
                <w:szCs w:val="24"/>
              </w:rPr>
            </w:pPr>
            <w:r w:rsidRPr="00F176D6">
              <w:rPr>
                <w:sz w:val="24"/>
                <w:szCs w:val="24"/>
              </w:rPr>
              <w:t>Удовлетворены ли Вы организационными условиями предоставления услуг (графиком работы организации (подразделения, отдельных сотрудников и прочие); навигацией внутри организации (наличие информационных табличек, указателей, сигнальных табло, инфоматов и прочее)?</w:t>
            </w:r>
          </w:p>
        </w:tc>
        <w:tc>
          <w:tcPr>
            <w:tcW w:w="1985" w:type="dxa"/>
          </w:tcPr>
          <w:p w:rsidR="00E04002" w:rsidRDefault="00FE13FE" w:rsidP="00A1792E">
            <w:pPr>
              <w:autoSpaceDE w:val="0"/>
              <w:autoSpaceDN w:val="0"/>
              <w:adjustRightInd w:val="0"/>
              <w:jc w:val="center"/>
              <w:rPr>
                <w:sz w:val="24"/>
                <w:szCs w:val="24"/>
              </w:rPr>
            </w:pPr>
            <w:r>
              <w:rPr>
                <w:sz w:val="24"/>
                <w:szCs w:val="24"/>
              </w:rPr>
              <w:t>3</w:t>
            </w:r>
            <w:r w:rsidR="00B05B80">
              <w:rPr>
                <w:sz w:val="24"/>
                <w:szCs w:val="24"/>
              </w:rPr>
              <w:t>8232</w:t>
            </w:r>
            <w:r w:rsidR="005D2401">
              <w:rPr>
                <w:sz w:val="24"/>
                <w:szCs w:val="24"/>
              </w:rPr>
              <w:t xml:space="preserve"> (95%)</w:t>
            </w:r>
          </w:p>
        </w:tc>
        <w:tc>
          <w:tcPr>
            <w:tcW w:w="2126" w:type="dxa"/>
          </w:tcPr>
          <w:p w:rsidR="00E04002" w:rsidRDefault="00FE13FE" w:rsidP="0043319F">
            <w:pPr>
              <w:autoSpaceDE w:val="0"/>
              <w:autoSpaceDN w:val="0"/>
              <w:adjustRightInd w:val="0"/>
              <w:jc w:val="center"/>
              <w:rPr>
                <w:sz w:val="24"/>
                <w:szCs w:val="24"/>
              </w:rPr>
            </w:pPr>
            <w:r>
              <w:rPr>
                <w:sz w:val="24"/>
                <w:szCs w:val="24"/>
              </w:rPr>
              <w:t>1992</w:t>
            </w:r>
            <w:r w:rsidR="005D2401">
              <w:rPr>
                <w:sz w:val="24"/>
                <w:szCs w:val="24"/>
              </w:rPr>
              <w:t xml:space="preserve"> (5%)</w:t>
            </w:r>
          </w:p>
        </w:tc>
      </w:tr>
      <w:tr w:rsidR="00E04002" w:rsidTr="00E04002">
        <w:tc>
          <w:tcPr>
            <w:tcW w:w="675" w:type="dxa"/>
          </w:tcPr>
          <w:p w:rsidR="00E04002" w:rsidRDefault="00E04002" w:rsidP="00E604F6">
            <w:pPr>
              <w:autoSpaceDE w:val="0"/>
              <w:autoSpaceDN w:val="0"/>
              <w:adjustRightInd w:val="0"/>
              <w:jc w:val="center"/>
              <w:rPr>
                <w:sz w:val="24"/>
                <w:szCs w:val="24"/>
              </w:rPr>
            </w:pPr>
            <w:r>
              <w:rPr>
                <w:sz w:val="24"/>
                <w:szCs w:val="24"/>
              </w:rPr>
              <w:lastRenderedPageBreak/>
              <w:t>14</w:t>
            </w:r>
          </w:p>
        </w:tc>
        <w:tc>
          <w:tcPr>
            <w:tcW w:w="4536" w:type="dxa"/>
          </w:tcPr>
          <w:p w:rsidR="00E04002" w:rsidRDefault="00E04002" w:rsidP="00715705">
            <w:pPr>
              <w:autoSpaceDE w:val="0"/>
              <w:autoSpaceDN w:val="0"/>
              <w:adjustRightInd w:val="0"/>
              <w:jc w:val="both"/>
              <w:rPr>
                <w:sz w:val="24"/>
                <w:szCs w:val="24"/>
              </w:rPr>
            </w:pPr>
            <w:r w:rsidRPr="00F176D6">
              <w:rPr>
                <w:sz w:val="24"/>
                <w:szCs w:val="24"/>
              </w:rPr>
              <w:t>Удовлетворены ли Вы в целом условиями оказания услуг в организации?</w:t>
            </w:r>
          </w:p>
        </w:tc>
        <w:tc>
          <w:tcPr>
            <w:tcW w:w="1985" w:type="dxa"/>
          </w:tcPr>
          <w:p w:rsidR="00E04002" w:rsidRDefault="006C3752" w:rsidP="0043319F">
            <w:pPr>
              <w:autoSpaceDE w:val="0"/>
              <w:autoSpaceDN w:val="0"/>
              <w:adjustRightInd w:val="0"/>
              <w:jc w:val="center"/>
              <w:rPr>
                <w:sz w:val="24"/>
                <w:szCs w:val="24"/>
              </w:rPr>
            </w:pPr>
            <w:r>
              <w:rPr>
                <w:sz w:val="24"/>
                <w:szCs w:val="24"/>
              </w:rPr>
              <w:t>3</w:t>
            </w:r>
            <w:r w:rsidR="00EE3479">
              <w:rPr>
                <w:sz w:val="24"/>
                <w:szCs w:val="24"/>
              </w:rPr>
              <w:t>8</w:t>
            </w:r>
            <w:r w:rsidR="00B05B80">
              <w:rPr>
                <w:sz w:val="24"/>
                <w:szCs w:val="24"/>
              </w:rPr>
              <w:t>936</w:t>
            </w:r>
            <w:r w:rsidR="00511EAC">
              <w:rPr>
                <w:sz w:val="24"/>
                <w:szCs w:val="24"/>
              </w:rPr>
              <w:t xml:space="preserve"> (96,8%)</w:t>
            </w:r>
          </w:p>
        </w:tc>
        <w:tc>
          <w:tcPr>
            <w:tcW w:w="2126" w:type="dxa"/>
          </w:tcPr>
          <w:p w:rsidR="00E04002" w:rsidRDefault="006C3752" w:rsidP="00A54818">
            <w:pPr>
              <w:autoSpaceDE w:val="0"/>
              <w:autoSpaceDN w:val="0"/>
              <w:adjustRightInd w:val="0"/>
              <w:jc w:val="center"/>
              <w:rPr>
                <w:sz w:val="24"/>
                <w:szCs w:val="24"/>
              </w:rPr>
            </w:pPr>
            <w:r>
              <w:rPr>
                <w:sz w:val="24"/>
                <w:szCs w:val="24"/>
              </w:rPr>
              <w:t>1288</w:t>
            </w:r>
            <w:r w:rsidR="00511EAC">
              <w:rPr>
                <w:sz w:val="24"/>
                <w:szCs w:val="24"/>
              </w:rPr>
              <w:t xml:space="preserve"> (3,2%)</w:t>
            </w:r>
          </w:p>
        </w:tc>
      </w:tr>
    </w:tbl>
    <w:p w:rsidR="00A83741" w:rsidRPr="00F176D6" w:rsidRDefault="00A83741" w:rsidP="00F176D6">
      <w:pPr>
        <w:autoSpaceDE w:val="0"/>
        <w:autoSpaceDN w:val="0"/>
        <w:adjustRightInd w:val="0"/>
        <w:ind w:firstLine="540"/>
        <w:rPr>
          <w:rFonts w:ascii="Times New Roman" w:hAnsi="Times New Roman" w:cs="Times New Roman"/>
          <w:sz w:val="24"/>
          <w:szCs w:val="24"/>
        </w:rPr>
      </w:pPr>
    </w:p>
    <w:p w:rsidR="00307483" w:rsidRDefault="00307483" w:rsidP="004D5D7E">
      <w:pPr>
        <w:autoSpaceDE w:val="0"/>
        <w:autoSpaceDN w:val="0"/>
        <w:adjustRightInd w:val="0"/>
        <w:ind w:firstLine="539"/>
        <w:rPr>
          <w:rFonts w:ascii="Times New Roman" w:hAnsi="Times New Roman" w:cs="Times New Roman"/>
          <w:sz w:val="26"/>
          <w:szCs w:val="26"/>
        </w:rPr>
      </w:pPr>
    </w:p>
    <w:p w:rsidR="00AA444F" w:rsidRPr="004D5B93" w:rsidRDefault="00661E24" w:rsidP="004D5D7E">
      <w:pPr>
        <w:autoSpaceDE w:val="0"/>
        <w:autoSpaceDN w:val="0"/>
        <w:adjustRightInd w:val="0"/>
        <w:ind w:firstLine="539"/>
        <w:rPr>
          <w:rFonts w:ascii="Times New Roman" w:hAnsi="Times New Roman" w:cs="Times New Roman"/>
          <w:sz w:val="26"/>
          <w:szCs w:val="26"/>
        </w:rPr>
      </w:pPr>
      <w:r w:rsidRPr="004D5B93">
        <w:rPr>
          <w:rFonts w:ascii="Times New Roman" w:hAnsi="Times New Roman" w:cs="Times New Roman"/>
          <w:sz w:val="26"/>
          <w:szCs w:val="26"/>
        </w:rPr>
        <w:t xml:space="preserve">В анкетировании принимали участие </w:t>
      </w:r>
      <w:r w:rsidR="000C591F" w:rsidRPr="004D5B93">
        <w:rPr>
          <w:rFonts w:ascii="Times New Roman" w:hAnsi="Times New Roman" w:cs="Times New Roman"/>
          <w:sz w:val="26"/>
          <w:szCs w:val="26"/>
        </w:rPr>
        <w:t>30</w:t>
      </w:r>
      <w:r w:rsidR="00B05B80">
        <w:rPr>
          <w:rFonts w:ascii="Times New Roman" w:hAnsi="Times New Roman" w:cs="Times New Roman"/>
          <w:sz w:val="26"/>
          <w:szCs w:val="26"/>
        </w:rPr>
        <w:t>433</w:t>
      </w:r>
      <w:r w:rsidRPr="004D5B93">
        <w:rPr>
          <w:rFonts w:ascii="Times New Roman" w:hAnsi="Times New Roman" w:cs="Times New Roman"/>
          <w:sz w:val="26"/>
          <w:szCs w:val="26"/>
        </w:rPr>
        <w:t xml:space="preserve"> женщин</w:t>
      </w:r>
      <w:r w:rsidR="00EE3479">
        <w:rPr>
          <w:rFonts w:ascii="Times New Roman" w:hAnsi="Times New Roman" w:cs="Times New Roman"/>
          <w:sz w:val="26"/>
          <w:szCs w:val="26"/>
        </w:rPr>
        <w:t>ы</w:t>
      </w:r>
      <w:r w:rsidRPr="004D5B93">
        <w:rPr>
          <w:rFonts w:ascii="Times New Roman" w:hAnsi="Times New Roman" w:cs="Times New Roman"/>
          <w:sz w:val="26"/>
          <w:szCs w:val="26"/>
        </w:rPr>
        <w:t xml:space="preserve">  и </w:t>
      </w:r>
      <w:r w:rsidR="000C591F" w:rsidRPr="004D5B93">
        <w:rPr>
          <w:rFonts w:ascii="Times New Roman" w:hAnsi="Times New Roman" w:cs="Times New Roman"/>
          <w:sz w:val="26"/>
          <w:szCs w:val="26"/>
        </w:rPr>
        <w:t>9791</w:t>
      </w:r>
      <w:r w:rsidRPr="004D5B93">
        <w:rPr>
          <w:rFonts w:ascii="Times New Roman" w:hAnsi="Times New Roman" w:cs="Times New Roman"/>
          <w:sz w:val="26"/>
          <w:szCs w:val="26"/>
        </w:rPr>
        <w:t xml:space="preserve"> мужчин</w:t>
      </w:r>
      <w:r w:rsidR="000C591F" w:rsidRPr="004D5B93">
        <w:rPr>
          <w:rFonts w:ascii="Times New Roman" w:hAnsi="Times New Roman" w:cs="Times New Roman"/>
          <w:sz w:val="26"/>
          <w:szCs w:val="26"/>
        </w:rPr>
        <w:t>а</w:t>
      </w:r>
      <w:r w:rsidRPr="004D5B93">
        <w:rPr>
          <w:rFonts w:ascii="Times New Roman" w:hAnsi="Times New Roman" w:cs="Times New Roman"/>
          <w:sz w:val="26"/>
          <w:szCs w:val="26"/>
        </w:rPr>
        <w:t xml:space="preserve">. </w:t>
      </w:r>
    </w:p>
    <w:p w:rsidR="0043319F" w:rsidRPr="009D670B" w:rsidRDefault="007B2BB4" w:rsidP="00EC5597">
      <w:pPr>
        <w:autoSpaceDE w:val="0"/>
        <w:autoSpaceDN w:val="0"/>
        <w:adjustRightInd w:val="0"/>
        <w:rPr>
          <w:rFonts w:ascii="Times New Roman" w:hAnsi="Times New Roman" w:cs="Times New Roman"/>
          <w:sz w:val="26"/>
          <w:szCs w:val="26"/>
        </w:rPr>
      </w:pPr>
      <w:r w:rsidRPr="009D670B">
        <w:rPr>
          <w:rFonts w:ascii="Times New Roman" w:hAnsi="Times New Roman" w:cs="Times New Roman"/>
          <w:sz w:val="26"/>
          <w:szCs w:val="26"/>
        </w:rPr>
        <w:t xml:space="preserve">Из анализа </w:t>
      </w:r>
      <w:r w:rsidR="004D5D7E" w:rsidRPr="009D670B">
        <w:rPr>
          <w:rFonts w:ascii="Times New Roman" w:hAnsi="Times New Roman" w:cs="Times New Roman"/>
          <w:sz w:val="26"/>
          <w:szCs w:val="26"/>
        </w:rPr>
        <w:t>полученных данных</w:t>
      </w:r>
      <w:r w:rsidRPr="009D670B">
        <w:rPr>
          <w:rFonts w:ascii="Times New Roman" w:hAnsi="Times New Roman" w:cs="Times New Roman"/>
          <w:sz w:val="26"/>
          <w:szCs w:val="26"/>
        </w:rPr>
        <w:t xml:space="preserve"> видно, что </w:t>
      </w:r>
      <w:r w:rsidR="0043319F" w:rsidRPr="009D670B">
        <w:rPr>
          <w:rFonts w:ascii="Times New Roman" w:hAnsi="Times New Roman" w:cs="Times New Roman"/>
          <w:sz w:val="26"/>
          <w:szCs w:val="26"/>
        </w:rPr>
        <w:t xml:space="preserve">по </w:t>
      </w:r>
      <w:r w:rsidR="009D670B" w:rsidRPr="009D670B">
        <w:rPr>
          <w:rFonts w:ascii="Times New Roman" w:hAnsi="Times New Roman" w:cs="Times New Roman"/>
          <w:sz w:val="26"/>
          <w:szCs w:val="26"/>
        </w:rPr>
        <w:t>5</w:t>
      </w:r>
      <w:r w:rsidR="004D5D7E" w:rsidRPr="009D670B">
        <w:rPr>
          <w:rFonts w:ascii="Times New Roman" w:hAnsi="Times New Roman" w:cs="Times New Roman"/>
          <w:sz w:val="26"/>
          <w:szCs w:val="26"/>
        </w:rPr>
        <w:t xml:space="preserve"> вопросам Анкеты участники опроса ответили в большей степени «Да», т.е. удовлетворены:</w:t>
      </w:r>
    </w:p>
    <w:p w:rsidR="009D670B" w:rsidRPr="009D670B" w:rsidRDefault="009D670B" w:rsidP="00EC5597">
      <w:pPr>
        <w:autoSpaceDE w:val="0"/>
        <w:autoSpaceDN w:val="0"/>
        <w:adjustRightInd w:val="0"/>
        <w:rPr>
          <w:rFonts w:ascii="Times New Roman" w:hAnsi="Times New Roman" w:cs="Times New Roman"/>
          <w:sz w:val="26"/>
          <w:szCs w:val="26"/>
        </w:rPr>
      </w:pPr>
      <w:r w:rsidRPr="009D670B">
        <w:rPr>
          <w:rFonts w:ascii="Times New Roman" w:hAnsi="Times New Roman" w:cs="Times New Roman"/>
          <w:sz w:val="26"/>
          <w:szCs w:val="26"/>
        </w:rPr>
        <w:t xml:space="preserve">          - доброжелательностью и вежливостью работников организации, обеспечивающих непосредственное оказание услуги при обращении в организацию (преподаватели, тренеры, и прочие работники)- 96,9%;</w:t>
      </w:r>
    </w:p>
    <w:p w:rsidR="009D670B" w:rsidRPr="009D670B" w:rsidRDefault="009D670B" w:rsidP="00EC5597">
      <w:pPr>
        <w:autoSpaceDE w:val="0"/>
        <w:autoSpaceDN w:val="0"/>
        <w:adjustRightInd w:val="0"/>
        <w:rPr>
          <w:rFonts w:ascii="Times New Roman" w:hAnsi="Times New Roman" w:cs="Times New Roman"/>
          <w:sz w:val="26"/>
          <w:szCs w:val="26"/>
        </w:rPr>
      </w:pPr>
      <w:r w:rsidRPr="009D670B">
        <w:rPr>
          <w:rFonts w:ascii="Times New Roman" w:hAnsi="Times New Roman" w:cs="Times New Roman"/>
          <w:sz w:val="26"/>
          <w:szCs w:val="26"/>
        </w:rPr>
        <w:t xml:space="preserve">        -  доброжелательностью и вежливостью работников организации, обеспечивающих первичный контакт с посетителями и информирование об услугах при непосредственном обращении в организацию (секретарь организации, работники приемной комиссии и прочие работники) - 96,</w:t>
      </w:r>
      <w:r>
        <w:rPr>
          <w:rFonts w:ascii="Times New Roman" w:hAnsi="Times New Roman" w:cs="Times New Roman"/>
          <w:sz w:val="26"/>
          <w:szCs w:val="26"/>
        </w:rPr>
        <w:t>8</w:t>
      </w:r>
      <w:r w:rsidRPr="009D670B">
        <w:rPr>
          <w:rFonts w:ascii="Times New Roman" w:hAnsi="Times New Roman" w:cs="Times New Roman"/>
          <w:sz w:val="26"/>
          <w:szCs w:val="26"/>
        </w:rPr>
        <w:t>%;</w:t>
      </w:r>
    </w:p>
    <w:p w:rsidR="009D670B" w:rsidRPr="009D670B" w:rsidRDefault="009D670B" w:rsidP="00EC5597">
      <w:pPr>
        <w:autoSpaceDE w:val="0"/>
        <w:autoSpaceDN w:val="0"/>
        <w:adjustRightInd w:val="0"/>
        <w:rPr>
          <w:rFonts w:ascii="Times New Roman" w:hAnsi="Times New Roman" w:cs="Times New Roman"/>
          <w:sz w:val="26"/>
          <w:szCs w:val="26"/>
        </w:rPr>
      </w:pPr>
      <w:r w:rsidRPr="009D670B">
        <w:rPr>
          <w:rFonts w:ascii="Times New Roman" w:hAnsi="Times New Roman" w:cs="Times New Roman"/>
          <w:sz w:val="26"/>
          <w:szCs w:val="26"/>
        </w:rPr>
        <w:t xml:space="preserve">        -  </w:t>
      </w:r>
      <w:r>
        <w:rPr>
          <w:rFonts w:ascii="Times New Roman" w:hAnsi="Times New Roman" w:cs="Times New Roman"/>
          <w:sz w:val="26"/>
          <w:szCs w:val="26"/>
        </w:rPr>
        <w:t xml:space="preserve">в </w:t>
      </w:r>
      <w:r w:rsidRPr="009D670B">
        <w:rPr>
          <w:rFonts w:ascii="Times New Roman" w:hAnsi="Times New Roman" w:cs="Times New Roman"/>
          <w:sz w:val="26"/>
          <w:szCs w:val="26"/>
        </w:rPr>
        <w:t>целом условиями оказания услуг в организации – 96,8%;</w:t>
      </w:r>
    </w:p>
    <w:p w:rsidR="009D670B" w:rsidRPr="009D670B" w:rsidRDefault="009D670B" w:rsidP="00EC5597">
      <w:pPr>
        <w:autoSpaceDE w:val="0"/>
        <w:autoSpaceDN w:val="0"/>
        <w:adjustRightInd w:val="0"/>
        <w:rPr>
          <w:rFonts w:ascii="Times New Roman" w:hAnsi="Times New Roman" w:cs="Times New Roman"/>
          <w:sz w:val="26"/>
          <w:szCs w:val="26"/>
        </w:rPr>
      </w:pPr>
      <w:r w:rsidRPr="009D670B">
        <w:rPr>
          <w:rFonts w:ascii="Times New Roman" w:hAnsi="Times New Roman" w:cs="Times New Roman"/>
          <w:sz w:val="26"/>
          <w:szCs w:val="26"/>
        </w:rPr>
        <w:t xml:space="preserve">         - готовы  рекомендовать данную организацию родственникам и знакомым (или могли бы Вы ее рекомендовать, если бы была возможность выбора организации – 95,2%;</w:t>
      </w:r>
    </w:p>
    <w:p w:rsidR="009D670B" w:rsidRPr="009D670B" w:rsidRDefault="009D670B" w:rsidP="00EC5597">
      <w:pPr>
        <w:autoSpaceDE w:val="0"/>
        <w:autoSpaceDN w:val="0"/>
        <w:adjustRightInd w:val="0"/>
        <w:rPr>
          <w:rFonts w:ascii="Times New Roman" w:hAnsi="Times New Roman" w:cs="Times New Roman"/>
          <w:sz w:val="26"/>
          <w:szCs w:val="26"/>
        </w:rPr>
      </w:pPr>
      <w:r w:rsidRPr="009D670B">
        <w:rPr>
          <w:rFonts w:ascii="Times New Roman" w:hAnsi="Times New Roman" w:cs="Times New Roman"/>
          <w:sz w:val="26"/>
          <w:szCs w:val="26"/>
        </w:rPr>
        <w:t xml:space="preserve">        - удовлетворены ли Вы организационными условиями предоставления услуг (графиком работы организации (подразделения, отдельных сотрудников и прочие); навигацией внутри организации (наличие информационных табличек, указателей, сигнальных табло, инфоматов и прочее – 95%.</w:t>
      </w:r>
    </w:p>
    <w:p w:rsidR="009D670B" w:rsidRPr="009D670B" w:rsidRDefault="009D670B" w:rsidP="009D670B">
      <w:pPr>
        <w:autoSpaceDE w:val="0"/>
        <w:autoSpaceDN w:val="0"/>
        <w:adjustRightInd w:val="0"/>
        <w:rPr>
          <w:rFonts w:ascii="Times New Roman" w:hAnsi="Times New Roman" w:cs="Times New Roman"/>
          <w:sz w:val="26"/>
          <w:szCs w:val="26"/>
        </w:rPr>
      </w:pPr>
      <w:r w:rsidRPr="009D670B">
        <w:rPr>
          <w:rFonts w:ascii="Times New Roman" w:hAnsi="Times New Roman" w:cs="Times New Roman"/>
          <w:sz w:val="26"/>
          <w:szCs w:val="26"/>
        </w:rPr>
        <w:t xml:space="preserve">На вопрос </w:t>
      </w:r>
      <w:r>
        <w:rPr>
          <w:rFonts w:ascii="Times New Roman" w:hAnsi="Times New Roman" w:cs="Times New Roman"/>
          <w:sz w:val="26"/>
          <w:szCs w:val="26"/>
        </w:rPr>
        <w:t>«</w:t>
      </w:r>
      <w:r w:rsidRPr="009D670B">
        <w:rPr>
          <w:rFonts w:ascii="Times New Roman" w:hAnsi="Times New Roman" w:cs="Times New Roman"/>
          <w:sz w:val="26"/>
          <w:szCs w:val="26"/>
        </w:rPr>
        <w:t xml:space="preserve">Удовлетворены ли Вы доступностью предоставления услуг для инвалидов в организации?» </w:t>
      </w:r>
      <w:r>
        <w:rPr>
          <w:rFonts w:ascii="Times New Roman" w:hAnsi="Times New Roman" w:cs="Times New Roman"/>
          <w:sz w:val="26"/>
          <w:szCs w:val="26"/>
        </w:rPr>
        <w:t>91,3% опрошенных не дали ответа. Возможно это связано с тем, что 92,3% ответили «Нет» на вопрос «</w:t>
      </w:r>
      <w:r w:rsidRPr="009D670B">
        <w:rPr>
          <w:rFonts w:ascii="Times New Roman" w:hAnsi="Times New Roman" w:cs="Times New Roman"/>
          <w:sz w:val="26"/>
          <w:szCs w:val="26"/>
        </w:rPr>
        <w:t>Имеете ли Вы (или лицо, представителем которого Вы являетесь) установленную группу инвалидности?».</w:t>
      </w:r>
    </w:p>
    <w:p w:rsidR="004D5D7E" w:rsidRPr="00147B69" w:rsidRDefault="004D5D7E" w:rsidP="004D5D7E">
      <w:pPr>
        <w:autoSpaceDE w:val="0"/>
        <w:autoSpaceDN w:val="0"/>
        <w:adjustRightInd w:val="0"/>
        <w:ind w:firstLine="539"/>
        <w:rPr>
          <w:rFonts w:ascii="Times New Roman" w:hAnsi="Times New Roman" w:cs="Times New Roman"/>
          <w:sz w:val="26"/>
          <w:szCs w:val="26"/>
        </w:rPr>
      </w:pPr>
      <w:r w:rsidRPr="00147B69">
        <w:rPr>
          <w:rFonts w:ascii="Times New Roman" w:hAnsi="Times New Roman" w:cs="Times New Roman"/>
          <w:sz w:val="26"/>
          <w:szCs w:val="26"/>
        </w:rPr>
        <w:t xml:space="preserve">Среди предложений по улучшению условий оказания услуг в организациях </w:t>
      </w:r>
      <w:r w:rsidR="00232E1E" w:rsidRPr="00147B69">
        <w:rPr>
          <w:rFonts w:ascii="Times New Roman" w:hAnsi="Times New Roman" w:cs="Times New Roman"/>
          <w:sz w:val="26"/>
          <w:szCs w:val="26"/>
        </w:rPr>
        <w:t>были высказаны</w:t>
      </w:r>
      <w:r w:rsidRPr="00147B69">
        <w:rPr>
          <w:rFonts w:ascii="Times New Roman" w:hAnsi="Times New Roman" w:cs="Times New Roman"/>
          <w:sz w:val="26"/>
          <w:szCs w:val="26"/>
        </w:rPr>
        <w:t xml:space="preserve"> следующие:</w:t>
      </w:r>
    </w:p>
    <w:p w:rsidR="00147B69" w:rsidRPr="00FC54C0" w:rsidRDefault="00FC54C0" w:rsidP="004D5D7E">
      <w:pPr>
        <w:autoSpaceDE w:val="0"/>
        <w:autoSpaceDN w:val="0"/>
        <w:adjustRightInd w:val="0"/>
        <w:ind w:firstLine="539"/>
        <w:rPr>
          <w:rFonts w:ascii="Times New Roman" w:hAnsi="Times New Roman" w:cs="Times New Roman"/>
          <w:sz w:val="26"/>
          <w:szCs w:val="26"/>
        </w:rPr>
      </w:pPr>
      <w:r w:rsidRPr="00FC54C0">
        <w:rPr>
          <w:rFonts w:ascii="Times New Roman" w:hAnsi="Times New Roman" w:cs="Times New Roman"/>
          <w:sz w:val="26"/>
          <w:szCs w:val="26"/>
        </w:rPr>
        <w:t>- разнообразить меню в школьной столовой</w:t>
      </w:r>
      <w:r>
        <w:rPr>
          <w:rFonts w:ascii="Times New Roman" w:hAnsi="Times New Roman" w:cs="Times New Roman"/>
          <w:sz w:val="26"/>
          <w:szCs w:val="26"/>
        </w:rPr>
        <w:t xml:space="preserve"> и улучшить качество питания</w:t>
      </w:r>
      <w:r w:rsidR="00DC47D5">
        <w:rPr>
          <w:rFonts w:ascii="Times New Roman" w:hAnsi="Times New Roman" w:cs="Times New Roman"/>
          <w:sz w:val="26"/>
          <w:szCs w:val="26"/>
        </w:rPr>
        <w:t xml:space="preserve"> в организациях</w:t>
      </w:r>
      <w:r>
        <w:rPr>
          <w:rFonts w:ascii="Times New Roman" w:hAnsi="Times New Roman" w:cs="Times New Roman"/>
          <w:sz w:val="26"/>
          <w:szCs w:val="26"/>
        </w:rPr>
        <w:t>;</w:t>
      </w:r>
    </w:p>
    <w:p w:rsidR="00147B69" w:rsidRPr="00FC54C0" w:rsidRDefault="00FC54C0" w:rsidP="004D5D7E">
      <w:pPr>
        <w:autoSpaceDE w:val="0"/>
        <w:autoSpaceDN w:val="0"/>
        <w:adjustRightInd w:val="0"/>
        <w:ind w:firstLine="539"/>
        <w:rPr>
          <w:rFonts w:ascii="Times New Roman" w:hAnsi="Times New Roman" w:cs="Times New Roman"/>
          <w:sz w:val="26"/>
          <w:szCs w:val="26"/>
        </w:rPr>
      </w:pPr>
      <w:r w:rsidRPr="00FC54C0">
        <w:rPr>
          <w:rFonts w:ascii="Times New Roman" w:hAnsi="Times New Roman" w:cs="Times New Roman"/>
          <w:sz w:val="26"/>
          <w:szCs w:val="26"/>
        </w:rPr>
        <w:t>- увеличить количество маршрутов школьных автобусов для подвоза детей;</w:t>
      </w:r>
    </w:p>
    <w:p w:rsidR="00147B69" w:rsidRDefault="00FC54C0" w:rsidP="004D5D7E">
      <w:pPr>
        <w:autoSpaceDE w:val="0"/>
        <w:autoSpaceDN w:val="0"/>
        <w:adjustRightInd w:val="0"/>
        <w:ind w:firstLine="539"/>
        <w:rPr>
          <w:rFonts w:ascii="Times New Roman" w:hAnsi="Times New Roman" w:cs="Times New Roman"/>
          <w:sz w:val="26"/>
          <w:szCs w:val="26"/>
        </w:rPr>
      </w:pPr>
      <w:r w:rsidRPr="00FC54C0">
        <w:rPr>
          <w:rFonts w:ascii="Times New Roman" w:hAnsi="Times New Roman" w:cs="Times New Roman"/>
          <w:sz w:val="26"/>
          <w:szCs w:val="26"/>
        </w:rPr>
        <w:t xml:space="preserve">- </w:t>
      </w:r>
      <w:r w:rsidR="00D20605">
        <w:rPr>
          <w:rFonts w:ascii="Times New Roman" w:hAnsi="Times New Roman" w:cs="Times New Roman"/>
          <w:sz w:val="26"/>
          <w:szCs w:val="26"/>
        </w:rPr>
        <w:t>установить кулеры с питьевой водой в школах;</w:t>
      </w:r>
    </w:p>
    <w:p w:rsidR="00D20605" w:rsidRDefault="00D20605" w:rsidP="004D5D7E">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 улучшить состояние санитарно-гигиенических помещений;</w:t>
      </w:r>
    </w:p>
    <w:p w:rsidR="00D20605" w:rsidRDefault="005B14A9" w:rsidP="004D5D7E">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 увеличить количество кружков для обучающихся начальных классов</w:t>
      </w:r>
      <w:r w:rsidR="00021F0E">
        <w:rPr>
          <w:rFonts w:ascii="Times New Roman" w:hAnsi="Times New Roman" w:cs="Times New Roman"/>
          <w:sz w:val="26"/>
          <w:szCs w:val="26"/>
        </w:rPr>
        <w:t>, количество спортивных секций</w:t>
      </w:r>
      <w:r>
        <w:rPr>
          <w:rFonts w:ascii="Times New Roman" w:hAnsi="Times New Roman" w:cs="Times New Roman"/>
          <w:sz w:val="26"/>
          <w:szCs w:val="26"/>
        </w:rPr>
        <w:t>;</w:t>
      </w:r>
    </w:p>
    <w:p w:rsidR="005B14A9" w:rsidRDefault="005B14A9" w:rsidP="004D5D7E">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 своевременное заполнение электронного дневника учителями;</w:t>
      </w:r>
    </w:p>
    <w:p w:rsidR="005B14A9" w:rsidRDefault="005B14A9" w:rsidP="004D5D7E">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 оснащение кабинетов современным оборудованием;</w:t>
      </w:r>
    </w:p>
    <w:p w:rsidR="005B14A9" w:rsidRDefault="005B14A9" w:rsidP="004D5D7E">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 xml:space="preserve">- привлекать на работу молодых </w:t>
      </w:r>
      <w:r w:rsidR="00137A15">
        <w:rPr>
          <w:rFonts w:ascii="Times New Roman" w:hAnsi="Times New Roman" w:cs="Times New Roman"/>
          <w:sz w:val="26"/>
          <w:szCs w:val="26"/>
        </w:rPr>
        <w:t>педагогов</w:t>
      </w:r>
      <w:r>
        <w:rPr>
          <w:rFonts w:ascii="Times New Roman" w:hAnsi="Times New Roman" w:cs="Times New Roman"/>
          <w:sz w:val="26"/>
          <w:szCs w:val="26"/>
        </w:rPr>
        <w:t>;</w:t>
      </w:r>
    </w:p>
    <w:p w:rsidR="005B14A9" w:rsidRDefault="005B14A9" w:rsidP="004D5D7E">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 xml:space="preserve">- </w:t>
      </w:r>
      <w:r w:rsidR="003D6FAA">
        <w:rPr>
          <w:rFonts w:ascii="Times New Roman" w:hAnsi="Times New Roman" w:cs="Times New Roman"/>
          <w:sz w:val="26"/>
          <w:szCs w:val="26"/>
        </w:rPr>
        <w:t>ремонт зданий и кабинетов, спортивных залов и площадок;</w:t>
      </w:r>
    </w:p>
    <w:p w:rsidR="005B14A9" w:rsidRDefault="005B14A9" w:rsidP="004D5D7E">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 xml:space="preserve">- </w:t>
      </w:r>
      <w:r w:rsidR="003D6FAA">
        <w:rPr>
          <w:rFonts w:ascii="Times New Roman" w:hAnsi="Times New Roman" w:cs="Times New Roman"/>
          <w:sz w:val="26"/>
          <w:szCs w:val="26"/>
        </w:rPr>
        <w:t xml:space="preserve">организовать </w:t>
      </w:r>
      <w:r w:rsidR="00EA4D56">
        <w:rPr>
          <w:rFonts w:ascii="Times New Roman" w:hAnsi="Times New Roman" w:cs="Times New Roman"/>
          <w:sz w:val="26"/>
          <w:szCs w:val="26"/>
        </w:rPr>
        <w:t xml:space="preserve">оборудованную </w:t>
      </w:r>
      <w:r w:rsidR="003D6FAA">
        <w:rPr>
          <w:rFonts w:ascii="Times New Roman" w:hAnsi="Times New Roman" w:cs="Times New Roman"/>
          <w:sz w:val="26"/>
          <w:szCs w:val="26"/>
        </w:rPr>
        <w:t>зону ожидания для родителей;</w:t>
      </w:r>
    </w:p>
    <w:p w:rsidR="003D6FAA" w:rsidRDefault="003D6FAA" w:rsidP="004D5D7E">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 укомплектовать школы необходимыми педагогическими кадрами;</w:t>
      </w:r>
    </w:p>
    <w:p w:rsidR="003D6FAA" w:rsidRDefault="003D6FAA" w:rsidP="004D5D7E">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 оборудовать освещение по периметру школы;</w:t>
      </w:r>
    </w:p>
    <w:p w:rsidR="003D6FAA" w:rsidRDefault="003D6FAA" w:rsidP="004D5D7E">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 приобрести новые компьютеры в компьютерный класс;</w:t>
      </w:r>
    </w:p>
    <w:p w:rsidR="003D6FAA" w:rsidRDefault="003D6FAA" w:rsidP="004D5D7E">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 заменить асфальтовое покрытие;</w:t>
      </w:r>
    </w:p>
    <w:p w:rsidR="003D6FAA" w:rsidRDefault="003D6FAA" w:rsidP="004D5D7E">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 своевременно обновлять информацию на сайте</w:t>
      </w:r>
      <w:r w:rsidR="000465EA">
        <w:rPr>
          <w:rFonts w:ascii="Times New Roman" w:hAnsi="Times New Roman" w:cs="Times New Roman"/>
          <w:sz w:val="26"/>
          <w:szCs w:val="26"/>
        </w:rPr>
        <w:t xml:space="preserve"> организаций</w:t>
      </w:r>
      <w:r>
        <w:rPr>
          <w:rFonts w:ascii="Times New Roman" w:hAnsi="Times New Roman" w:cs="Times New Roman"/>
          <w:sz w:val="26"/>
          <w:szCs w:val="26"/>
        </w:rPr>
        <w:t>;</w:t>
      </w:r>
    </w:p>
    <w:p w:rsidR="003D6FAA" w:rsidRPr="00FC54C0" w:rsidRDefault="00702E9C" w:rsidP="004D5D7E">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 xml:space="preserve">- вежливость </w:t>
      </w:r>
      <w:r w:rsidR="00757631">
        <w:rPr>
          <w:rFonts w:ascii="Times New Roman" w:hAnsi="Times New Roman" w:cs="Times New Roman"/>
          <w:sz w:val="26"/>
          <w:szCs w:val="26"/>
        </w:rPr>
        <w:t>технического персонала;</w:t>
      </w:r>
    </w:p>
    <w:p w:rsidR="00147B69" w:rsidRPr="00757631" w:rsidRDefault="00757631" w:rsidP="004D5D7E">
      <w:pPr>
        <w:autoSpaceDE w:val="0"/>
        <w:autoSpaceDN w:val="0"/>
        <w:adjustRightInd w:val="0"/>
        <w:ind w:firstLine="539"/>
        <w:rPr>
          <w:rFonts w:ascii="Times New Roman" w:hAnsi="Times New Roman" w:cs="Times New Roman"/>
          <w:sz w:val="26"/>
          <w:szCs w:val="26"/>
        </w:rPr>
      </w:pPr>
      <w:r w:rsidRPr="00757631">
        <w:rPr>
          <w:rFonts w:ascii="Times New Roman" w:hAnsi="Times New Roman" w:cs="Times New Roman"/>
          <w:sz w:val="26"/>
          <w:szCs w:val="26"/>
        </w:rPr>
        <w:t>- строительство новых школ;</w:t>
      </w:r>
    </w:p>
    <w:p w:rsidR="00757631" w:rsidRPr="00C2349D" w:rsidRDefault="00FF2387" w:rsidP="004D5D7E">
      <w:pPr>
        <w:autoSpaceDE w:val="0"/>
        <w:autoSpaceDN w:val="0"/>
        <w:adjustRightInd w:val="0"/>
        <w:ind w:firstLine="539"/>
        <w:rPr>
          <w:rFonts w:ascii="Times New Roman" w:hAnsi="Times New Roman" w:cs="Times New Roman"/>
          <w:sz w:val="26"/>
          <w:szCs w:val="26"/>
        </w:rPr>
      </w:pPr>
      <w:r w:rsidRPr="00C2349D">
        <w:rPr>
          <w:rFonts w:ascii="Times New Roman" w:hAnsi="Times New Roman" w:cs="Times New Roman"/>
          <w:sz w:val="26"/>
          <w:szCs w:val="26"/>
        </w:rPr>
        <w:t>- заменить деревянные окна в школах на пластиковые;</w:t>
      </w:r>
    </w:p>
    <w:p w:rsidR="00147B69" w:rsidRPr="00C2349D" w:rsidRDefault="00C2349D" w:rsidP="004D5D7E">
      <w:pPr>
        <w:autoSpaceDE w:val="0"/>
        <w:autoSpaceDN w:val="0"/>
        <w:adjustRightInd w:val="0"/>
        <w:ind w:firstLine="539"/>
        <w:rPr>
          <w:rFonts w:ascii="Times New Roman" w:hAnsi="Times New Roman" w:cs="Times New Roman"/>
          <w:sz w:val="26"/>
          <w:szCs w:val="26"/>
        </w:rPr>
      </w:pPr>
      <w:r w:rsidRPr="00C2349D">
        <w:rPr>
          <w:rFonts w:ascii="Times New Roman" w:hAnsi="Times New Roman" w:cs="Times New Roman"/>
          <w:sz w:val="26"/>
          <w:szCs w:val="26"/>
        </w:rPr>
        <w:lastRenderedPageBreak/>
        <w:t xml:space="preserve">- обеспечить в течение всего дня наличие медицинского работника в школе; </w:t>
      </w:r>
    </w:p>
    <w:p w:rsidR="00147B69" w:rsidRPr="003A75FB" w:rsidRDefault="003A75FB" w:rsidP="00EA4D56">
      <w:pPr>
        <w:autoSpaceDE w:val="0"/>
        <w:autoSpaceDN w:val="0"/>
        <w:adjustRightInd w:val="0"/>
        <w:rPr>
          <w:rFonts w:ascii="Times New Roman" w:hAnsi="Times New Roman" w:cs="Times New Roman"/>
          <w:sz w:val="26"/>
          <w:szCs w:val="26"/>
        </w:rPr>
      </w:pPr>
      <w:r w:rsidRPr="004D32EC">
        <w:rPr>
          <w:rFonts w:ascii="Times New Roman" w:hAnsi="Times New Roman" w:cs="Times New Roman"/>
          <w:sz w:val="26"/>
          <w:szCs w:val="26"/>
        </w:rPr>
        <w:t xml:space="preserve">         - </w:t>
      </w:r>
      <w:r w:rsidRPr="003A75FB">
        <w:rPr>
          <w:rFonts w:ascii="Times New Roman" w:hAnsi="Times New Roman" w:cs="Times New Roman"/>
          <w:sz w:val="26"/>
          <w:szCs w:val="26"/>
        </w:rPr>
        <w:t>оборудовать парковку</w:t>
      </w:r>
      <w:r w:rsidR="001A4118">
        <w:rPr>
          <w:rFonts w:ascii="Times New Roman" w:hAnsi="Times New Roman" w:cs="Times New Roman"/>
          <w:sz w:val="26"/>
          <w:szCs w:val="26"/>
        </w:rPr>
        <w:t>.</w:t>
      </w:r>
    </w:p>
    <w:p w:rsidR="00147B69" w:rsidRDefault="00147B69" w:rsidP="004D5D7E">
      <w:pPr>
        <w:autoSpaceDE w:val="0"/>
        <w:autoSpaceDN w:val="0"/>
        <w:adjustRightInd w:val="0"/>
        <w:ind w:firstLine="539"/>
        <w:rPr>
          <w:rFonts w:ascii="Times New Roman" w:hAnsi="Times New Roman" w:cs="Times New Roman"/>
          <w:sz w:val="26"/>
          <w:szCs w:val="26"/>
          <w:highlight w:val="yellow"/>
        </w:rPr>
      </w:pPr>
    </w:p>
    <w:p w:rsidR="00147B69" w:rsidRPr="007B7AEB" w:rsidRDefault="00147B69" w:rsidP="004D5D7E">
      <w:pPr>
        <w:autoSpaceDE w:val="0"/>
        <w:autoSpaceDN w:val="0"/>
        <w:adjustRightInd w:val="0"/>
        <w:ind w:firstLine="539"/>
        <w:rPr>
          <w:rFonts w:ascii="Times New Roman" w:hAnsi="Times New Roman" w:cs="Times New Roman"/>
          <w:sz w:val="26"/>
          <w:szCs w:val="26"/>
          <w:highlight w:val="yellow"/>
        </w:rPr>
      </w:pPr>
    </w:p>
    <w:p w:rsidR="007B2BB4" w:rsidRPr="00833A9A" w:rsidRDefault="007B2BB4" w:rsidP="007B2BB4">
      <w:pPr>
        <w:autoSpaceDE w:val="0"/>
        <w:autoSpaceDN w:val="0"/>
        <w:adjustRightInd w:val="0"/>
        <w:ind w:firstLine="540"/>
        <w:rPr>
          <w:rFonts w:ascii="Times New Roman" w:hAnsi="Times New Roman" w:cs="Times New Roman"/>
          <w:b/>
          <w:sz w:val="28"/>
          <w:szCs w:val="28"/>
        </w:rPr>
      </w:pPr>
      <w:r w:rsidRPr="00833A9A">
        <w:rPr>
          <w:rFonts w:ascii="Times New Roman" w:hAnsi="Times New Roman" w:cs="Times New Roman"/>
          <w:b/>
          <w:sz w:val="28"/>
          <w:szCs w:val="28"/>
        </w:rPr>
        <w:t xml:space="preserve">г) значения по каждому показателю, характеризующему общие критерии оценки качества условий оказания услуг организациями социальной сферы (в баллах), рассчитанные в соответствии с единым </w:t>
      </w:r>
      <w:hyperlink r:id="rId11" w:history="1">
        <w:r w:rsidRPr="00833A9A">
          <w:rPr>
            <w:rFonts w:ascii="Times New Roman" w:hAnsi="Times New Roman" w:cs="Times New Roman"/>
            <w:b/>
            <w:sz w:val="28"/>
            <w:szCs w:val="28"/>
          </w:rPr>
          <w:t>порядком</w:t>
        </w:r>
      </w:hyperlink>
      <w:r w:rsidRPr="00833A9A">
        <w:rPr>
          <w:rFonts w:ascii="Times New Roman" w:hAnsi="Times New Roman" w:cs="Times New Roman"/>
          <w:b/>
          <w:sz w:val="28"/>
          <w:szCs w:val="28"/>
        </w:rPr>
        <w:t xml:space="preserve">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утвержденным Министерством труда и социальной защиты Российской Федерации</w:t>
      </w:r>
    </w:p>
    <w:p w:rsidR="007B2BB4" w:rsidRDefault="00E13593" w:rsidP="007B2BB4">
      <w:pPr>
        <w:autoSpaceDE w:val="0"/>
        <w:autoSpaceDN w:val="0"/>
        <w:adjustRightInd w:val="0"/>
        <w:rPr>
          <w:rFonts w:ascii="Times New Roman" w:hAnsi="Times New Roman" w:cs="Times New Roman"/>
          <w:sz w:val="26"/>
          <w:szCs w:val="26"/>
        </w:rPr>
      </w:pPr>
      <w:r>
        <w:rPr>
          <w:rFonts w:ascii="Times New Roman" w:eastAsia="Times New Roman" w:hAnsi="Times New Roman" w:cs="Times New Roman"/>
          <w:color w:val="000000"/>
          <w:sz w:val="26"/>
          <w:szCs w:val="26"/>
          <w:lang w:eastAsia="ru-RU"/>
        </w:rPr>
        <w:t>В соответствии с п</w:t>
      </w:r>
      <w:r w:rsidRPr="00E13593">
        <w:rPr>
          <w:rFonts w:ascii="Times New Roman" w:eastAsia="Times New Roman" w:hAnsi="Times New Roman" w:cs="Times New Roman"/>
          <w:color w:val="000000"/>
          <w:sz w:val="26"/>
          <w:szCs w:val="26"/>
          <w:lang w:eastAsia="ru-RU"/>
        </w:rPr>
        <w:t>риказ</w:t>
      </w:r>
      <w:r>
        <w:rPr>
          <w:rFonts w:ascii="Times New Roman" w:eastAsia="Times New Roman" w:hAnsi="Times New Roman" w:cs="Times New Roman"/>
          <w:color w:val="000000"/>
          <w:sz w:val="26"/>
          <w:szCs w:val="26"/>
          <w:lang w:eastAsia="ru-RU"/>
        </w:rPr>
        <w:t>ом</w:t>
      </w:r>
      <w:r w:rsidRPr="00E13593">
        <w:rPr>
          <w:rFonts w:ascii="Times New Roman" w:eastAsia="Times New Roman" w:hAnsi="Times New Roman" w:cs="Times New Roman"/>
          <w:color w:val="000000"/>
          <w:sz w:val="26"/>
          <w:szCs w:val="26"/>
          <w:lang w:eastAsia="ru-RU"/>
        </w:rPr>
        <w:t xml:space="preserve"> Мин</w:t>
      </w:r>
      <w:r>
        <w:rPr>
          <w:rFonts w:ascii="Times New Roman" w:eastAsia="Times New Roman" w:hAnsi="Times New Roman" w:cs="Times New Roman"/>
          <w:color w:val="000000"/>
          <w:sz w:val="26"/>
          <w:szCs w:val="26"/>
          <w:lang w:eastAsia="ru-RU"/>
        </w:rPr>
        <w:t xml:space="preserve">истерства просвещения Российской Федерации </w:t>
      </w:r>
      <w:r w:rsidRPr="00E13593">
        <w:rPr>
          <w:rFonts w:ascii="Times New Roman" w:eastAsia="Times New Roman" w:hAnsi="Times New Roman" w:cs="Times New Roman"/>
          <w:color w:val="000000"/>
          <w:sz w:val="26"/>
          <w:szCs w:val="26"/>
          <w:lang w:eastAsia="ru-RU"/>
        </w:rPr>
        <w:t xml:space="preserve"> от 1</w:t>
      </w:r>
      <w:r>
        <w:rPr>
          <w:rFonts w:ascii="Times New Roman" w:eastAsia="Times New Roman" w:hAnsi="Times New Roman" w:cs="Times New Roman"/>
          <w:color w:val="000000"/>
          <w:sz w:val="26"/>
          <w:szCs w:val="26"/>
          <w:lang w:eastAsia="ru-RU"/>
        </w:rPr>
        <w:t>3.03.2019 №</w:t>
      </w:r>
      <w:r w:rsidRPr="00E13593">
        <w:rPr>
          <w:rFonts w:ascii="Times New Roman" w:eastAsia="Times New Roman" w:hAnsi="Times New Roman" w:cs="Times New Roman"/>
          <w:color w:val="000000"/>
          <w:sz w:val="26"/>
          <w:szCs w:val="26"/>
          <w:lang w:eastAsia="ru-RU"/>
        </w:rPr>
        <w:t xml:space="preserve"> 114</w:t>
      </w:r>
      <w:r>
        <w:rPr>
          <w:rFonts w:ascii="Times New Roman" w:eastAsia="Times New Roman" w:hAnsi="Times New Roman" w:cs="Times New Roman"/>
          <w:color w:val="000000"/>
          <w:sz w:val="26"/>
          <w:szCs w:val="26"/>
          <w:lang w:eastAsia="ru-RU"/>
        </w:rPr>
        <w:t xml:space="preserve"> «</w:t>
      </w:r>
      <w:r w:rsidRPr="00E13593">
        <w:rPr>
          <w:rFonts w:ascii="Times New Roman" w:eastAsia="Times New Roman" w:hAnsi="Times New Roman" w:cs="Times New Roman"/>
          <w:color w:val="000000"/>
          <w:sz w:val="26"/>
          <w:szCs w:val="26"/>
          <w:lang w:eastAsia="ru-RU"/>
        </w:rPr>
        <w: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w:t>
      </w:r>
      <w:r>
        <w:rPr>
          <w:rFonts w:ascii="Times New Roman" w:eastAsia="Times New Roman" w:hAnsi="Times New Roman" w:cs="Times New Roman"/>
          <w:color w:val="000000"/>
          <w:sz w:val="26"/>
          <w:szCs w:val="26"/>
          <w:lang w:eastAsia="ru-RU"/>
        </w:rPr>
        <w:t xml:space="preserve"> общеобразовательным программам»,   </w:t>
      </w:r>
      <w:r w:rsidR="007B2BB4" w:rsidRPr="005B0E21">
        <w:rPr>
          <w:rFonts w:ascii="Times New Roman" w:eastAsia="Times New Roman" w:hAnsi="Times New Roman" w:cs="Times New Roman"/>
          <w:color w:val="000000"/>
          <w:sz w:val="26"/>
          <w:szCs w:val="26"/>
          <w:lang w:eastAsia="ru-RU"/>
        </w:rPr>
        <w:t>Един</w:t>
      </w:r>
      <w:r w:rsidR="007B2BB4">
        <w:rPr>
          <w:rFonts w:ascii="Times New Roman" w:eastAsia="Times New Roman" w:hAnsi="Times New Roman" w:cs="Times New Roman"/>
          <w:color w:val="000000"/>
          <w:sz w:val="26"/>
          <w:szCs w:val="26"/>
          <w:lang w:eastAsia="ru-RU"/>
        </w:rPr>
        <w:t>ым</w:t>
      </w:r>
      <w:r w:rsidR="007B2BB4" w:rsidRPr="005B0E21">
        <w:rPr>
          <w:rFonts w:ascii="Times New Roman" w:eastAsia="Times New Roman" w:hAnsi="Times New Roman" w:cs="Times New Roman"/>
          <w:color w:val="000000"/>
          <w:sz w:val="26"/>
          <w:szCs w:val="26"/>
          <w:lang w:eastAsia="ru-RU"/>
        </w:rPr>
        <w:t xml:space="preserve"> порядк</w:t>
      </w:r>
      <w:r w:rsidR="007B2BB4">
        <w:rPr>
          <w:rFonts w:ascii="Times New Roman" w:eastAsia="Times New Roman" w:hAnsi="Times New Roman" w:cs="Times New Roman"/>
          <w:color w:val="000000"/>
          <w:sz w:val="26"/>
          <w:szCs w:val="26"/>
          <w:lang w:eastAsia="ru-RU"/>
        </w:rPr>
        <w:t>ом</w:t>
      </w:r>
      <w:r w:rsidR="007B2BB4" w:rsidRPr="005B0E21">
        <w:rPr>
          <w:rFonts w:ascii="Times New Roman" w:eastAsia="Times New Roman" w:hAnsi="Times New Roman" w:cs="Times New Roman"/>
          <w:color w:val="000000"/>
          <w:sz w:val="26"/>
          <w:szCs w:val="26"/>
          <w:lang w:eastAsia="ru-RU"/>
        </w:rPr>
        <w:t xml:space="preserve">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w:t>
      </w:r>
      <w:r w:rsidR="007B2BB4">
        <w:rPr>
          <w:rFonts w:ascii="Times New Roman" w:eastAsia="Times New Roman" w:hAnsi="Times New Roman" w:cs="Times New Roman"/>
          <w:color w:val="000000"/>
          <w:sz w:val="26"/>
          <w:szCs w:val="26"/>
          <w:lang w:eastAsia="ru-RU"/>
        </w:rPr>
        <w:t xml:space="preserve">ми медико-социальной экспертизы, утвержденным </w:t>
      </w:r>
      <w:r w:rsidR="007B2BB4">
        <w:rPr>
          <w:rFonts w:ascii="Times New Roman" w:hAnsi="Times New Roman" w:cs="Times New Roman"/>
          <w:sz w:val="26"/>
          <w:szCs w:val="26"/>
        </w:rPr>
        <w:t>Приказом Минтруда России от 31.05.2018 № 344н, значения показателей оценки качества рассчитываются в баллах и их максимально возможное значение составляет 100 баллов.</w:t>
      </w:r>
    </w:p>
    <w:p w:rsidR="00801E36" w:rsidRDefault="00801E36" w:rsidP="00801E36">
      <w:pPr>
        <w:autoSpaceDE w:val="0"/>
        <w:autoSpaceDN w:val="0"/>
        <w:adjustRightInd w:val="0"/>
        <w:rPr>
          <w:rFonts w:ascii="Times New Roman" w:hAnsi="Times New Roman" w:cs="Times New Roman"/>
          <w:sz w:val="26"/>
          <w:szCs w:val="26"/>
        </w:rPr>
      </w:pPr>
    </w:p>
    <w:p w:rsidR="00FC75A9" w:rsidRDefault="00801E36" w:rsidP="00801E36">
      <w:pPr>
        <w:autoSpaceDE w:val="0"/>
        <w:autoSpaceDN w:val="0"/>
        <w:adjustRightInd w:val="0"/>
        <w:rPr>
          <w:rFonts w:ascii="Times New Roman" w:hAnsi="Times New Roman" w:cs="Times New Roman"/>
          <w:b/>
          <w:sz w:val="26"/>
          <w:szCs w:val="26"/>
        </w:rPr>
      </w:pPr>
      <w:r w:rsidRPr="0036597F">
        <w:rPr>
          <w:rFonts w:ascii="Times New Roman" w:hAnsi="Times New Roman" w:cs="Times New Roman"/>
          <w:b/>
          <w:sz w:val="26"/>
          <w:szCs w:val="26"/>
        </w:rPr>
        <w:t xml:space="preserve">Количественные результаты по каждой образовательной организации представлены в таблице в формате </w:t>
      </w:r>
      <w:r w:rsidRPr="0036597F">
        <w:rPr>
          <w:rFonts w:ascii="Times New Roman" w:hAnsi="Times New Roman" w:cs="Times New Roman"/>
          <w:b/>
          <w:sz w:val="26"/>
          <w:szCs w:val="26"/>
          <w:lang w:val="en-US"/>
        </w:rPr>
        <w:t>Excel</w:t>
      </w:r>
      <w:r w:rsidR="00FC75A9">
        <w:rPr>
          <w:rFonts w:ascii="Times New Roman" w:hAnsi="Times New Roman" w:cs="Times New Roman"/>
          <w:b/>
          <w:sz w:val="26"/>
          <w:szCs w:val="26"/>
        </w:rPr>
        <w:t>.</w:t>
      </w:r>
    </w:p>
    <w:p w:rsidR="00FC75A9" w:rsidRDefault="00FC75A9" w:rsidP="00801E36">
      <w:pPr>
        <w:autoSpaceDE w:val="0"/>
        <w:autoSpaceDN w:val="0"/>
        <w:adjustRightInd w:val="0"/>
        <w:rPr>
          <w:rFonts w:ascii="Times New Roman" w:hAnsi="Times New Roman" w:cs="Times New Roman"/>
          <w:b/>
          <w:sz w:val="26"/>
          <w:szCs w:val="26"/>
        </w:rPr>
      </w:pPr>
    </w:p>
    <w:p w:rsidR="00FC75A9" w:rsidRDefault="00FC75A9" w:rsidP="00FC75A9">
      <w:pPr>
        <w:autoSpaceDE w:val="0"/>
        <w:autoSpaceDN w:val="0"/>
        <w:adjustRightInd w:val="0"/>
        <w:jc w:val="center"/>
        <w:rPr>
          <w:rFonts w:ascii="Times New Roman" w:hAnsi="Times New Roman" w:cs="Times New Roman"/>
          <w:b/>
          <w:sz w:val="28"/>
          <w:szCs w:val="28"/>
        </w:rPr>
      </w:pPr>
      <w:r w:rsidRPr="00B53EAA">
        <w:rPr>
          <w:rFonts w:ascii="Times New Roman" w:hAnsi="Times New Roman" w:cs="Times New Roman"/>
          <w:b/>
          <w:sz w:val="28"/>
          <w:szCs w:val="28"/>
        </w:rPr>
        <w:t>I. Показатели, характеризующие открытость и доступность информации об организации, осуществляющей образовательную деятельность</w:t>
      </w:r>
    </w:p>
    <w:p w:rsidR="00FC75A9" w:rsidRDefault="00FC75A9" w:rsidP="00FC75A9">
      <w:pPr>
        <w:autoSpaceDE w:val="0"/>
        <w:autoSpaceDN w:val="0"/>
        <w:adjustRightInd w:val="0"/>
        <w:jc w:val="center"/>
        <w:rPr>
          <w:rFonts w:ascii="Times New Roman" w:hAnsi="Times New Roman" w:cs="Times New Roman"/>
          <w:b/>
          <w:sz w:val="28"/>
          <w:szCs w:val="28"/>
        </w:rPr>
      </w:pPr>
    </w:p>
    <w:p w:rsidR="00FC75A9" w:rsidRDefault="00FC75A9" w:rsidP="00FC75A9">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В данную группу включены 3 показателя:</w:t>
      </w:r>
    </w:p>
    <w:p w:rsidR="00FC75A9" w:rsidRDefault="00FC75A9" w:rsidP="00FC75A9">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 xml:space="preserve">      1.</w:t>
      </w:r>
      <w:r w:rsidR="000E720A">
        <w:rPr>
          <w:rFonts w:ascii="Times New Roman" w:hAnsi="Times New Roman" w:cs="Times New Roman"/>
          <w:sz w:val="26"/>
          <w:szCs w:val="26"/>
        </w:rPr>
        <w:t>1.</w:t>
      </w:r>
      <w:r>
        <w:rPr>
          <w:rFonts w:ascii="Times New Roman" w:hAnsi="Times New Roman" w:cs="Times New Roman"/>
          <w:sz w:val="26"/>
          <w:szCs w:val="26"/>
        </w:rPr>
        <w:t>1.  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w:t>
      </w:r>
    </w:p>
    <w:p w:rsidR="00FC75A9" w:rsidRDefault="00FC75A9" w:rsidP="00FC75A9">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 xml:space="preserve">     - на информационных стендах в помещении организации;</w:t>
      </w:r>
    </w:p>
    <w:p w:rsidR="00FC75A9" w:rsidRDefault="00FC75A9" w:rsidP="00FC75A9">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 xml:space="preserve">     - на официальном сайте организации в информационно-телекоммуникационной сети «Интернет».</w:t>
      </w:r>
    </w:p>
    <w:p w:rsidR="00FC75A9" w:rsidRDefault="00FC75A9" w:rsidP="00FC75A9">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 xml:space="preserve">     1.</w:t>
      </w:r>
      <w:r w:rsidR="000E720A">
        <w:rPr>
          <w:rFonts w:ascii="Times New Roman" w:hAnsi="Times New Roman" w:cs="Times New Roman"/>
          <w:sz w:val="26"/>
          <w:szCs w:val="26"/>
        </w:rPr>
        <w:t>1.</w:t>
      </w:r>
      <w:r>
        <w:rPr>
          <w:rFonts w:ascii="Times New Roman" w:hAnsi="Times New Roman" w:cs="Times New Roman"/>
          <w:sz w:val="26"/>
          <w:szCs w:val="26"/>
        </w:rPr>
        <w:t>2.  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w:t>
      </w:r>
    </w:p>
    <w:p w:rsidR="00FC75A9" w:rsidRDefault="00FC75A9" w:rsidP="00FC75A9">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 xml:space="preserve">    - телефона;</w:t>
      </w:r>
    </w:p>
    <w:p w:rsidR="00FC75A9" w:rsidRDefault="00FC75A9" w:rsidP="00FC75A9">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 xml:space="preserve">    - электронной почты;</w:t>
      </w:r>
    </w:p>
    <w:p w:rsidR="00FC75A9" w:rsidRDefault="00FC75A9" w:rsidP="00FC75A9">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 xml:space="preserve">     - электронных сервисов (форма для подачи электронного обращения, получение консультации по оказываемым услугам, раздел «Часто задаваемые вопросы»);</w:t>
      </w:r>
    </w:p>
    <w:p w:rsidR="00FC75A9" w:rsidRDefault="00FC75A9" w:rsidP="00FC75A9">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lastRenderedPageBreak/>
        <w:t xml:space="preserve">     -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p w:rsidR="00FC75A9" w:rsidRDefault="00FC75A9" w:rsidP="00FC75A9">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 xml:space="preserve">      1.</w:t>
      </w:r>
      <w:r w:rsidR="000E720A">
        <w:rPr>
          <w:rFonts w:ascii="Times New Roman" w:hAnsi="Times New Roman" w:cs="Times New Roman"/>
          <w:sz w:val="26"/>
          <w:szCs w:val="26"/>
        </w:rPr>
        <w:t>1.</w:t>
      </w:r>
      <w:r>
        <w:rPr>
          <w:rFonts w:ascii="Times New Roman" w:hAnsi="Times New Roman" w:cs="Times New Roman"/>
          <w:sz w:val="26"/>
          <w:szCs w:val="26"/>
        </w:rPr>
        <w:t>3. 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 от общего числа опрошенных получателей образовательных услуг).</w:t>
      </w:r>
    </w:p>
    <w:p w:rsidR="006A6FB6" w:rsidRDefault="00FC75A9" w:rsidP="006A4CD2">
      <w:pPr>
        <w:rPr>
          <w:rFonts w:ascii="Times New Roman" w:hAnsi="Times New Roman" w:cs="Times New Roman"/>
          <w:sz w:val="26"/>
          <w:szCs w:val="26"/>
        </w:rPr>
      </w:pPr>
      <w:r>
        <w:rPr>
          <w:rFonts w:ascii="Times New Roman" w:hAnsi="Times New Roman" w:cs="Times New Roman"/>
          <w:sz w:val="26"/>
          <w:szCs w:val="26"/>
        </w:rPr>
        <w:t xml:space="preserve">         Источником информации для указанных показателей явились результаты мониторинга стендов и сайтов образовательных организаций, а также анализ анкет, заполненных респондентами на интернет-портале организации-оператора </w:t>
      </w:r>
      <w:hyperlink r:id="rId12" w:history="1">
        <w:r w:rsidRPr="00730A7E">
          <w:rPr>
            <w:rFonts w:ascii="Times New Roman" w:hAnsi="Times New Roman" w:cs="Times New Roman"/>
            <w:sz w:val="26"/>
            <w:szCs w:val="26"/>
          </w:rPr>
          <w:t>https://kpi-system.ru/</w:t>
        </w:r>
      </w:hyperlink>
      <w:r w:rsidRPr="00730A7E">
        <w:rPr>
          <w:rFonts w:ascii="Times New Roman" w:hAnsi="Times New Roman" w:cs="Times New Roman"/>
          <w:sz w:val="26"/>
          <w:szCs w:val="26"/>
        </w:rPr>
        <w:t>.</w:t>
      </w:r>
      <w:r>
        <w:rPr>
          <w:rFonts w:ascii="Times New Roman" w:hAnsi="Times New Roman" w:cs="Times New Roman"/>
          <w:sz w:val="26"/>
          <w:szCs w:val="26"/>
        </w:rPr>
        <w:t xml:space="preserve"> Единицей измерения каждого из показателей являются баллы от 0 до 100, т.е. в целом максимально возможный балл за информационную открытость (доступность) деятельности организации состав</w:t>
      </w:r>
      <w:r w:rsidR="006A6FB6">
        <w:rPr>
          <w:rFonts w:ascii="Times New Roman" w:hAnsi="Times New Roman" w:cs="Times New Roman"/>
          <w:sz w:val="26"/>
          <w:szCs w:val="26"/>
        </w:rPr>
        <w:t>ляет 100 баллов, что составляет</w:t>
      </w:r>
      <w:r w:rsidR="006A4CD2">
        <w:rPr>
          <w:rFonts w:ascii="Times New Roman" w:hAnsi="Times New Roman" w:cs="Times New Roman"/>
          <w:sz w:val="26"/>
          <w:szCs w:val="26"/>
        </w:rPr>
        <w:t xml:space="preserve"> 100%.</w:t>
      </w:r>
    </w:p>
    <w:p w:rsidR="006A4CD2" w:rsidRDefault="006A4CD2" w:rsidP="006A4CD2">
      <w:pPr>
        <w:jc w:val="left"/>
        <w:rPr>
          <w:rFonts w:ascii="Times New Roman" w:hAnsi="Times New Roman" w:cs="Times New Roman"/>
          <w:sz w:val="26"/>
          <w:szCs w:val="26"/>
        </w:rPr>
      </w:pPr>
    </w:p>
    <w:p w:rsidR="006A4CD2" w:rsidRDefault="006A4CD2" w:rsidP="006A4CD2">
      <w:pPr>
        <w:jc w:val="left"/>
        <w:rPr>
          <w:rFonts w:ascii="Times New Roman" w:hAnsi="Times New Roman" w:cs="Times New Roman"/>
          <w:sz w:val="26"/>
          <w:szCs w:val="26"/>
        </w:rPr>
        <w:sectPr w:rsidR="006A4CD2" w:rsidSect="00164EA1">
          <w:headerReference w:type="default" r:id="rId13"/>
          <w:pgSz w:w="11906" w:h="16838"/>
          <w:pgMar w:top="1134" w:right="850" w:bottom="1134" w:left="1701" w:header="708" w:footer="708" w:gutter="0"/>
          <w:cols w:space="708"/>
          <w:docGrid w:linePitch="360"/>
        </w:sectPr>
      </w:pPr>
    </w:p>
    <w:p w:rsidR="006A4CD2" w:rsidRPr="00385748" w:rsidRDefault="006A4CD2" w:rsidP="006A4CD2">
      <w:pPr>
        <w:autoSpaceDE w:val="0"/>
        <w:autoSpaceDN w:val="0"/>
        <w:adjustRightInd w:val="0"/>
        <w:jc w:val="center"/>
        <w:rPr>
          <w:rFonts w:ascii="Times New Roman" w:hAnsi="Times New Roman" w:cs="Times New Roman"/>
          <w:b/>
          <w:sz w:val="26"/>
          <w:szCs w:val="26"/>
          <w:u w:val="single"/>
        </w:rPr>
      </w:pPr>
      <w:r w:rsidRPr="00385748">
        <w:rPr>
          <w:rFonts w:ascii="Times New Roman" w:hAnsi="Times New Roman" w:cs="Times New Roman"/>
          <w:b/>
          <w:sz w:val="26"/>
          <w:szCs w:val="26"/>
          <w:u w:val="single"/>
        </w:rPr>
        <w:lastRenderedPageBreak/>
        <w:t>1.1. 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w:t>
      </w:r>
      <w:r>
        <w:rPr>
          <w:rFonts w:ascii="Times New Roman" w:hAnsi="Times New Roman" w:cs="Times New Roman"/>
          <w:b/>
          <w:sz w:val="26"/>
          <w:szCs w:val="26"/>
          <w:u w:val="single"/>
        </w:rPr>
        <w:t>:</w:t>
      </w:r>
    </w:p>
    <w:p w:rsidR="006A4CD2" w:rsidRPr="00B53EAA" w:rsidRDefault="006A4CD2" w:rsidP="006A4CD2">
      <w:pPr>
        <w:autoSpaceDE w:val="0"/>
        <w:autoSpaceDN w:val="0"/>
        <w:adjustRightInd w:val="0"/>
        <w:rPr>
          <w:rFonts w:ascii="Times New Roman" w:hAnsi="Times New Roman" w:cs="Times New Roman"/>
          <w:sz w:val="26"/>
          <w:szCs w:val="26"/>
        </w:rPr>
      </w:pPr>
      <w:r w:rsidRPr="00B53EAA">
        <w:rPr>
          <w:rFonts w:ascii="Times New Roman" w:hAnsi="Times New Roman" w:cs="Times New Roman"/>
          <w:sz w:val="26"/>
          <w:szCs w:val="26"/>
        </w:rPr>
        <w:t>- на информационных стендах в помещении организации;</w:t>
      </w:r>
    </w:p>
    <w:p w:rsidR="006A4CD2" w:rsidRDefault="006A4CD2" w:rsidP="006A4CD2">
      <w:pPr>
        <w:pStyle w:val="normal-web-p-p0"/>
        <w:shd w:val="clear" w:color="auto" w:fill="FFFFFF"/>
        <w:spacing w:before="0" w:beforeAutospacing="0" w:after="0" w:afterAutospacing="0"/>
        <w:ind w:firstLine="567"/>
        <w:jc w:val="both"/>
        <w:rPr>
          <w:sz w:val="26"/>
          <w:szCs w:val="26"/>
        </w:rPr>
      </w:pPr>
      <w:r w:rsidRPr="00B53EAA">
        <w:rPr>
          <w:sz w:val="26"/>
          <w:szCs w:val="26"/>
        </w:rPr>
        <w:t>- на официальном сайте организации в информаци</w:t>
      </w:r>
      <w:r>
        <w:rPr>
          <w:sz w:val="26"/>
          <w:szCs w:val="26"/>
        </w:rPr>
        <w:t>онно-телекоммуникационной сети  «</w:t>
      </w:r>
      <w:r w:rsidRPr="00B53EAA">
        <w:rPr>
          <w:sz w:val="26"/>
          <w:szCs w:val="26"/>
        </w:rPr>
        <w:t>Интернет</w:t>
      </w:r>
      <w:r>
        <w:rPr>
          <w:sz w:val="26"/>
          <w:szCs w:val="26"/>
        </w:rPr>
        <w:t>».</w:t>
      </w:r>
    </w:p>
    <w:p w:rsidR="006A4CD2" w:rsidRPr="006A6FB6" w:rsidRDefault="006A4CD2" w:rsidP="006A4CD2">
      <w:pPr>
        <w:autoSpaceDE w:val="0"/>
        <w:autoSpaceDN w:val="0"/>
        <w:adjustRightInd w:val="0"/>
        <w:rPr>
          <w:rFonts w:ascii="Times New Roman" w:hAnsi="Times New Roman" w:cs="Times New Roman"/>
          <w:color w:val="000000"/>
          <w:sz w:val="16"/>
          <w:szCs w:val="16"/>
        </w:rPr>
      </w:pPr>
    </w:p>
    <w:tbl>
      <w:tblPr>
        <w:tblpPr w:leftFromText="180" w:rightFromText="180" w:vertAnchor="text" w:tblpX="-494" w:tblpY="1"/>
        <w:tblOverlap w:val="never"/>
        <w:tblW w:w="15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1"/>
        <w:gridCol w:w="3376"/>
        <w:gridCol w:w="925"/>
        <w:gridCol w:w="3656"/>
        <w:gridCol w:w="4803"/>
        <w:gridCol w:w="1246"/>
        <w:gridCol w:w="1353"/>
      </w:tblGrid>
      <w:tr w:rsidR="006A4CD2" w:rsidRPr="006A6FB6" w:rsidTr="006A4CD2">
        <w:trPr>
          <w:trHeight w:val="23"/>
          <w:tblHeader/>
        </w:trPr>
        <w:tc>
          <w:tcPr>
            <w:tcW w:w="531" w:type="dxa"/>
            <w:tcBorders>
              <w:top w:val="single" w:sz="4" w:space="0" w:color="auto"/>
              <w:left w:val="single" w:sz="4" w:space="0" w:color="auto"/>
              <w:bottom w:val="single" w:sz="4" w:space="0" w:color="auto"/>
              <w:right w:val="single" w:sz="4" w:space="0" w:color="auto"/>
            </w:tcBorders>
            <w:vAlign w:val="center"/>
          </w:tcPr>
          <w:p w:rsidR="006A4CD2" w:rsidRPr="006A6FB6" w:rsidRDefault="006A4CD2" w:rsidP="00972603">
            <w:pPr>
              <w:pStyle w:val="21"/>
              <w:ind w:right="-108"/>
              <w:rPr>
                <w:rFonts w:ascii="Times New Roman" w:hAnsi="Times New Roman"/>
                <w:b/>
                <w:sz w:val="22"/>
                <w:szCs w:val="22"/>
                <w:lang w:eastAsia="ru-RU"/>
              </w:rPr>
            </w:pPr>
            <w:r w:rsidRPr="006A6FB6">
              <w:rPr>
                <w:rFonts w:ascii="Times New Roman" w:hAnsi="Times New Roman"/>
                <w:b/>
                <w:sz w:val="22"/>
                <w:szCs w:val="22"/>
                <w:lang w:eastAsia="ru-RU"/>
              </w:rPr>
              <w:t>№</w:t>
            </w:r>
          </w:p>
        </w:tc>
        <w:tc>
          <w:tcPr>
            <w:tcW w:w="3376" w:type="dxa"/>
            <w:tcBorders>
              <w:top w:val="single" w:sz="4" w:space="0" w:color="auto"/>
              <w:left w:val="single" w:sz="4" w:space="0" w:color="auto"/>
              <w:bottom w:val="single" w:sz="4" w:space="0" w:color="auto"/>
              <w:right w:val="single" w:sz="4" w:space="0" w:color="auto"/>
            </w:tcBorders>
            <w:vAlign w:val="center"/>
          </w:tcPr>
          <w:p w:rsidR="006A4CD2" w:rsidRPr="006A6FB6" w:rsidRDefault="006A4CD2" w:rsidP="00972603">
            <w:pPr>
              <w:pStyle w:val="21"/>
              <w:rPr>
                <w:rFonts w:ascii="Times New Roman" w:hAnsi="Times New Roman"/>
                <w:b/>
                <w:sz w:val="22"/>
                <w:szCs w:val="22"/>
                <w:lang w:eastAsia="ru-RU"/>
              </w:rPr>
            </w:pPr>
            <w:r w:rsidRPr="006A6FB6">
              <w:rPr>
                <w:rFonts w:ascii="Times New Roman" w:hAnsi="Times New Roman"/>
                <w:b/>
                <w:sz w:val="22"/>
                <w:szCs w:val="22"/>
                <w:lang w:eastAsia="ru-RU"/>
              </w:rPr>
              <w:t>Показатели оценки качества</w:t>
            </w:r>
          </w:p>
          <w:p w:rsidR="006A4CD2" w:rsidRPr="006A6FB6" w:rsidRDefault="006A4CD2" w:rsidP="00972603">
            <w:pPr>
              <w:pStyle w:val="21"/>
              <w:rPr>
                <w:rFonts w:ascii="Times New Roman" w:hAnsi="Times New Roman"/>
                <w:b/>
                <w:sz w:val="22"/>
                <w:szCs w:val="22"/>
                <w:lang w:eastAsia="ru-RU"/>
              </w:rPr>
            </w:pPr>
          </w:p>
        </w:tc>
        <w:tc>
          <w:tcPr>
            <w:tcW w:w="925" w:type="dxa"/>
            <w:tcBorders>
              <w:top w:val="single" w:sz="4" w:space="0" w:color="auto"/>
              <w:left w:val="single" w:sz="4" w:space="0" w:color="auto"/>
              <w:bottom w:val="single" w:sz="4" w:space="0" w:color="auto"/>
              <w:right w:val="single" w:sz="4" w:space="0" w:color="auto"/>
            </w:tcBorders>
          </w:tcPr>
          <w:p w:rsidR="006A4CD2" w:rsidRPr="006A6FB6" w:rsidRDefault="006A4CD2" w:rsidP="00972603">
            <w:pPr>
              <w:pStyle w:val="21"/>
              <w:ind w:left="-117" w:right="-80"/>
              <w:rPr>
                <w:rFonts w:ascii="Times New Roman" w:hAnsi="Times New Roman"/>
                <w:b/>
                <w:sz w:val="22"/>
                <w:szCs w:val="22"/>
                <w:lang w:eastAsia="ru-RU"/>
              </w:rPr>
            </w:pPr>
            <w:r w:rsidRPr="006A6FB6">
              <w:rPr>
                <w:rFonts w:ascii="Times New Roman" w:hAnsi="Times New Roman"/>
                <w:b/>
                <w:sz w:val="22"/>
                <w:szCs w:val="22"/>
                <w:lang w:eastAsia="ru-RU"/>
              </w:rPr>
              <w:t>Значи-мость пока-зателей</w:t>
            </w:r>
          </w:p>
        </w:tc>
        <w:tc>
          <w:tcPr>
            <w:tcW w:w="3656" w:type="dxa"/>
            <w:tcBorders>
              <w:top w:val="single" w:sz="4" w:space="0" w:color="auto"/>
              <w:left w:val="single" w:sz="4" w:space="0" w:color="auto"/>
              <w:bottom w:val="single" w:sz="4" w:space="0" w:color="auto"/>
              <w:right w:val="single" w:sz="4" w:space="0" w:color="auto"/>
            </w:tcBorders>
            <w:vAlign w:val="center"/>
          </w:tcPr>
          <w:p w:rsidR="006A4CD2" w:rsidRPr="006A6FB6" w:rsidRDefault="006A4CD2" w:rsidP="00972603">
            <w:pPr>
              <w:pStyle w:val="21"/>
              <w:rPr>
                <w:rFonts w:ascii="Times New Roman" w:hAnsi="Times New Roman"/>
                <w:b/>
                <w:sz w:val="22"/>
                <w:szCs w:val="22"/>
                <w:lang w:eastAsia="ru-RU"/>
              </w:rPr>
            </w:pPr>
            <w:r w:rsidRPr="006A6FB6">
              <w:rPr>
                <w:rFonts w:ascii="Times New Roman" w:hAnsi="Times New Roman"/>
                <w:b/>
                <w:sz w:val="22"/>
                <w:szCs w:val="22"/>
                <w:lang w:eastAsia="ru-RU"/>
              </w:rPr>
              <w:t>Параметры показателя оценки качества, подлежащие оценке</w:t>
            </w:r>
          </w:p>
        </w:tc>
        <w:tc>
          <w:tcPr>
            <w:tcW w:w="4803" w:type="dxa"/>
            <w:tcBorders>
              <w:top w:val="single" w:sz="4" w:space="0" w:color="auto"/>
              <w:left w:val="single" w:sz="4" w:space="0" w:color="auto"/>
              <w:bottom w:val="single" w:sz="4" w:space="0" w:color="auto"/>
              <w:right w:val="single" w:sz="4" w:space="0" w:color="auto"/>
            </w:tcBorders>
            <w:vAlign w:val="center"/>
          </w:tcPr>
          <w:p w:rsidR="006A4CD2" w:rsidRPr="006A6FB6" w:rsidRDefault="006A4CD2" w:rsidP="00972603">
            <w:pPr>
              <w:pStyle w:val="21"/>
              <w:rPr>
                <w:rFonts w:ascii="Times New Roman" w:hAnsi="Times New Roman"/>
                <w:b/>
                <w:sz w:val="22"/>
                <w:szCs w:val="22"/>
                <w:lang w:eastAsia="ru-RU"/>
              </w:rPr>
            </w:pPr>
            <w:r w:rsidRPr="006A6FB6">
              <w:rPr>
                <w:rFonts w:ascii="Times New Roman" w:hAnsi="Times New Roman"/>
                <w:b/>
                <w:sz w:val="22"/>
                <w:szCs w:val="22"/>
                <w:lang w:eastAsia="ru-RU"/>
              </w:rPr>
              <w:t>Индикаторы параметров показателей оценки качества</w:t>
            </w:r>
          </w:p>
        </w:tc>
        <w:tc>
          <w:tcPr>
            <w:tcW w:w="1246" w:type="dxa"/>
            <w:tcBorders>
              <w:top w:val="single" w:sz="4" w:space="0" w:color="auto"/>
              <w:left w:val="single" w:sz="4" w:space="0" w:color="auto"/>
              <w:bottom w:val="single" w:sz="4" w:space="0" w:color="auto"/>
              <w:right w:val="single" w:sz="4" w:space="0" w:color="auto"/>
            </w:tcBorders>
            <w:vAlign w:val="center"/>
          </w:tcPr>
          <w:p w:rsidR="006A4CD2" w:rsidRPr="006A6FB6" w:rsidRDefault="006A4CD2" w:rsidP="00972603">
            <w:pPr>
              <w:pStyle w:val="21"/>
              <w:rPr>
                <w:rFonts w:ascii="Times New Roman" w:hAnsi="Times New Roman"/>
                <w:b/>
                <w:sz w:val="22"/>
                <w:szCs w:val="22"/>
                <w:lang w:eastAsia="ru-RU"/>
              </w:rPr>
            </w:pPr>
            <w:r w:rsidRPr="006A6FB6">
              <w:rPr>
                <w:rFonts w:ascii="Times New Roman" w:hAnsi="Times New Roman"/>
                <w:b/>
                <w:sz w:val="22"/>
                <w:szCs w:val="22"/>
                <w:lang w:eastAsia="ru-RU"/>
              </w:rPr>
              <w:t>Значение парамет-ров в баллах</w:t>
            </w:r>
          </w:p>
        </w:tc>
        <w:tc>
          <w:tcPr>
            <w:tcW w:w="1353" w:type="dxa"/>
            <w:tcBorders>
              <w:top w:val="single" w:sz="4" w:space="0" w:color="auto"/>
              <w:left w:val="single" w:sz="4" w:space="0" w:color="auto"/>
              <w:bottom w:val="single" w:sz="4" w:space="0" w:color="auto"/>
              <w:right w:val="single" w:sz="4" w:space="0" w:color="auto"/>
            </w:tcBorders>
          </w:tcPr>
          <w:p w:rsidR="006A4CD2" w:rsidRPr="006A6FB6" w:rsidRDefault="006A4CD2" w:rsidP="00972603">
            <w:pPr>
              <w:pStyle w:val="21"/>
              <w:ind w:left="-107" w:right="-113"/>
              <w:rPr>
                <w:rFonts w:ascii="Times New Roman" w:hAnsi="Times New Roman"/>
                <w:b/>
                <w:sz w:val="22"/>
                <w:szCs w:val="22"/>
                <w:lang w:eastAsia="ru-RU"/>
              </w:rPr>
            </w:pPr>
            <w:r w:rsidRPr="006A6FB6">
              <w:rPr>
                <w:rFonts w:ascii="Times New Roman" w:hAnsi="Times New Roman"/>
                <w:b/>
                <w:sz w:val="22"/>
                <w:szCs w:val="22"/>
                <w:lang w:eastAsia="ru-RU"/>
              </w:rPr>
              <w:t xml:space="preserve">Макси-мальное значение показателей </w:t>
            </w:r>
          </w:p>
        </w:tc>
      </w:tr>
      <w:tr w:rsidR="006A4CD2" w:rsidRPr="006A6FB6" w:rsidTr="006A4CD2">
        <w:trPr>
          <w:trHeight w:val="23"/>
        </w:trPr>
        <w:tc>
          <w:tcPr>
            <w:tcW w:w="531" w:type="dxa"/>
            <w:vMerge w:val="restart"/>
            <w:tcBorders>
              <w:top w:val="single" w:sz="4" w:space="0" w:color="auto"/>
              <w:left w:val="single" w:sz="4" w:space="0" w:color="auto"/>
              <w:right w:val="single" w:sz="4" w:space="0" w:color="auto"/>
            </w:tcBorders>
          </w:tcPr>
          <w:p w:rsidR="006A4CD2" w:rsidRPr="006A6FB6" w:rsidRDefault="006A4CD2" w:rsidP="00972603">
            <w:pPr>
              <w:pStyle w:val="21"/>
              <w:ind w:right="-108"/>
              <w:jc w:val="left"/>
              <w:rPr>
                <w:rFonts w:ascii="Times New Roman" w:hAnsi="Times New Roman"/>
                <w:color w:val="000000"/>
                <w:sz w:val="22"/>
                <w:szCs w:val="22"/>
                <w:lang w:eastAsia="ru-RU"/>
              </w:rPr>
            </w:pPr>
            <w:r w:rsidRPr="006A6FB6">
              <w:rPr>
                <w:rFonts w:ascii="Times New Roman" w:hAnsi="Times New Roman"/>
                <w:color w:val="000000"/>
                <w:sz w:val="22"/>
                <w:szCs w:val="22"/>
                <w:lang w:eastAsia="ru-RU"/>
              </w:rPr>
              <w:t>1.1.</w:t>
            </w:r>
          </w:p>
        </w:tc>
        <w:tc>
          <w:tcPr>
            <w:tcW w:w="3376" w:type="dxa"/>
            <w:vMerge w:val="restart"/>
            <w:tcBorders>
              <w:top w:val="single" w:sz="4" w:space="0" w:color="auto"/>
              <w:left w:val="single" w:sz="4" w:space="0" w:color="auto"/>
              <w:right w:val="single" w:sz="4" w:space="0" w:color="auto"/>
            </w:tcBorders>
          </w:tcPr>
          <w:p w:rsidR="006A4CD2" w:rsidRPr="006A6FB6" w:rsidRDefault="006A4CD2" w:rsidP="00972603">
            <w:pPr>
              <w:pStyle w:val="21"/>
              <w:jc w:val="left"/>
              <w:rPr>
                <w:rFonts w:ascii="Times New Roman" w:hAnsi="Times New Roman"/>
                <w:color w:val="000000"/>
                <w:sz w:val="22"/>
                <w:szCs w:val="22"/>
                <w:lang w:eastAsia="ru-RU"/>
              </w:rPr>
            </w:pPr>
            <w:r w:rsidRPr="006A6FB6">
              <w:rPr>
                <w:rFonts w:ascii="Times New Roman" w:hAnsi="Times New Roman"/>
                <w:color w:val="000000"/>
                <w:sz w:val="22"/>
                <w:szCs w:val="22"/>
                <w:lang w:eastAsia="ru-RU"/>
              </w:rPr>
              <w:t>Соответствие информации о деятельности организации социальной сферы, размещенной на общедоступных информационных ресурсах, ее содержанию и порядку (форме), установленным нормативными правовыми актами:</w:t>
            </w:r>
          </w:p>
          <w:p w:rsidR="006A4CD2" w:rsidRPr="006A6FB6" w:rsidRDefault="006A4CD2" w:rsidP="00972603">
            <w:pPr>
              <w:pStyle w:val="21"/>
              <w:jc w:val="left"/>
              <w:rPr>
                <w:rFonts w:ascii="Times New Roman" w:hAnsi="Times New Roman"/>
                <w:color w:val="000000"/>
                <w:sz w:val="22"/>
                <w:szCs w:val="22"/>
                <w:lang w:eastAsia="ru-RU"/>
              </w:rPr>
            </w:pPr>
            <w:r w:rsidRPr="006A6FB6">
              <w:rPr>
                <w:rFonts w:ascii="Times New Roman" w:hAnsi="Times New Roman"/>
                <w:color w:val="000000"/>
                <w:sz w:val="22"/>
                <w:szCs w:val="22"/>
                <w:lang w:eastAsia="ru-RU"/>
              </w:rPr>
              <w:t xml:space="preserve"> - на информационных стендах в помещении организации социальной сферы;</w:t>
            </w:r>
          </w:p>
          <w:p w:rsidR="006A4CD2" w:rsidRPr="006A6FB6" w:rsidRDefault="006A4CD2" w:rsidP="00972603">
            <w:pPr>
              <w:pStyle w:val="21"/>
              <w:jc w:val="left"/>
              <w:rPr>
                <w:rFonts w:ascii="Times New Roman" w:hAnsi="Times New Roman"/>
                <w:color w:val="000000"/>
                <w:sz w:val="22"/>
                <w:szCs w:val="22"/>
                <w:lang w:eastAsia="ru-RU"/>
              </w:rPr>
            </w:pPr>
            <w:r w:rsidRPr="006A6FB6">
              <w:rPr>
                <w:rFonts w:ascii="Times New Roman" w:hAnsi="Times New Roman"/>
                <w:color w:val="000000"/>
                <w:sz w:val="22"/>
                <w:szCs w:val="22"/>
                <w:lang w:eastAsia="ru-RU"/>
              </w:rPr>
              <w:t xml:space="preserve"> - на официальном сайте организации социальной сферы в сети "Интернет» (далее - </w:t>
            </w:r>
            <w:r w:rsidRPr="006A6FB6">
              <w:rPr>
                <w:rFonts w:ascii="Times New Roman" w:hAnsi="Times New Roman"/>
                <w:color w:val="000000"/>
                <w:sz w:val="22"/>
                <w:szCs w:val="22"/>
              </w:rPr>
              <w:t xml:space="preserve">официальных сайтов организаций социальной сферы) </w:t>
            </w:r>
            <w:r w:rsidRPr="006A6FB6">
              <w:rPr>
                <w:rFonts w:ascii="Times New Roman" w:hAnsi="Times New Roman"/>
                <w:sz w:val="22"/>
                <w:szCs w:val="22"/>
                <w:lang w:eastAsia="ru-RU"/>
              </w:rPr>
              <w:t xml:space="preserve"> (</w:t>
            </w:r>
            <w:r w:rsidRPr="006A6FB6">
              <w:rPr>
                <w:rFonts w:ascii="Times New Roman" w:hAnsi="Times New Roman"/>
                <w:b/>
                <w:sz w:val="22"/>
                <w:szCs w:val="22"/>
                <w:lang w:eastAsia="ru-RU"/>
              </w:rPr>
              <w:t>П</w:t>
            </w:r>
            <w:r w:rsidRPr="006A6FB6">
              <w:rPr>
                <w:rFonts w:ascii="Times New Roman" w:hAnsi="Times New Roman"/>
                <w:b/>
                <w:sz w:val="22"/>
                <w:szCs w:val="22"/>
                <w:vertAlign w:val="subscript"/>
                <w:lang w:eastAsia="ru-RU"/>
              </w:rPr>
              <w:t>инф</w:t>
            </w:r>
            <w:r w:rsidRPr="006A6FB6">
              <w:rPr>
                <w:rFonts w:ascii="Times New Roman" w:hAnsi="Times New Roman"/>
                <w:b/>
                <w:sz w:val="22"/>
                <w:szCs w:val="22"/>
                <w:lang w:eastAsia="ru-RU"/>
              </w:rPr>
              <w:t>)</w:t>
            </w:r>
          </w:p>
        </w:tc>
        <w:tc>
          <w:tcPr>
            <w:tcW w:w="925" w:type="dxa"/>
            <w:vMerge w:val="restart"/>
            <w:tcBorders>
              <w:top w:val="single" w:sz="4" w:space="0" w:color="auto"/>
              <w:left w:val="single" w:sz="4" w:space="0" w:color="auto"/>
              <w:right w:val="single" w:sz="4" w:space="0" w:color="auto"/>
            </w:tcBorders>
          </w:tcPr>
          <w:p w:rsidR="006A4CD2" w:rsidRPr="006A6FB6" w:rsidRDefault="006A4CD2" w:rsidP="00972603">
            <w:pPr>
              <w:pStyle w:val="21"/>
              <w:ind w:right="-108"/>
              <w:rPr>
                <w:rFonts w:ascii="Times New Roman" w:hAnsi="Times New Roman"/>
                <w:color w:val="000000"/>
                <w:sz w:val="22"/>
                <w:szCs w:val="22"/>
                <w:lang w:eastAsia="ru-RU"/>
              </w:rPr>
            </w:pPr>
            <w:r w:rsidRPr="006A6FB6">
              <w:rPr>
                <w:rFonts w:ascii="Times New Roman" w:hAnsi="Times New Roman"/>
                <w:color w:val="000000"/>
                <w:sz w:val="22"/>
                <w:szCs w:val="22"/>
                <w:lang w:eastAsia="ru-RU"/>
              </w:rPr>
              <w:t>0,3</w:t>
            </w:r>
          </w:p>
        </w:tc>
        <w:tc>
          <w:tcPr>
            <w:tcW w:w="3656" w:type="dxa"/>
            <w:vMerge w:val="restart"/>
            <w:tcBorders>
              <w:top w:val="single" w:sz="4" w:space="0" w:color="auto"/>
              <w:left w:val="single" w:sz="4" w:space="0" w:color="auto"/>
              <w:right w:val="single" w:sz="4" w:space="0" w:color="auto"/>
            </w:tcBorders>
          </w:tcPr>
          <w:p w:rsidR="006A4CD2" w:rsidRPr="006A6FB6" w:rsidRDefault="006A4CD2" w:rsidP="00972603">
            <w:pPr>
              <w:pStyle w:val="21"/>
              <w:jc w:val="left"/>
              <w:rPr>
                <w:rFonts w:ascii="Times New Roman" w:hAnsi="Times New Roman"/>
                <w:color w:val="000000"/>
                <w:sz w:val="22"/>
                <w:szCs w:val="22"/>
                <w:lang w:eastAsia="ru-RU"/>
              </w:rPr>
            </w:pPr>
            <w:r w:rsidRPr="006A6FB6">
              <w:rPr>
                <w:rFonts w:ascii="Times New Roman" w:hAnsi="Times New Roman"/>
                <w:color w:val="000000"/>
                <w:sz w:val="22"/>
                <w:szCs w:val="22"/>
                <w:lang w:eastAsia="ru-RU"/>
              </w:rPr>
              <w:t>1.1.1. Соответствие информации о деятельности организации социальной сферы, размещенной на информационных стендах в помещении организации социальной сферы, ее содержанию и порядку (форме), установленным нормативными правовыми актами</w:t>
            </w:r>
          </w:p>
        </w:tc>
        <w:tc>
          <w:tcPr>
            <w:tcW w:w="4803" w:type="dxa"/>
            <w:tcBorders>
              <w:top w:val="single" w:sz="4" w:space="0" w:color="auto"/>
              <w:left w:val="single" w:sz="4" w:space="0" w:color="auto"/>
              <w:bottom w:val="single" w:sz="4" w:space="0" w:color="auto"/>
              <w:right w:val="single" w:sz="4" w:space="0" w:color="auto"/>
            </w:tcBorders>
          </w:tcPr>
          <w:p w:rsidR="006A4CD2" w:rsidRPr="006A6FB6" w:rsidRDefault="006A4CD2" w:rsidP="00972603">
            <w:pPr>
              <w:pStyle w:val="21"/>
              <w:jc w:val="left"/>
              <w:rPr>
                <w:rFonts w:ascii="Times New Roman" w:hAnsi="Times New Roman"/>
                <w:color w:val="000000"/>
                <w:sz w:val="22"/>
                <w:szCs w:val="22"/>
                <w:lang w:eastAsia="ru-RU"/>
              </w:rPr>
            </w:pPr>
            <w:r w:rsidRPr="006A6FB6">
              <w:rPr>
                <w:rFonts w:ascii="Times New Roman" w:hAnsi="Times New Roman"/>
                <w:color w:val="000000"/>
                <w:sz w:val="22"/>
                <w:szCs w:val="22"/>
                <w:lang w:eastAsia="ru-RU"/>
              </w:rPr>
              <w:t xml:space="preserve">- отсутствует информация о деятельности организации социальной сферы </w:t>
            </w:r>
          </w:p>
        </w:tc>
        <w:tc>
          <w:tcPr>
            <w:tcW w:w="1246" w:type="dxa"/>
            <w:tcBorders>
              <w:top w:val="single" w:sz="4" w:space="0" w:color="auto"/>
              <w:left w:val="single" w:sz="4" w:space="0" w:color="auto"/>
              <w:bottom w:val="single" w:sz="4" w:space="0" w:color="auto"/>
              <w:right w:val="single" w:sz="4" w:space="0" w:color="auto"/>
            </w:tcBorders>
          </w:tcPr>
          <w:p w:rsidR="006A4CD2" w:rsidRPr="006A6FB6" w:rsidRDefault="006A4CD2" w:rsidP="00972603">
            <w:pPr>
              <w:pStyle w:val="21"/>
              <w:rPr>
                <w:rFonts w:ascii="Times New Roman" w:hAnsi="Times New Roman"/>
                <w:color w:val="000000"/>
                <w:sz w:val="22"/>
                <w:szCs w:val="22"/>
                <w:lang w:eastAsia="ru-RU"/>
              </w:rPr>
            </w:pPr>
            <w:r w:rsidRPr="006A6FB6">
              <w:rPr>
                <w:rFonts w:ascii="Times New Roman" w:hAnsi="Times New Roman"/>
                <w:color w:val="000000"/>
                <w:sz w:val="22"/>
                <w:szCs w:val="22"/>
                <w:lang w:eastAsia="ru-RU"/>
              </w:rPr>
              <w:t>0 баллов</w:t>
            </w:r>
          </w:p>
        </w:tc>
        <w:tc>
          <w:tcPr>
            <w:tcW w:w="1353" w:type="dxa"/>
            <w:vMerge w:val="restart"/>
            <w:tcBorders>
              <w:top w:val="single" w:sz="4" w:space="0" w:color="auto"/>
              <w:left w:val="single" w:sz="4" w:space="0" w:color="auto"/>
              <w:right w:val="single" w:sz="4" w:space="0" w:color="auto"/>
            </w:tcBorders>
          </w:tcPr>
          <w:p w:rsidR="006A4CD2" w:rsidRPr="006A6FB6" w:rsidRDefault="006A4CD2" w:rsidP="00972603">
            <w:pPr>
              <w:pStyle w:val="21"/>
              <w:rPr>
                <w:rFonts w:ascii="Times New Roman" w:hAnsi="Times New Roman"/>
                <w:color w:val="000000"/>
                <w:sz w:val="22"/>
                <w:szCs w:val="22"/>
                <w:lang w:eastAsia="ru-RU"/>
              </w:rPr>
            </w:pPr>
            <w:r w:rsidRPr="006A6FB6">
              <w:rPr>
                <w:rFonts w:ascii="Times New Roman" w:hAnsi="Times New Roman"/>
                <w:color w:val="000000"/>
                <w:sz w:val="22"/>
                <w:szCs w:val="22"/>
                <w:lang w:eastAsia="ru-RU"/>
              </w:rPr>
              <w:t>100 баллов</w:t>
            </w:r>
          </w:p>
          <w:p w:rsidR="006A4CD2" w:rsidRPr="006A6FB6" w:rsidRDefault="006A4CD2" w:rsidP="00972603">
            <w:pPr>
              <w:pStyle w:val="21"/>
              <w:rPr>
                <w:rFonts w:ascii="Times New Roman" w:hAnsi="Times New Roman"/>
                <w:color w:val="000000"/>
                <w:sz w:val="22"/>
                <w:szCs w:val="22"/>
                <w:lang w:eastAsia="ru-RU"/>
              </w:rPr>
            </w:pPr>
          </w:p>
          <w:p w:rsidR="006A4CD2" w:rsidRPr="006A6FB6" w:rsidRDefault="006A4CD2" w:rsidP="00972603">
            <w:pPr>
              <w:pStyle w:val="21"/>
              <w:rPr>
                <w:rFonts w:ascii="Times New Roman" w:hAnsi="Times New Roman"/>
                <w:color w:val="000000"/>
                <w:sz w:val="22"/>
                <w:szCs w:val="22"/>
                <w:lang w:eastAsia="ru-RU"/>
              </w:rPr>
            </w:pPr>
            <w:r w:rsidRPr="006A6FB6">
              <w:rPr>
                <w:rFonts w:ascii="Times New Roman" w:hAnsi="Times New Roman"/>
                <w:color w:val="000000"/>
                <w:sz w:val="22"/>
                <w:szCs w:val="22"/>
                <w:lang w:eastAsia="ru-RU"/>
              </w:rPr>
              <w:t>Для расчета  формула (1.1)</w:t>
            </w:r>
          </w:p>
        </w:tc>
      </w:tr>
      <w:tr w:rsidR="006A4CD2" w:rsidRPr="006A6FB6" w:rsidTr="006A4CD2">
        <w:trPr>
          <w:trHeight w:val="726"/>
        </w:trPr>
        <w:tc>
          <w:tcPr>
            <w:tcW w:w="531" w:type="dxa"/>
            <w:vMerge/>
            <w:tcBorders>
              <w:left w:val="single" w:sz="4" w:space="0" w:color="auto"/>
              <w:right w:val="single" w:sz="4" w:space="0" w:color="auto"/>
            </w:tcBorders>
          </w:tcPr>
          <w:p w:rsidR="006A4CD2" w:rsidRPr="006A6FB6" w:rsidRDefault="006A4CD2" w:rsidP="00972603">
            <w:pPr>
              <w:pStyle w:val="21"/>
              <w:ind w:right="-108"/>
              <w:jc w:val="left"/>
              <w:rPr>
                <w:rFonts w:ascii="Times New Roman" w:hAnsi="Times New Roman"/>
                <w:color w:val="000000"/>
                <w:sz w:val="22"/>
                <w:szCs w:val="22"/>
                <w:lang w:eastAsia="ru-RU"/>
              </w:rPr>
            </w:pPr>
          </w:p>
        </w:tc>
        <w:tc>
          <w:tcPr>
            <w:tcW w:w="3376" w:type="dxa"/>
            <w:vMerge/>
            <w:tcBorders>
              <w:left w:val="single" w:sz="4" w:space="0" w:color="auto"/>
              <w:right w:val="single" w:sz="4" w:space="0" w:color="auto"/>
            </w:tcBorders>
          </w:tcPr>
          <w:p w:rsidR="006A4CD2" w:rsidRPr="006A6FB6" w:rsidRDefault="006A4CD2" w:rsidP="00972603">
            <w:pPr>
              <w:pStyle w:val="21"/>
              <w:jc w:val="left"/>
              <w:rPr>
                <w:rFonts w:ascii="Times New Roman" w:hAnsi="Times New Roman"/>
                <w:color w:val="000000"/>
                <w:sz w:val="22"/>
                <w:szCs w:val="22"/>
                <w:lang w:eastAsia="ru-RU"/>
              </w:rPr>
            </w:pPr>
          </w:p>
        </w:tc>
        <w:tc>
          <w:tcPr>
            <w:tcW w:w="925" w:type="dxa"/>
            <w:vMerge/>
            <w:tcBorders>
              <w:left w:val="single" w:sz="4" w:space="0" w:color="auto"/>
              <w:right w:val="single" w:sz="4" w:space="0" w:color="auto"/>
            </w:tcBorders>
          </w:tcPr>
          <w:p w:rsidR="006A4CD2" w:rsidRPr="006A6FB6" w:rsidRDefault="006A4CD2" w:rsidP="00972603">
            <w:pPr>
              <w:pStyle w:val="21"/>
              <w:rPr>
                <w:rFonts w:ascii="Times New Roman" w:hAnsi="Times New Roman"/>
                <w:color w:val="000000"/>
                <w:sz w:val="22"/>
                <w:szCs w:val="22"/>
                <w:lang w:eastAsia="ru-RU"/>
              </w:rPr>
            </w:pPr>
          </w:p>
        </w:tc>
        <w:tc>
          <w:tcPr>
            <w:tcW w:w="3656" w:type="dxa"/>
            <w:vMerge/>
            <w:tcBorders>
              <w:left w:val="single" w:sz="4" w:space="0" w:color="auto"/>
              <w:right w:val="single" w:sz="4" w:space="0" w:color="auto"/>
            </w:tcBorders>
          </w:tcPr>
          <w:p w:rsidR="006A4CD2" w:rsidRPr="006A6FB6" w:rsidRDefault="006A4CD2" w:rsidP="00972603">
            <w:pPr>
              <w:pStyle w:val="21"/>
              <w:jc w:val="left"/>
              <w:rPr>
                <w:rFonts w:ascii="Times New Roman" w:hAnsi="Times New Roman"/>
                <w:color w:val="000000"/>
                <w:sz w:val="22"/>
                <w:szCs w:val="22"/>
                <w:lang w:eastAsia="ru-RU"/>
              </w:rPr>
            </w:pPr>
          </w:p>
        </w:tc>
        <w:tc>
          <w:tcPr>
            <w:tcW w:w="4803" w:type="dxa"/>
            <w:tcBorders>
              <w:top w:val="single" w:sz="4" w:space="0" w:color="auto"/>
              <w:left w:val="single" w:sz="4" w:space="0" w:color="auto"/>
              <w:bottom w:val="nil"/>
              <w:right w:val="single" w:sz="4" w:space="0" w:color="auto"/>
            </w:tcBorders>
          </w:tcPr>
          <w:p w:rsidR="006A4CD2" w:rsidRPr="006A6FB6" w:rsidRDefault="006A4CD2" w:rsidP="00972603">
            <w:pPr>
              <w:pStyle w:val="21"/>
              <w:jc w:val="left"/>
              <w:rPr>
                <w:rFonts w:ascii="Times New Roman" w:hAnsi="Times New Roman"/>
                <w:color w:val="000000"/>
                <w:sz w:val="22"/>
                <w:szCs w:val="22"/>
                <w:lang w:eastAsia="ru-RU"/>
              </w:rPr>
            </w:pPr>
            <w:r w:rsidRPr="006A6FB6">
              <w:rPr>
                <w:rFonts w:ascii="Times New Roman" w:hAnsi="Times New Roman"/>
                <w:color w:val="000000"/>
                <w:sz w:val="22"/>
                <w:szCs w:val="22"/>
                <w:lang w:eastAsia="ru-RU"/>
              </w:rPr>
              <w:t xml:space="preserve">- объем информации </w:t>
            </w:r>
            <w:r w:rsidRPr="006A6FB6">
              <w:rPr>
                <w:rFonts w:ascii="Times New Roman" w:hAnsi="Times New Roman"/>
                <w:i/>
                <w:color w:val="000000"/>
                <w:sz w:val="22"/>
                <w:szCs w:val="22"/>
                <w:lang w:eastAsia="ru-RU"/>
              </w:rPr>
              <w:t>(количество материалов/единиц информации)</w:t>
            </w:r>
            <w:r w:rsidRPr="006A6FB6">
              <w:rPr>
                <w:rFonts w:ascii="Times New Roman" w:hAnsi="Times New Roman"/>
                <w:color w:val="000000"/>
                <w:sz w:val="22"/>
                <w:szCs w:val="22"/>
                <w:lang w:eastAsia="ru-RU"/>
              </w:rPr>
              <w:t xml:space="preserve">, размещенной  на информационных стендах в помещении организации по отношению к количеству  материалов, размещение которых установлено нормативными правовыми актами </w:t>
            </w:r>
            <w:r w:rsidRPr="006A6FB6">
              <w:rPr>
                <w:rFonts w:ascii="Times New Roman" w:hAnsi="Times New Roman"/>
                <w:b/>
                <w:color w:val="000000"/>
                <w:sz w:val="22"/>
                <w:szCs w:val="22"/>
                <w:lang w:eastAsia="ru-RU"/>
              </w:rPr>
              <w:t>(</w:t>
            </w:r>
            <w:r w:rsidRPr="006A6FB6">
              <w:rPr>
                <w:rFonts w:ascii="Times New Roman" w:hAnsi="Times New Roman"/>
                <w:b/>
                <w:sz w:val="22"/>
                <w:szCs w:val="22"/>
                <w:lang w:eastAsia="ru-RU"/>
              </w:rPr>
              <w:t>И</w:t>
            </w:r>
            <w:r w:rsidRPr="006A6FB6">
              <w:rPr>
                <w:rFonts w:ascii="Times New Roman" w:hAnsi="Times New Roman"/>
                <w:b/>
                <w:sz w:val="22"/>
                <w:szCs w:val="22"/>
                <w:vertAlign w:val="subscript"/>
                <w:lang w:eastAsia="ru-RU"/>
              </w:rPr>
              <w:t>стенд</w:t>
            </w:r>
            <w:r w:rsidRPr="006A6FB6">
              <w:rPr>
                <w:rFonts w:ascii="Times New Roman" w:hAnsi="Times New Roman"/>
                <w:b/>
                <w:sz w:val="22"/>
                <w:szCs w:val="22"/>
                <w:lang w:eastAsia="ru-RU"/>
              </w:rPr>
              <w:t>)</w:t>
            </w:r>
          </w:p>
        </w:tc>
        <w:tc>
          <w:tcPr>
            <w:tcW w:w="1246" w:type="dxa"/>
            <w:tcBorders>
              <w:top w:val="single" w:sz="4" w:space="0" w:color="auto"/>
              <w:left w:val="single" w:sz="4" w:space="0" w:color="auto"/>
              <w:bottom w:val="nil"/>
              <w:right w:val="single" w:sz="4" w:space="0" w:color="auto"/>
            </w:tcBorders>
          </w:tcPr>
          <w:p w:rsidR="006A4CD2" w:rsidRPr="006A6FB6" w:rsidRDefault="006A4CD2" w:rsidP="00972603">
            <w:pPr>
              <w:pStyle w:val="21"/>
              <w:rPr>
                <w:rFonts w:ascii="Times New Roman" w:hAnsi="Times New Roman"/>
                <w:color w:val="000000"/>
                <w:sz w:val="22"/>
                <w:szCs w:val="22"/>
                <w:lang w:eastAsia="ru-RU"/>
              </w:rPr>
            </w:pPr>
            <w:r w:rsidRPr="006A6FB6">
              <w:rPr>
                <w:rFonts w:ascii="Times New Roman" w:hAnsi="Times New Roman"/>
                <w:color w:val="000000"/>
                <w:sz w:val="22"/>
                <w:szCs w:val="22"/>
                <w:lang w:eastAsia="ru-RU"/>
              </w:rPr>
              <w:t>1-100 баллов</w:t>
            </w:r>
          </w:p>
        </w:tc>
        <w:tc>
          <w:tcPr>
            <w:tcW w:w="1353" w:type="dxa"/>
            <w:vMerge/>
            <w:tcBorders>
              <w:left w:val="single" w:sz="4" w:space="0" w:color="auto"/>
              <w:right w:val="single" w:sz="4" w:space="0" w:color="auto"/>
            </w:tcBorders>
          </w:tcPr>
          <w:p w:rsidR="006A4CD2" w:rsidRPr="006A6FB6" w:rsidRDefault="006A4CD2" w:rsidP="00972603">
            <w:pPr>
              <w:pStyle w:val="21"/>
              <w:rPr>
                <w:rFonts w:ascii="Times New Roman" w:hAnsi="Times New Roman"/>
                <w:color w:val="000000"/>
                <w:sz w:val="22"/>
                <w:szCs w:val="22"/>
                <w:lang w:eastAsia="ru-RU"/>
              </w:rPr>
            </w:pPr>
          </w:p>
        </w:tc>
      </w:tr>
      <w:tr w:rsidR="006A4CD2" w:rsidRPr="006A6FB6" w:rsidTr="006A4CD2">
        <w:trPr>
          <w:trHeight w:val="23"/>
        </w:trPr>
        <w:tc>
          <w:tcPr>
            <w:tcW w:w="531" w:type="dxa"/>
            <w:vMerge/>
            <w:tcBorders>
              <w:left w:val="single" w:sz="4" w:space="0" w:color="auto"/>
              <w:right w:val="single" w:sz="4" w:space="0" w:color="auto"/>
            </w:tcBorders>
          </w:tcPr>
          <w:p w:rsidR="006A4CD2" w:rsidRPr="006A6FB6" w:rsidRDefault="006A4CD2" w:rsidP="00972603">
            <w:pPr>
              <w:pStyle w:val="21"/>
              <w:ind w:right="-108"/>
              <w:jc w:val="left"/>
              <w:rPr>
                <w:rFonts w:ascii="Times New Roman" w:hAnsi="Times New Roman"/>
                <w:color w:val="000000"/>
                <w:sz w:val="22"/>
                <w:szCs w:val="22"/>
                <w:lang w:eastAsia="ru-RU"/>
              </w:rPr>
            </w:pPr>
          </w:p>
        </w:tc>
        <w:tc>
          <w:tcPr>
            <w:tcW w:w="3376" w:type="dxa"/>
            <w:vMerge/>
            <w:tcBorders>
              <w:left w:val="single" w:sz="4" w:space="0" w:color="auto"/>
              <w:right w:val="single" w:sz="4" w:space="0" w:color="auto"/>
            </w:tcBorders>
          </w:tcPr>
          <w:p w:rsidR="006A4CD2" w:rsidRPr="006A6FB6" w:rsidRDefault="006A4CD2" w:rsidP="00972603">
            <w:pPr>
              <w:pStyle w:val="21"/>
              <w:jc w:val="left"/>
              <w:rPr>
                <w:rFonts w:ascii="Times New Roman" w:hAnsi="Times New Roman"/>
                <w:color w:val="000000"/>
                <w:sz w:val="22"/>
                <w:szCs w:val="22"/>
                <w:lang w:eastAsia="ru-RU"/>
              </w:rPr>
            </w:pPr>
          </w:p>
        </w:tc>
        <w:tc>
          <w:tcPr>
            <w:tcW w:w="925" w:type="dxa"/>
            <w:vMerge/>
            <w:tcBorders>
              <w:left w:val="single" w:sz="4" w:space="0" w:color="auto"/>
              <w:right w:val="single" w:sz="4" w:space="0" w:color="auto"/>
            </w:tcBorders>
          </w:tcPr>
          <w:p w:rsidR="006A4CD2" w:rsidRPr="006A6FB6" w:rsidRDefault="006A4CD2" w:rsidP="00972603">
            <w:pPr>
              <w:pStyle w:val="21"/>
              <w:rPr>
                <w:rFonts w:ascii="Times New Roman" w:hAnsi="Times New Roman"/>
                <w:color w:val="000000"/>
                <w:sz w:val="22"/>
                <w:szCs w:val="22"/>
                <w:lang w:eastAsia="ru-RU"/>
              </w:rPr>
            </w:pPr>
          </w:p>
        </w:tc>
        <w:tc>
          <w:tcPr>
            <w:tcW w:w="3656" w:type="dxa"/>
            <w:vMerge w:val="restart"/>
            <w:tcBorders>
              <w:top w:val="single" w:sz="4" w:space="0" w:color="auto"/>
              <w:left w:val="single" w:sz="4" w:space="0" w:color="auto"/>
              <w:right w:val="single" w:sz="4" w:space="0" w:color="auto"/>
            </w:tcBorders>
          </w:tcPr>
          <w:p w:rsidR="006A4CD2" w:rsidRPr="006A6FB6" w:rsidRDefault="006A4CD2" w:rsidP="00972603">
            <w:pPr>
              <w:pStyle w:val="21"/>
              <w:jc w:val="left"/>
              <w:rPr>
                <w:rFonts w:ascii="Times New Roman" w:hAnsi="Times New Roman"/>
                <w:color w:val="000000"/>
                <w:sz w:val="22"/>
                <w:szCs w:val="22"/>
                <w:lang w:eastAsia="ru-RU"/>
              </w:rPr>
            </w:pPr>
            <w:r w:rsidRPr="006A6FB6">
              <w:rPr>
                <w:rFonts w:ascii="Times New Roman" w:hAnsi="Times New Roman"/>
                <w:color w:val="000000"/>
                <w:sz w:val="22"/>
                <w:szCs w:val="22"/>
                <w:lang w:eastAsia="ru-RU"/>
              </w:rPr>
              <w:t>1.1.2. 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p>
        </w:tc>
        <w:tc>
          <w:tcPr>
            <w:tcW w:w="4803" w:type="dxa"/>
            <w:tcBorders>
              <w:top w:val="single" w:sz="4" w:space="0" w:color="auto"/>
              <w:left w:val="single" w:sz="4" w:space="0" w:color="auto"/>
              <w:bottom w:val="single" w:sz="4" w:space="0" w:color="auto"/>
              <w:right w:val="single" w:sz="4" w:space="0" w:color="auto"/>
            </w:tcBorders>
          </w:tcPr>
          <w:p w:rsidR="006A4CD2" w:rsidRPr="006A6FB6" w:rsidRDefault="006A4CD2" w:rsidP="00972603">
            <w:pPr>
              <w:pStyle w:val="21"/>
              <w:jc w:val="left"/>
              <w:rPr>
                <w:rFonts w:ascii="Times New Roman" w:hAnsi="Times New Roman"/>
                <w:color w:val="000000"/>
                <w:sz w:val="22"/>
                <w:szCs w:val="22"/>
                <w:lang w:eastAsia="ru-RU"/>
              </w:rPr>
            </w:pPr>
            <w:r w:rsidRPr="006A6FB6">
              <w:rPr>
                <w:rFonts w:ascii="Times New Roman" w:hAnsi="Times New Roman"/>
                <w:color w:val="000000"/>
                <w:sz w:val="22"/>
                <w:szCs w:val="22"/>
                <w:lang w:eastAsia="ru-RU"/>
              </w:rPr>
              <w:t>- отсутствует информация о деятельности организации социальной сферы на ее официальном сайте</w:t>
            </w:r>
          </w:p>
        </w:tc>
        <w:tc>
          <w:tcPr>
            <w:tcW w:w="1246" w:type="dxa"/>
            <w:tcBorders>
              <w:left w:val="single" w:sz="4" w:space="0" w:color="auto"/>
              <w:bottom w:val="single" w:sz="4" w:space="0" w:color="auto"/>
              <w:right w:val="single" w:sz="4" w:space="0" w:color="auto"/>
            </w:tcBorders>
          </w:tcPr>
          <w:p w:rsidR="006A4CD2" w:rsidRPr="006A6FB6" w:rsidRDefault="006A4CD2" w:rsidP="00972603">
            <w:pPr>
              <w:pStyle w:val="21"/>
              <w:rPr>
                <w:rFonts w:ascii="Times New Roman" w:hAnsi="Times New Roman"/>
                <w:color w:val="000000"/>
                <w:sz w:val="22"/>
                <w:szCs w:val="22"/>
                <w:lang w:eastAsia="ru-RU"/>
              </w:rPr>
            </w:pPr>
            <w:r w:rsidRPr="006A6FB6">
              <w:rPr>
                <w:rFonts w:ascii="Times New Roman" w:hAnsi="Times New Roman"/>
                <w:color w:val="000000"/>
                <w:sz w:val="22"/>
                <w:szCs w:val="22"/>
                <w:lang w:eastAsia="ru-RU"/>
              </w:rPr>
              <w:t>0 баллов</w:t>
            </w:r>
          </w:p>
        </w:tc>
        <w:tc>
          <w:tcPr>
            <w:tcW w:w="1353" w:type="dxa"/>
            <w:vMerge/>
            <w:tcBorders>
              <w:left w:val="single" w:sz="4" w:space="0" w:color="auto"/>
              <w:right w:val="single" w:sz="4" w:space="0" w:color="auto"/>
            </w:tcBorders>
          </w:tcPr>
          <w:p w:rsidR="006A4CD2" w:rsidRPr="006A6FB6" w:rsidRDefault="006A4CD2" w:rsidP="00972603">
            <w:pPr>
              <w:pStyle w:val="21"/>
              <w:rPr>
                <w:rFonts w:ascii="Times New Roman" w:hAnsi="Times New Roman"/>
                <w:color w:val="000000"/>
                <w:sz w:val="22"/>
                <w:szCs w:val="22"/>
                <w:lang w:eastAsia="ru-RU"/>
              </w:rPr>
            </w:pPr>
          </w:p>
        </w:tc>
      </w:tr>
      <w:tr w:rsidR="006A4CD2" w:rsidRPr="006A6FB6" w:rsidTr="006A4CD2">
        <w:trPr>
          <w:trHeight w:val="23"/>
        </w:trPr>
        <w:tc>
          <w:tcPr>
            <w:tcW w:w="531" w:type="dxa"/>
            <w:vMerge/>
            <w:tcBorders>
              <w:left w:val="single" w:sz="4" w:space="0" w:color="auto"/>
              <w:right w:val="single" w:sz="4" w:space="0" w:color="auto"/>
            </w:tcBorders>
          </w:tcPr>
          <w:p w:rsidR="006A4CD2" w:rsidRPr="006A6FB6" w:rsidRDefault="006A4CD2" w:rsidP="00972603">
            <w:pPr>
              <w:pStyle w:val="21"/>
              <w:ind w:right="-108"/>
              <w:jc w:val="left"/>
              <w:rPr>
                <w:rFonts w:ascii="Times New Roman" w:hAnsi="Times New Roman"/>
                <w:color w:val="000000"/>
                <w:sz w:val="22"/>
                <w:szCs w:val="22"/>
                <w:lang w:eastAsia="ru-RU"/>
              </w:rPr>
            </w:pPr>
          </w:p>
        </w:tc>
        <w:tc>
          <w:tcPr>
            <w:tcW w:w="3376" w:type="dxa"/>
            <w:vMerge/>
            <w:tcBorders>
              <w:left w:val="single" w:sz="4" w:space="0" w:color="auto"/>
              <w:right w:val="single" w:sz="4" w:space="0" w:color="auto"/>
            </w:tcBorders>
          </w:tcPr>
          <w:p w:rsidR="006A4CD2" w:rsidRPr="006A6FB6" w:rsidRDefault="006A4CD2" w:rsidP="00972603">
            <w:pPr>
              <w:pStyle w:val="21"/>
              <w:jc w:val="left"/>
              <w:rPr>
                <w:rFonts w:ascii="Times New Roman" w:hAnsi="Times New Roman"/>
                <w:color w:val="000000"/>
                <w:sz w:val="22"/>
                <w:szCs w:val="22"/>
                <w:lang w:eastAsia="ru-RU"/>
              </w:rPr>
            </w:pPr>
          </w:p>
        </w:tc>
        <w:tc>
          <w:tcPr>
            <w:tcW w:w="925" w:type="dxa"/>
            <w:vMerge/>
            <w:tcBorders>
              <w:left w:val="single" w:sz="4" w:space="0" w:color="auto"/>
              <w:right w:val="single" w:sz="4" w:space="0" w:color="auto"/>
            </w:tcBorders>
          </w:tcPr>
          <w:p w:rsidR="006A4CD2" w:rsidRPr="006A6FB6" w:rsidRDefault="006A4CD2" w:rsidP="00972603">
            <w:pPr>
              <w:pStyle w:val="21"/>
              <w:rPr>
                <w:rFonts w:ascii="Times New Roman" w:hAnsi="Times New Roman"/>
                <w:color w:val="000000"/>
                <w:sz w:val="22"/>
                <w:szCs w:val="22"/>
                <w:lang w:eastAsia="ru-RU"/>
              </w:rPr>
            </w:pPr>
          </w:p>
        </w:tc>
        <w:tc>
          <w:tcPr>
            <w:tcW w:w="3656" w:type="dxa"/>
            <w:vMerge/>
            <w:tcBorders>
              <w:left w:val="single" w:sz="4" w:space="0" w:color="auto"/>
              <w:right w:val="single" w:sz="4" w:space="0" w:color="auto"/>
            </w:tcBorders>
          </w:tcPr>
          <w:p w:rsidR="006A4CD2" w:rsidRPr="006A6FB6" w:rsidRDefault="006A4CD2" w:rsidP="00972603">
            <w:pPr>
              <w:pStyle w:val="21"/>
              <w:jc w:val="left"/>
              <w:rPr>
                <w:rFonts w:ascii="Times New Roman" w:hAnsi="Times New Roman"/>
                <w:color w:val="000000"/>
                <w:sz w:val="22"/>
                <w:szCs w:val="22"/>
                <w:lang w:eastAsia="ru-RU"/>
              </w:rPr>
            </w:pPr>
          </w:p>
        </w:tc>
        <w:tc>
          <w:tcPr>
            <w:tcW w:w="4803" w:type="dxa"/>
            <w:tcBorders>
              <w:top w:val="single" w:sz="4" w:space="0" w:color="auto"/>
              <w:left w:val="single" w:sz="4" w:space="0" w:color="auto"/>
              <w:bottom w:val="single" w:sz="4" w:space="0" w:color="auto"/>
              <w:right w:val="single" w:sz="4" w:space="0" w:color="auto"/>
            </w:tcBorders>
          </w:tcPr>
          <w:p w:rsidR="006A4CD2" w:rsidRPr="006A6FB6" w:rsidRDefault="006A4CD2" w:rsidP="00972603">
            <w:pPr>
              <w:pStyle w:val="21"/>
              <w:jc w:val="left"/>
              <w:rPr>
                <w:rFonts w:ascii="Times New Roman" w:hAnsi="Times New Roman"/>
                <w:color w:val="000000"/>
                <w:sz w:val="22"/>
                <w:szCs w:val="22"/>
                <w:lang w:eastAsia="ru-RU"/>
              </w:rPr>
            </w:pPr>
            <w:r w:rsidRPr="006A6FB6">
              <w:rPr>
                <w:rFonts w:ascii="Times New Roman" w:hAnsi="Times New Roman"/>
                <w:color w:val="000000"/>
                <w:sz w:val="22"/>
                <w:szCs w:val="22"/>
                <w:lang w:eastAsia="ru-RU"/>
              </w:rPr>
              <w:t xml:space="preserve">- объем информации </w:t>
            </w:r>
            <w:r w:rsidRPr="006A6FB6">
              <w:rPr>
                <w:rFonts w:ascii="Times New Roman" w:hAnsi="Times New Roman"/>
                <w:i/>
                <w:color w:val="000000"/>
                <w:sz w:val="22"/>
                <w:szCs w:val="22"/>
                <w:lang w:eastAsia="ru-RU"/>
              </w:rPr>
              <w:t>(количество материалов/единиц информации)</w:t>
            </w:r>
            <w:r w:rsidRPr="006A6FB6">
              <w:rPr>
                <w:rFonts w:ascii="Times New Roman" w:hAnsi="Times New Roman"/>
                <w:color w:val="000000"/>
                <w:sz w:val="22"/>
                <w:szCs w:val="22"/>
                <w:lang w:eastAsia="ru-RU"/>
              </w:rPr>
              <w:t xml:space="preserve">, размещенной  на официальном сайте организации по отношению к количеству  материалов, размещение которых установлено нормативными правовыми актами </w:t>
            </w:r>
            <w:r w:rsidRPr="006A6FB6">
              <w:rPr>
                <w:rFonts w:ascii="Times New Roman" w:hAnsi="Times New Roman"/>
                <w:b/>
                <w:sz w:val="22"/>
                <w:szCs w:val="22"/>
                <w:lang w:eastAsia="ru-RU"/>
              </w:rPr>
              <w:t>(И</w:t>
            </w:r>
            <w:r w:rsidRPr="006A6FB6">
              <w:rPr>
                <w:rFonts w:ascii="Times New Roman" w:hAnsi="Times New Roman"/>
                <w:b/>
                <w:sz w:val="22"/>
                <w:szCs w:val="22"/>
                <w:vertAlign w:val="subscript"/>
                <w:lang w:eastAsia="ru-RU"/>
              </w:rPr>
              <w:t>сайт</w:t>
            </w:r>
            <w:r w:rsidRPr="006A6FB6">
              <w:rPr>
                <w:rFonts w:ascii="Times New Roman" w:hAnsi="Times New Roman"/>
                <w:b/>
                <w:sz w:val="22"/>
                <w:szCs w:val="22"/>
                <w:lang w:eastAsia="ru-RU"/>
              </w:rPr>
              <w:t>)</w:t>
            </w:r>
          </w:p>
        </w:tc>
        <w:tc>
          <w:tcPr>
            <w:tcW w:w="1246" w:type="dxa"/>
            <w:tcBorders>
              <w:top w:val="single" w:sz="4" w:space="0" w:color="auto"/>
              <w:left w:val="single" w:sz="4" w:space="0" w:color="auto"/>
              <w:bottom w:val="single" w:sz="4" w:space="0" w:color="auto"/>
              <w:right w:val="single" w:sz="4" w:space="0" w:color="auto"/>
            </w:tcBorders>
          </w:tcPr>
          <w:p w:rsidR="006A4CD2" w:rsidRPr="006A6FB6" w:rsidRDefault="006A4CD2" w:rsidP="00972603">
            <w:pPr>
              <w:pStyle w:val="21"/>
              <w:rPr>
                <w:rFonts w:ascii="Times New Roman" w:hAnsi="Times New Roman"/>
                <w:color w:val="000000"/>
                <w:sz w:val="22"/>
                <w:szCs w:val="22"/>
                <w:lang w:eastAsia="ru-RU"/>
              </w:rPr>
            </w:pPr>
            <w:r w:rsidRPr="006A6FB6">
              <w:rPr>
                <w:rFonts w:ascii="Times New Roman" w:hAnsi="Times New Roman"/>
                <w:color w:val="000000"/>
                <w:sz w:val="22"/>
                <w:szCs w:val="22"/>
                <w:lang w:eastAsia="ru-RU"/>
              </w:rPr>
              <w:t>1-100 баллов</w:t>
            </w:r>
          </w:p>
        </w:tc>
        <w:tc>
          <w:tcPr>
            <w:tcW w:w="1353" w:type="dxa"/>
            <w:vMerge/>
            <w:tcBorders>
              <w:left w:val="single" w:sz="4" w:space="0" w:color="auto"/>
              <w:right w:val="single" w:sz="4" w:space="0" w:color="auto"/>
            </w:tcBorders>
          </w:tcPr>
          <w:p w:rsidR="006A4CD2" w:rsidRPr="006A6FB6" w:rsidRDefault="006A4CD2" w:rsidP="00972603">
            <w:pPr>
              <w:pStyle w:val="21"/>
              <w:rPr>
                <w:rFonts w:ascii="Times New Roman" w:hAnsi="Times New Roman"/>
                <w:color w:val="000000"/>
                <w:sz w:val="22"/>
                <w:szCs w:val="22"/>
                <w:lang w:eastAsia="ru-RU"/>
              </w:rPr>
            </w:pPr>
          </w:p>
        </w:tc>
      </w:tr>
      <w:tr w:rsidR="006A4CD2" w:rsidRPr="00585D14" w:rsidTr="00FB43E0">
        <w:trPr>
          <w:trHeight w:val="3577"/>
        </w:trPr>
        <w:tc>
          <w:tcPr>
            <w:tcW w:w="15890" w:type="dxa"/>
            <w:gridSpan w:val="7"/>
            <w:tcBorders>
              <w:left w:val="single" w:sz="4" w:space="0" w:color="auto"/>
              <w:right w:val="single" w:sz="4" w:space="0" w:color="auto"/>
            </w:tcBorders>
          </w:tcPr>
          <w:tbl>
            <w:tblPr>
              <w:tblW w:w="7006" w:type="dxa"/>
              <w:jc w:val="center"/>
              <w:tblLayout w:type="fixed"/>
              <w:tblLook w:val="04A0"/>
            </w:tblPr>
            <w:tblGrid>
              <w:gridCol w:w="1407"/>
              <w:gridCol w:w="1721"/>
              <w:gridCol w:w="1190"/>
              <w:gridCol w:w="2688"/>
            </w:tblGrid>
            <w:tr w:rsidR="006A4CD2" w:rsidRPr="006A4CD2" w:rsidTr="00972603">
              <w:trPr>
                <w:trHeight w:val="363"/>
                <w:jc w:val="center"/>
              </w:trPr>
              <w:tc>
                <w:tcPr>
                  <w:tcW w:w="1407" w:type="dxa"/>
                  <w:vMerge w:val="restart"/>
                  <w:vAlign w:val="center"/>
                </w:tcPr>
                <w:p w:rsidR="006A4CD2" w:rsidRPr="006A4CD2" w:rsidRDefault="006A4CD2" w:rsidP="00972603">
                  <w:pPr>
                    <w:framePr w:hSpace="180" w:wrap="around" w:vAnchor="text" w:hAnchor="text" w:x="-494" w:y="1"/>
                    <w:ind w:right="-46"/>
                    <w:suppressOverlap/>
                    <w:jc w:val="right"/>
                    <w:rPr>
                      <w:rFonts w:ascii="Times New Roman" w:hAnsi="Times New Roman"/>
                      <w:b/>
                      <w:sz w:val="24"/>
                      <w:szCs w:val="24"/>
                    </w:rPr>
                  </w:pPr>
                  <w:r w:rsidRPr="006A4CD2">
                    <w:rPr>
                      <w:rFonts w:ascii="Times New Roman" w:hAnsi="Times New Roman"/>
                      <w:b/>
                      <w:sz w:val="24"/>
                      <w:szCs w:val="24"/>
                    </w:rPr>
                    <w:lastRenderedPageBreak/>
                    <w:t>П</w:t>
                  </w:r>
                  <w:r w:rsidRPr="006A4CD2">
                    <w:rPr>
                      <w:rFonts w:ascii="Times New Roman" w:hAnsi="Times New Roman"/>
                      <w:b/>
                      <w:sz w:val="24"/>
                      <w:szCs w:val="24"/>
                      <w:vertAlign w:val="subscript"/>
                    </w:rPr>
                    <w:t>инф</w:t>
                  </w:r>
                  <w:r w:rsidRPr="006A4CD2">
                    <w:rPr>
                      <w:rFonts w:ascii="Times New Roman" w:hAnsi="Times New Roman"/>
                      <w:b/>
                      <w:sz w:val="24"/>
                      <w:szCs w:val="24"/>
                    </w:rPr>
                    <w:t>= (</w:t>
                  </w:r>
                </w:p>
              </w:tc>
              <w:tc>
                <w:tcPr>
                  <w:tcW w:w="1721" w:type="dxa"/>
                  <w:tcBorders>
                    <w:bottom w:val="single" w:sz="4" w:space="0" w:color="auto"/>
                  </w:tcBorders>
                </w:tcPr>
                <w:p w:rsidR="006A4CD2" w:rsidRPr="006A4CD2" w:rsidRDefault="006A4CD2" w:rsidP="00972603">
                  <w:pPr>
                    <w:framePr w:hSpace="180" w:wrap="around" w:vAnchor="text" w:hAnchor="text" w:x="-494" w:y="1"/>
                    <w:ind w:left="-108" w:right="-108"/>
                    <w:suppressOverlap/>
                    <w:jc w:val="center"/>
                    <w:rPr>
                      <w:rFonts w:ascii="Times New Roman" w:hAnsi="Times New Roman"/>
                      <w:b/>
                      <w:sz w:val="24"/>
                      <w:szCs w:val="24"/>
                    </w:rPr>
                  </w:pPr>
                  <w:r w:rsidRPr="006A4CD2">
                    <w:rPr>
                      <w:rFonts w:ascii="Times New Roman" w:hAnsi="Times New Roman"/>
                      <w:b/>
                      <w:sz w:val="24"/>
                      <w:szCs w:val="24"/>
                    </w:rPr>
                    <w:t>И</w:t>
                  </w:r>
                  <w:r w:rsidRPr="006A4CD2">
                    <w:rPr>
                      <w:rFonts w:ascii="Times New Roman" w:hAnsi="Times New Roman"/>
                      <w:b/>
                      <w:sz w:val="24"/>
                      <w:szCs w:val="24"/>
                      <w:vertAlign w:val="subscript"/>
                    </w:rPr>
                    <w:t xml:space="preserve">стенд </w:t>
                  </w:r>
                  <w:r w:rsidRPr="006A4CD2">
                    <w:rPr>
                      <w:rFonts w:ascii="Times New Roman" w:hAnsi="Times New Roman"/>
                      <w:b/>
                      <w:sz w:val="24"/>
                      <w:szCs w:val="24"/>
                    </w:rPr>
                    <w:t>+И</w:t>
                  </w:r>
                  <w:r w:rsidRPr="006A4CD2">
                    <w:rPr>
                      <w:rFonts w:ascii="Times New Roman" w:hAnsi="Times New Roman"/>
                      <w:b/>
                      <w:sz w:val="24"/>
                      <w:szCs w:val="24"/>
                      <w:vertAlign w:val="subscript"/>
                    </w:rPr>
                    <w:t>сайт</w:t>
                  </w:r>
                </w:p>
              </w:tc>
              <w:tc>
                <w:tcPr>
                  <w:tcW w:w="1190" w:type="dxa"/>
                  <w:vMerge w:val="restart"/>
                  <w:vAlign w:val="center"/>
                </w:tcPr>
                <w:p w:rsidR="006A4CD2" w:rsidRPr="006A4CD2" w:rsidRDefault="006A4CD2" w:rsidP="00972603">
                  <w:pPr>
                    <w:framePr w:hSpace="180" w:wrap="around" w:vAnchor="text" w:hAnchor="text" w:x="-494" w:y="1"/>
                    <w:ind w:left="-108"/>
                    <w:suppressOverlap/>
                    <w:rPr>
                      <w:rFonts w:ascii="Times New Roman" w:hAnsi="Times New Roman"/>
                      <w:b/>
                      <w:sz w:val="24"/>
                      <w:szCs w:val="24"/>
                    </w:rPr>
                  </w:pPr>
                  <w:r w:rsidRPr="006A4CD2">
                    <w:rPr>
                      <w:rFonts w:ascii="Times New Roman" w:hAnsi="Times New Roman"/>
                      <w:b/>
                      <w:sz w:val="24"/>
                      <w:szCs w:val="24"/>
                    </w:rPr>
                    <w:t xml:space="preserve"> )×100,</w:t>
                  </w:r>
                </w:p>
              </w:tc>
              <w:tc>
                <w:tcPr>
                  <w:tcW w:w="2688" w:type="dxa"/>
                  <w:vMerge w:val="restart"/>
                  <w:vAlign w:val="center"/>
                </w:tcPr>
                <w:p w:rsidR="006A4CD2" w:rsidRPr="006A4CD2" w:rsidRDefault="006A4CD2" w:rsidP="00972603">
                  <w:pPr>
                    <w:framePr w:hSpace="180" w:wrap="around" w:vAnchor="text" w:hAnchor="text" w:x="-494" w:y="1"/>
                    <w:ind w:left="-108"/>
                    <w:suppressOverlap/>
                    <w:jc w:val="right"/>
                    <w:rPr>
                      <w:rFonts w:ascii="Times New Roman" w:hAnsi="Times New Roman"/>
                      <w:b/>
                      <w:sz w:val="24"/>
                      <w:szCs w:val="24"/>
                    </w:rPr>
                  </w:pPr>
                  <w:r w:rsidRPr="006A4CD2">
                    <w:rPr>
                      <w:rFonts w:ascii="Times New Roman" w:hAnsi="Times New Roman"/>
                      <w:b/>
                      <w:sz w:val="24"/>
                      <w:szCs w:val="24"/>
                    </w:rPr>
                    <w:t>(1.1)</w:t>
                  </w:r>
                </w:p>
              </w:tc>
            </w:tr>
            <w:tr w:rsidR="006A4CD2" w:rsidRPr="00564548" w:rsidTr="00972603">
              <w:trPr>
                <w:trHeight w:val="160"/>
                <w:jc w:val="center"/>
              </w:trPr>
              <w:tc>
                <w:tcPr>
                  <w:tcW w:w="1407" w:type="dxa"/>
                  <w:vMerge/>
                </w:tcPr>
                <w:p w:rsidR="006A4CD2" w:rsidRPr="006A4CD2" w:rsidRDefault="006A4CD2" w:rsidP="00972603">
                  <w:pPr>
                    <w:framePr w:hSpace="180" w:wrap="around" w:vAnchor="text" w:hAnchor="text" w:x="-494" w:y="1"/>
                    <w:suppressOverlap/>
                    <w:jc w:val="center"/>
                    <w:rPr>
                      <w:rFonts w:ascii="Times New Roman" w:hAnsi="Times New Roman"/>
                      <w:b/>
                      <w:sz w:val="24"/>
                      <w:szCs w:val="24"/>
                    </w:rPr>
                  </w:pPr>
                </w:p>
              </w:tc>
              <w:tc>
                <w:tcPr>
                  <w:tcW w:w="1721" w:type="dxa"/>
                  <w:tcBorders>
                    <w:top w:val="single" w:sz="4" w:space="0" w:color="auto"/>
                  </w:tcBorders>
                </w:tcPr>
                <w:p w:rsidR="006A4CD2" w:rsidRPr="006A4CD2" w:rsidRDefault="006A4CD2" w:rsidP="00972603">
                  <w:pPr>
                    <w:framePr w:hSpace="180" w:wrap="around" w:vAnchor="text" w:hAnchor="text" w:x="-494" w:y="1"/>
                    <w:ind w:left="186" w:hanging="186"/>
                    <w:suppressOverlap/>
                    <w:jc w:val="center"/>
                    <w:rPr>
                      <w:rFonts w:ascii="Times New Roman" w:hAnsi="Times New Roman"/>
                      <w:b/>
                      <w:sz w:val="24"/>
                      <w:szCs w:val="24"/>
                    </w:rPr>
                  </w:pPr>
                  <w:r w:rsidRPr="006A4CD2">
                    <w:rPr>
                      <w:rFonts w:ascii="Times New Roman" w:hAnsi="Times New Roman"/>
                      <w:b/>
                      <w:sz w:val="24"/>
                      <w:szCs w:val="24"/>
                    </w:rPr>
                    <w:t>2×И</w:t>
                  </w:r>
                  <w:r w:rsidRPr="006A4CD2">
                    <w:rPr>
                      <w:rFonts w:ascii="Times New Roman" w:hAnsi="Times New Roman"/>
                      <w:b/>
                      <w:sz w:val="24"/>
                      <w:szCs w:val="24"/>
                      <w:vertAlign w:val="subscript"/>
                    </w:rPr>
                    <w:t>норм</w:t>
                  </w:r>
                </w:p>
              </w:tc>
              <w:tc>
                <w:tcPr>
                  <w:tcW w:w="1190" w:type="dxa"/>
                  <w:vMerge/>
                </w:tcPr>
                <w:p w:rsidR="006A4CD2" w:rsidRPr="00564548" w:rsidRDefault="006A4CD2" w:rsidP="00972603">
                  <w:pPr>
                    <w:framePr w:hSpace="180" w:wrap="around" w:vAnchor="text" w:hAnchor="text" w:x="-494" w:y="1"/>
                    <w:suppressOverlap/>
                    <w:jc w:val="center"/>
                    <w:rPr>
                      <w:rFonts w:ascii="Times New Roman" w:hAnsi="Times New Roman"/>
                      <w:b/>
                      <w:sz w:val="28"/>
                      <w:szCs w:val="28"/>
                    </w:rPr>
                  </w:pPr>
                </w:p>
              </w:tc>
              <w:tc>
                <w:tcPr>
                  <w:tcW w:w="2688" w:type="dxa"/>
                  <w:vMerge/>
                </w:tcPr>
                <w:p w:rsidR="006A4CD2" w:rsidRPr="00564548" w:rsidRDefault="006A4CD2" w:rsidP="00972603">
                  <w:pPr>
                    <w:framePr w:hSpace="180" w:wrap="around" w:vAnchor="text" w:hAnchor="text" w:x="-494" w:y="1"/>
                    <w:suppressOverlap/>
                    <w:jc w:val="center"/>
                    <w:rPr>
                      <w:rFonts w:ascii="Times New Roman" w:hAnsi="Times New Roman"/>
                      <w:b/>
                      <w:sz w:val="28"/>
                      <w:szCs w:val="28"/>
                    </w:rPr>
                  </w:pPr>
                </w:p>
              </w:tc>
            </w:tr>
          </w:tbl>
          <w:p w:rsidR="00FB43E0" w:rsidRPr="00833A9A" w:rsidRDefault="00FB43E0" w:rsidP="00FB43E0">
            <w:pPr>
              <w:rPr>
                <w:rFonts w:ascii="Times New Roman" w:hAnsi="Times New Roman"/>
              </w:rPr>
            </w:pPr>
            <w:r w:rsidRPr="00833A9A">
              <w:rPr>
                <w:rFonts w:ascii="Times New Roman" w:hAnsi="Times New Roman"/>
              </w:rPr>
              <w:t xml:space="preserve">В случае, если </w:t>
            </w:r>
            <w:r w:rsidRPr="00833A9A">
              <w:rPr>
                <w:rFonts w:ascii="Times New Roman" w:hAnsi="Times New Roman"/>
                <w:color w:val="000000"/>
              </w:rPr>
              <w:t xml:space="preserve"> количество  материалов/единиц информации, размещение которых установлено нормативными правовыми актами </w:t>
            </w:r>
            <w:r w:rsidRPr="00833A9A">
              <w:rPr>
                <w:rFonts w:ascii="Times New Roman" w:hAnsi="Times New Roman"/>
              </w:rPr>
              <w:t>(</w:t>
            </w:r>
            <w:r w:rsidRPr="00833A9A">
              <w:rPr>
                <w:rFonts w:ascii="Times New Roman" w:hAnsi="Times New Roman"/>
                <w:b/>
              </w:rPr>
              <w:t xml:space="preserve"> И</w:t>
            </w:r>
            <w:r w:rsidRPr="00833A9A">
              <w:rPr>
                <w:rFonts w:ascii="Times New Roman" w:hAnsi="Times New Roman"/>
                <w:b/>
                <w:vertAlign w:val="subscript"/>
              </w:rPr>
              <w:t>норм</w:t>
            </w:r>
            <w:r w:rsidRPr="00833A9A">
              <w:rPr>
                <w:rFonts w:ascii="Times New Roman" w:hAnsi="Times New Roman"/>
              </w:rPr>
              <w:t xml:space="preserve"> ), на стенде и на сайте различается, расчет производится по формуле:</w:t>
            </w:r>
          </w:p>
          <w:p w:rsidR="00FB43E0" w:rsidRDefault="00FB43E0" w:rsidP="00FB43E0">
            <w:pPr>
              <w:rPr>
                <w:rFonts w:ascii="Times New Roman" w:hAnsi="Times New Roman"/>
                <w:sz w:val="24"/>
              </w:rPr>
            </w:pPr>
          </w:p>
          <w:tbl>
            <w:tblPr>
              <w:tblW w:w="8261" w:type="dxa"/>
              <w:jc w:val="center"/>
              <w:tblLayout w:type="fixed"/>
              <w:tblLook w:val="04A0"/>
            </w:tblPr>
            <w:tblGrid>
              <w:gridCol w:w="1900"/>
              <w:gridCol w:w="468"/>
              <w:gridCol w:w="411"/>
              <w:gridCol w:w="1403"/>
              <w:gridCol w:w="451"/>
              <w:gridCol w:w="1391"/>
              <w:gridCol w:w="939"/>
              <w:gridCol w:w="1298"/>
            </w:tblGrid>
            <w:tr w:rsidR="00FB43E0" w:rsidRPr="00564548" w:rsidTr="000E720A">
              <w:trPr>
                <w:jc w:val="center"/>
              </w:trPr>
              <w:tc>
                <w:tcPr>
                  <w:tcW w:w="1900" w:type="dxa"/>
                  <w:vMerge w:val="restart"/>
                  <w:vAlign w:val="center"/>
                </w:tcPr>
                <w:p w:rsidR="00FB43E0" w:rsidRPr="00564548" w:rsidRDefault="00FB43E0" w:rsidP="00FB43E0">
                  <w:pPr>
                    <w:framePr w:hSpace="180" w:wrap="around" w:vAnchor="text" w:hAnchor="text" w:x="-494" w:y="1"/>
                    <w:ind w:right="-46"/>
                    <w:suppressOverlap/>
                    <w:jc w:val="right"/>
                    <w:rPr>
                      <w:rFonts w:ascii="Times New Roman" w:hAnsi="Times New Roman"/>
                      <w:b/>
                      <w:sz w:val="28"/>
                      <w:szCs w:val="28"/>
                    </w:rPr>
                  </w:pPr>
                  <w:r w:rsidRPr="00564548">
                    <w:rPr>
                      <w:rFonts w:ascii="Times New Roman" w:hAnsi="Times New Roman"/>
                      <w:b/>
                      <w:sz w:val="28"/>
                      <w:szCs w:val="28"/>
                    </w:rPr>
                    <w:t>П</w:t>
                  </w:r>
                  <w:r w:rsidRPr="00564548">
                    <w:rPr>
                      <w:rFonts w:ascii="Times New Roman" w:hAnsi="Times New Roman"/>
                      <w:b/>
                      <w:sz w:val="28"/>
                      <w:szCs w:val="28"/>
                      <w:vertAlign w:val="subscript"/>
                    </w:rPr>
                    <w:t>инф</w:t>
                  </w:r>
                  <w:r w:rsidRPr="00564548">
                    <w:rPr>
                      <w:rFonts w:ascii="Times New Roman" w:hAnsi="Times New Roman"/>
                      <w:b/>
                      <w:sz w:val="28"/>
                      <w:szCs w:val="28"/>
                    </w:rPr>
                    <w:t xml:space="preserve">= </w:t>
                  </w:r>
                </w:p>
              </w:tc>
              <w:tc>
                <w:tcPr>
                  <w:tcW w:w="468" w:type="dxa"/>
                  <w:tcBorders>
                    <w:bottom w:val="single" w:sz="4" w:space="0" w:color="auto"/>
                  </w:tcBorders>
                </w:tcPr>
                <w:p w:rsidR="00FB43E0" w:rsidRPr="00564548" w:rsidRDefault="00FB43E0" w:rsidP="00FB43E0">
                  <w:pPr>
                    <w:framePr w:hSpace="180" w:wrap="around" w:vAnchor="text" w:hAnchor="text" w:x="-494" w:y="1"/>
                    <w:ind w:left="-108" w:right="-108"/>
                    <w:suppressOverlap/>
                    <w:jc w:val="center"/>
                    <w:rPr>
                      <w:rFonts w:ascii="Times New Roman" w:hAnsi="Times New Roman"/>
                      <w:b/>
                      <w:sz w:val="28"/>
                      <w:szCs w:val="28"/>
                    </w:rPr>
                  </w:pPr>
                  <w:r>
                    <w:rPr>
                      <w:rFonts w:ascii="Times New Roman" w:hAnsi="Times New Roman"/>
                      <w:b/>
                      <w:sz w:val="28"/>
                      <w:szCs w:val="28"/>
                    </w:rPr>
                    <w:t>1</w:t>
                  </w:r>
                </w:p>
              </w:tc>
              <w:tc>
                <w:tcPr>
                  <w:tcW w:w="411" w:type="dxa"/>
                  <w:vMerge w:val="restart"/>
                  <w:vAlign w:val="center"/>
                </w:tcPr>
                <w:p w:rsidR="00FB43E0" w:rsidRPr="00564548" w:rsidRDefault="00FB43E0" w:rsidP="00FB43E0">
                  <w:pPr>
                    <w:framePr w:hSpace="180" w:wrap="around" w:vAnchor="text" w:hAnchor="text" w:x="-494" w:y="1"/>
                    <w:ind w:left="-108" w:right="-108"/>
                    <w:suppressOverlap/>
                    <w:jc w:val="center"/>
                    <w:rPr>
                      <w:rFonts w:ascii="Times New Roman" w:hAnsi="Times New Roman"/>
                      <w:b/>
                      <w:sz w:val="28"/>
                      <w:szCs w:val="28"/>
                    </w:rPr>
                  </w:pPr>
                  <w:r w:rsidRPr="00564548">
                    <w:rPr>
                      <w:rFonts w:ascii="Times New Roman" w:hAnsi="Times New Roman"/>
                      <w:b/>
                      <w:sz w:val="28"/>
                      <w:szCs w:val="28"/>
                    </w:rPr>
                    <w:t>× (</w:t>
                  </w:r>
                </w:p>
              </w:tc>
              <w:tc>
                <w:tcPr>
                  <w:tcW w:w="1403" w:type="dxa"/>
                  <w:tcBorders>
                    <w:bottom w:val="single" w:sz="4" w:space="0" w:color="auto"/>
                  </w:tcBorders>
                </w:tcPr>
                <w:p w:rsidR="00FB43E0" w:rsidRPr="00564548" w:rsidRDefault="00FB43E0" w:rsidP="00FB43E0">
                  <w:pPr>
                    <w:framePr w:hSpace="180" w:wrap="around" w:vAnchor="text" w:hAnchor="text" w:x="-494" w:y="1"/>
                    <w:ind w:left="-108" w:right="-108"/>
                    <w:suppressOverlap/>
                    <w:jc w:val="center"/>
                    <w:rPr>
                      <w:rFonts w:ascii="Times New Roman" w:hAnsi="Times New Roman"/>
                      <w:b/>
                      <w:sz w:val="28"/>
                      <w:szCs w:val="28"/>
                    </w:rPr>
                  </w:pPr>
                  <w:r w:rsidRPr="00564548">
                    <w:rPr>
                      <w:rFonts w:ascii="Times New Roman" w:hAnsi="Times New Roman"/>
                      <w:b/>
                      <w:sz w:val="28"/>
                      <w:szCs w:val="28"/>
                    </w:rPr>
                    <w:t>И</w:t>
                  </w:r>
                  <w:r w:rsidRPr="00564548">
                    <w:rPr>
                      <w:rFonts w:ascii="Times New Roman" w:hAnsi="Times New Roman"/>
                      <w:b/>
                      <w:sz w:val="28"/>
                      <w:szCs w:val="28"/>
                      <w:vertAlign w:val="subscript"/>
                    </w:rPr>
                    <w:t xml:space="preserve">стенд </w:t>
                  </w:r>
                </w:p>
              </w:tc>
              <w:tc>
                <w:tcPr>
                  <w:tcW w:w="451" w:type="dxa"/>
                  <w:vMerge w:val="restart"/>
                  <w:vAlign w:val="center"/>
                </w:tcPr>
                <w:p w:rsidR="00FB43E0" w:rsidRPr="00564548" w:rsidRDefault="00FB43E0" w:rsidP="00FB43E0">
                  <w:pPr>
                    <w:framePr w:hSpace="180" w:wrap="around" w:vAnchor="text" w:hAnchor="text" w:x="-494" w:y="1"/>
                    <w:ind w:left="-108" w:right="-108"/>
                    <w:suppressOverlap/>
                    <w:jc w:val="center"/>
                    <w:rPr>
                      <w:rFonts w:ascii="Times New Roman" w:hAnsi="Times New Roman"/>
                      <w:b/>
                      <w:sz w:val="28"/>
                      <w:szCs w:val="28"/>
                    </w:rPr>
                  </w:pPr>
                  <w:r>
                    <w:rPr>
                      <w:rFonts w:ascii="Times New Roman" w:hAnsi="Times New Roman"/>
                      <w:b/>
                      <w:sz w:val="28"/>
                      <w:szCs w:val="28"/>
                    </w:rPr>
                    <w:t>+</w:t>
                  </w:r>
                </w:p>
              </w:tc>
              <w:tc>
                <w:tcPr>
                  <w:tcW w:w="1391" w:type="dxa"/>
                  <w:tcBorders>
                    <w:bottom w:val="single" w:sz="4" w:space="0" w:color="auto"/>
                  </w:tcBorders>
                </w:tcPr>
                <w:p w:rsidR="00FB43E0" w:rsidRPr="00564548" w:rsidRDefault="00FB43E0" w:rsidP="00FB43E0">
                  <w:pPr>
                    <w:framePr w:hSpace="180" w:wrap="around" w:vAnchor="text" w:hAnchor="text" w:x="-494" w:y="1"/>
                    <w:ind w:left="-108" w:right="-108"/>
                    <w:suppressOverlap/>
                    <w:jc w:val="center"/>
                    <w:rPr>
                      <w:rFonts w:ascii="Times New Roman" w:hAnsi="Times New Roman"/>
                      <w:b/>
                      <w:sz w:val="28"/>
                      <w:szCs w:val="28"/>
                    </w:rPr>
                  </w:pPr>
                  <w:r w:rsidRPr="00564548">
                    <w:rPr>
                      <w:rFonts w:ascii="Times New Roman" w:hAnsi="Times New Roman"/>
                      <w:b/>
                      <w:sz w:val="28"/>
                      <w:szCs w:val="28"/>
                    </w:rPr>
                    <w:t>И</w:t>
                  </w:r>
                  <w:r w:rsidRPr="00564548">
                    <w:rPr>
                      <w:rFonts w:ascii="Times New Roman" w:hAnsi="Times New Roman"/>
                      <w:b/>
                      <w:sz w:val="28"/>
                      <w:szCs w:val="28"/>
                      <w:vertAlign w:val="subscript"/>
                    </w:rPr>
                    <w:t>сайт</w:t>
                  </w:r>
                </w:p>
              </w:tc>
              <w:tc>
                <w:tcPr>
                  <w:tcW w:w="939" w:type="dxa"/>
                  <w:vMerge w:val="restart"/>
                  <w:vAlign w:val="center"/>
                </w:tcPr>
                <w:p w:rsidR="00FB43E0" w:rsidRPr="00564548" w:rsidRDefault="00FB43E0" w:rsidP="00FB43E0">
                  <w:pPr>
                    <w:framePr w:hSpace="180" w:wrap="around" w:vAnchor="text" w:hAnchor="text" w:x="-494" w:y="1"/>
                    <w:ind w:left="-108"/>
                    <w:suppressOverlap/>
                    <w:rPr>
                      <w:rFonts w:ascii="Times New Roman" w:hAnsi="Times New Roman"/>
                      <w:b/>
                      <w:sz w:val="28"/>
                      <w:szCs w:val="28"/>
                    </w:rPr>
                  </w:pPr>
                  <w:r w:rsidRPr="00564548">
                    <w:rPr>
                      <w:rFonts w:ascii="Times New Roman" w:hAnsi="Times New Roman"/>
                      <w:b/>
                      <w:sz w:val="28"/>
                      <w:szCs w:val="28"/>
                    </w:rPr>
                    <w:t xml:space="preserve"> )×100,</w:t>
                  </w:r>
                </w:p>
              </w:tc>
              <w:tc>
                <w:tcPr>
                  <w:tcW w:w="1298" w:type="dxa"/>
                  <w:vMerge w:val="restart"/>
                  <w:vAlign w:val="center"/>
                </w:tcPr>
                <w:p w:rsidR="00FB43E0" w:rsidRPr="00564548" w:rsidRDefault="00FB43E0" w:rsidP="00FB43E0">
                  <w:pPr>
                    <w:framePr w:hSpace="180" w:wrap="around" w:vAnchor="text" w:hAnchor="text" w:x="-494" w:y="1"/>
                    <w:ind w:left="-108"/>
                    <w:suppressOverlap/>
                    <w:jc w:val="right"/>
                    <w:rPr>
                      <w:rFonts w:ascii="Times New Roman" w:hAnsi="Times New Roman"/>
                      <w:b/>
                      <w:sz w:val="28"/>
                      <w:szCs w:val="28"/>
                    </w:rPr>
                  </w:pPr>
                  <w:r w:rsidRPr="00564548">
                    <w:rPr>
                      <w:rFonts w:ascii="Times New Roman" w:hAnsi="Times New Roman"/>
                      <w:b/>
                      <w:sz w:val="28"/>
                      <w:szCs w:val="28"/>
                    </w:rPr>
                    <w:t>(1.1)</w:t>
                  </w:r>
                </w:p>
              </w:tc>
            </w:tr>
            <w:tr w:rsidR="00FB43E0" w:rsidRPr="00564548" w:rsidTr="000E720A">
              <w:trPr>
                <w:jc w:val="center"/>
              </w:trPr>
              <w:tc>
                <w:tcPr>
                  <w:tcW w:w="1900" w:type="dxa"/>
                  <w:vMerge/>
                </w:tcPr>
                <w:p w:rsidR="00FB43E0" w:rsidRPr="00564548" w:rsidRDefault="00FB43E0" w:rsidP="00FB43E0">
                  <w:pPr>
                    <w:framePr w:hSpace="180" w:wrap="around" w:vAnchor="text" w:hAnchor="text" w:x="-494" w:y="1"/>
                    <w:suppressOverlap/>
                    <w:jc w:val="center"/>
                    <w:rPr>
                      <w:rFonts w:ascii="Times New Roman" w:hAnsi="Times New Roman"/>
                      <w:b/>
                      <w:sz w:val="28"/>
                      <w:szCs w:val="28"/>
                    </w:rPr>
                  </w:pPr>
                </w:p>
              </w:tc>
              <w:tc>
                <w:tcPr>
                  <w:tcW w:w="468" w:type="dxa"/>
                  <w:tcBorders>
                    <w:top w:val="single" w:sz="4" w:space="0" w:color="auto"/>
                  </w:tcBorders>
                </w:tcPr>
                <w:p w:rsidR="00FB43E0" w:rsidRPr="00564548" w:rsidRDefault="00FB43E0" w:rsidP="00FB43E0">
                  <w:pPr>
                    <w:framePr w:hSpace="180" w:wrap="around" w:vAnchor="text" w:hAnchor="text" w:x="-494" w:y="1"/>
                    <w:ind w:left="186" w:hanging="186"/>
                    <w:suppressOverlap/>
                    <w:jc w:val="center"/>
                    <w:rPr>
                      <w:rFonts w:ascii="Times New Roman" w:hAnsi="Times New Roman"/>
                      <w:b/>
                      <w:sz w:val="28"/>
                      <w:szCs w:val="28"/>
                    </w:rPr>
                  </w:pPr>
                  <w:r>
                    <w:rPr>
                      <w:rFonts w:ascii="Times New Roman" w:hAnsi="Times New Roman"/>
                      <w:b/>
                      <w:sz w:val="28"/>
                      <w:szCs w:val="28"/>
                    </w:rPr>
                    <w:t>2</w:t>
                  </w:r>
                </w:p>
              </w:tc>
              <w:tc>
                <w:tcPr>
                  <w:tcW w:w="411" w:type="dxa"/>
                  <w:vMerge/>
                </w:tcPr>
                <w:p w:rsidR="00FB43E0" w:rsidRPr="00564548" w:rsidRDefault="00FB43E0" w:rsidP="00FB43E0">
                  <w:pPr>
                    <w:framePr w:hSpace="180" w:wrap="around" w:vAnchor="text" w:hAnchor="text" w:x="-494" w:y="1"/>
                    <w:ind w:left="-108" w:right="-108"/>
                    <w:suppressOverlap/>
                    <w:jc w:val="center"/>
                    <w:rPr>
                      <w:rFonts w:ascii="Times New Roman" w:hAnsi="Times New Roman"/>
                      <w:b/>
                      <w:sz w:val="28"/>
                      <w:szCs w:val="28"/>
                    </w:rPr>
                  </w:pPr>
                </w:p>
              </w:tc>
              <w:tc>
                <w:tcPr>
                  <w:tcW w:w="1403" w:type="dxa"/>
                  <w:tcBorders>
                    <w:top w:val="single" w:sz="4" w:space="0" w:color="auto"/>
                  </w:tcBorders>
                </w:tcPr>
                <w:p w:rsidR="00FB43E0" w:rsidRPr="00564548" w:rsidRDefault="00FB43E0" w:rsidP="00FB43E0">
                  <w:pPr>
                    <w:framePr w:hSpace="180" w:wrap="around" w:vAnchor="text" w:hAnchor="text" w:x="-494" w:y="1"/>
                    <w:ind w:left="186" w:hanging="186"/>
                    <w:suppressOverlap/>
                    <w:jc w:val="center"/>
                    <w:rPr>
                      <w:rFonts w:ascii="Times New Roman" w:hAnsi="Times New Roman"/>
                      <w:b/>
                      <w:sz w:val="28"/>
                      <w:szCs w:val="28"/>
                    </w:rPr>
                  </w:pPr>
                  <w:r w:rsidRPr="00564548">
                    <w:rPr>
                      <w:rFonts w:ascii="Times New Roman" w:hAnsi="Times New Roman"/>
                      <w:b/>
                      <w:sz w:val="28"/>
                      <w:szCs w:val="28"/>
                    </w:rPr>
                    <w:t>И</w:t>
                  </w:r>
                  <w:r w:rsidRPr="00564548">
                    <w:rPr>
                      <w:rFonts w:ascii="Times New Roman" w:hAnsi="Times New Roman"/>
                      <w:b/>
                      <w:sz w:val="28"/>
                      <w:szCs w:val="28"/>
                      <w:vertAlign w:val="subscript"/>
                    </w:rPr>
                    <w:t>норм</w:t>
                  </w:r>
                  <w:r>
                    <w:rPr>
                      <w:rFonts w:ascii="Times New Roman" w:hAnsi="Times New Roman"/>
                      <w:b/>
                      <w:sz w:val="28"/>
                      <w:szCs w:val="28"/>
                      <w:vertAlign w:val="subscript"/>
                    </w:rPr>
                    <w:t>-стенд</w:t>
                  </w:r>
                </w:p>
              </w:tc>
              <w:tc>
                <w:tcPr>
                  <w:tcW w:w="451" w:type="dxa"/>
                  <w:vMerge/>
                </w:tcPr>
                <w:p w:rsidR="00FB43E0" w:rsidRPr="00564548" w:rsidRDefault="00FB43E0" w:rsidP="00FB43E0">
                  <w:pPr>
                    <w:framePr w:hSpace="180" w:wrap="around" w:vAnchor="text" w:hAnchor="text" w:x="-494" w:y="1"/>
                    <w:ind w:left="186" w:hanging="186"/>
                    <w:suppressOverlap/>
                    <w:jc w:val="center"/>
                    <w:rPr>
                      <w:rFonts w:ascii="Times New Roman" w:hAnsi="Times New Roman"/>
                      <w:b/>
                      <w:sz w:val="28"/>
                      <w:szCs w:val="28"/>
                    </w:rPr>
                  </w:pPr>
                </w:p>
              </w:tc>
              <w:tc>
                <w:tcPr>
                  <w:tcW w:w="1391" w:type="dxa"/>
                  <w:tcBorders>
                    <w:top w:val="single" w:sz="4" w:space="0" w:color="auto"/>
                  </w:tcBorders>
                </w:tcPr>
                <w:p w:rsidR="00FB43E0" w:rsidRPr="00564548" w:rsidRDefault="00FB43E0" w:rsidP="00FB43E0">
                  <w:pPr>
                    <w:framePr w:hSpace="180" w:wrap="around" w:vAnchor="text" w:hAnchor="text" w:x="-494" w:y="1"/>
                    <w:ind w:left="28" w:hanging="28"/>
                    <w:suppressOverlap/>
                    <w:jc w:val="center"/>
                    <w:rPr>
                      <w:rFonts w:ascii="Times New Roman" w:hAnsi="Times New Roman"/>
                      <w:b/>
                      <w:sz w:val="28"/>
                      <w:szCs w:val="28"/>
                    </w:rPr>
                  </w:pPr>
                  <w:r w:rsidRPr="00564548">
                    <w:rPr>
                      <w:rFonts w:ascii="Times New Roman" w:hAnsi="Times New Roman"/>
                      <w:b/>
                      <w:sz w:val="28"/>
                      <w:szCs w:val="28"/>
                    </w:rPr>
                    <w:t>И</w:t>
                  </w:r>
                  <w:r w:rsidRPr="00564548">
                    <w:rPr>
                      <w:rFonts w:ascii="Times New Roman" w:hAnsi="Times New Roman"/>
                      <w:b/>
                      <w:sz w:val="28"/>
                      <w:szCs w:val="28"/>
                      <w:vertAlign w:val="subscript"/>
                    </w:rPr>
                    <w:t>норм</w:t>
                  </w:r>
                  <w:r>
                    <w:rPr>
                      <w:rFonts w:ascii="Times New Roman" w:hAnsi="Times New Roman"/>
                      <w:b/>
                      <w:sz w:val="28"/>
                      <w:szCs w:val="28"/>
                      <w:vertAlign w:val="subscript"/>
                    </w:rPr>
                    <w:t>-сайт</w:t>
                  </w:r>
                </w:p>
              </w:tc>
              <w:tc>
                <w:tcPr>
                  <w:tcW w:w="939" w:type="dxa"/>
                  <w:vMerge/>
                </w:tcPr>
                <w:p w:rsidR="00FB43E0" w:rsidRPr="00564548" w:rsidRDefault="00FB43E0" w:rsidP="00FB43E0">
                  <w:pPr>
                    <w:framePr w:hSpace="180" w:wrap="around" w:vAnchor="text" w:hAnchor="text" w:x="-494" w:y="1"/>
                    <w:suppressOverlap/>
                    <w:jc w:val="center"/>
                    <w:rPr>
                      <w:rFonts w:ascii="Times New Roman" w:hAnsi="Times New Roman"/>
                      <w:b/>
                      <w:sz w:val="28"/>
                      <w:szCs w:val="28"/>
                    </w:rPr>
                  </w:pPr>
                </w:p>
              </w:tc>
              <w:tc>
                <w:tcPr>
                  <w:tcW w:w="1298" w:type="dxa"/>
                  <w:vMerge/>
                </w:tcPr>
                <w:p w:rsidR="00FB43E0" w:rsidRPr="00564548" w:rsidRDefault="00FB43E0" w:rsidP="00FB43E0">
                  <w:pPr>
                    <w:framePr w:hSpace="180" w:wrap="around" w:vAnchor="text" w:hAnchor="text" w:x="-494" w:y="1"/>
                    <w:suppressOverlap/>
                    <w:jc w:val="center"/>
                    <w:rPr>
                      <w:rFonts w:ascii="Times New Roman" w:hAnsi="Times New Roman"/>
                      <w:b/>
                      <w:sz w:val="28"/>
                      <w:szCs w:val="28"/>
                    </w:rPr>
                  </w:pPr>
                </w:p>
              </w:tc>
            </w:tr>
          </w:tbl>
          <w:p w:rsidR="00FB43E0" w:rsidRDefault="00FB43E0" w:rsidP="00FB43E0">
            <w:pPr>
              <w:rPr>
                <w:rFonts w:ascii="Times New Roman" w:hAnsi="Times New Roman"/>
                <w:sz w:val="24"/>
                <w:szCs w:val="28"/>
              </w:rPr>
            </w:pPr>
          </w:p>
          <w:p w:rsidR="00FB43E0" w:rsidRPr="00564548" w:rsidRDefault="00FB43E0" w:rsidP="00FB43E0">
            <w:pPr>
              <w:ind w:firstLine="709"/>
              <w:rPr>
                <w:rFonts w:ascii="Times New Roman" w:hAnsi="Times New Roman"/>
                <w:sz w:val="24"/>
                <w:szCs w:val="28"/>
              </w:rPr>
            </w:pPr>
            <w:r w:rsidRPr="00564548">
              <w:rPr>
                <w:rFonts w:ascii="Times New Roman" w:hAnsi="Times New Roman"/>
                <w:sz w:val="24"/>
                <w:szCs w:val="28"/>
              </w:rPr>
              <w:t>где</w:t>
            </w:r>
          </w:p>
          <w:p w:rsidR="00FB43E0" w:rsidRPr="00564548" w:rsidRDefault="00FB43E0" w:rsidP="00FB43E0">
            <w:pPr>
              <w:ind w:firstLine="709"/>
              <w:rPr>
                <w:rFonts w:ascii="Times New Roman" w:hAnsi="Times New Roman"/>
                <w:sz w:val="24"/>
                <w:szCs w:val="28"/>
              </w:rPr>
            </w:pPr>
            <w:r w:rsidRPr="00564548">
              <w:rPr>
                <w:rFonts w:ascii="Times New Roman" w:hAnsi="Times New Roman"/>
                <w:b/>
                <w:sz w:val="24"/>
                <w:szCs w:val="28"/>
              </w:rPr>
              <w:t>И</w:t>
            </w:r>
            <w:r w:rsidRPr="00564548">
              <w:rPr>
                <w:rFonts w:ascii="Times New Roman" w:hAnsi="Times New Roman"/>
                <w:b/>
                <w:sz w:val="24"/>
                <w:szCs w:val="28"/>
                <w:vertAlign w:val="subscript"/>
              </w:rPr>
              <w:t>стенд</w:t>
            </w:r>
            <w:r>
              <w:rPr>
                <w:rFonts w:ascii="Times New Roman" w:hAnsi="Times New Roman"/>
                <w:sz w:val="24"/>
                <w:szCs w:val="28"/>
              </w:rPr>
              <w:t>–</w:t>
            </w:r>
            <w:r>
              <w:rPr>
                <w:rFonts w:ascii="Times New Roman" w:hAnsi="Times New Roman"/>
                <w:color w:val="000000"/>
                <w:sz w:val="24"/>
                <w:szCs w:val="24"/>
              </w:rPr>
              <w:t xml:space="preserve"> объем информации </w:t>
            </w:r>
            <w:r w:rsidRPr="00585D14">
              <w:rPr>
                <w:rFonts w:ascii="Times New Roman" w:hAnsi="Times New Roman"/>
                <w:i/>
                <w:color w:val="000000"/>
                <w:sz w:val="24"/>
                <w:szCs w:val="24"/>
              </w:rPr>
              <w:t>(количество материалов/единиц информации)</w:t>
            </w:r>
            <w:r>
              <w:rPr>
                <w:rFonts w:ascii="Times New Roman" w:hAnsi="Times New Roman"/>
                <w:color w:val="000000"/>
                <w:sz w:val="24"/>
                <w:szCs w:val="24"/>
              </w:rPr>
              <w:t xml:space="preserve">, </w:t>
            </w:r>
            <w:r w:rsidRPr="00564548">
              <w:rPr>
                <w:rFonts w:ascii="Times New Roman" w:hAnsi="Times New Roman"/>
                <w:sz w:val="24"/>
                <w:szCs w:val="28"/>
              </w:rPr>
              <w:t>размещенн</w:t>
            </w:r>
            <w:r>
              <w:rPr>
                <w:rFonts w:ascii="Times New Roman" w:hAnsi="Times New Roman"/>
                <w:sz w:val="24"/>
                <w:szCs w:val="28"/>
              </w:rPr>
              <w:t>ой</w:t>
            </w:r>
            <w:r w:rsidRPr="00564548">
              <w:rPr>
                <w:rFonts w:ascii="Times New Roman" w:hAnsi="Times New Roman"/>
                <w:sz w:val="24"/>
                <w:szCs w:val="28"/>
              </w:rPr>
              <w:t xml:space="preserve"> на информационных стендах в помещении организации;</w:t>
            </w:r>
          </w:p>
          <w:p w:rsidR="00FB43E0" w:rsidRPr="00564548" w:rsidRDefault="00FB43E0" w:rsidP="00FB43E0">
            <w:pPr>
              <w:ind w:left="709"/>
              <w:rPr>
                <w:rFonts w:ascii="Times New Roman" w:hAnsi="Times New Roman"/>
                <w:sz w:val="24"/>
                <w:szCs w:val="28"/>
              </w:rPr>
            </w:pPr>
            <w:r w:rsidRPr="00564548">
              <w:rPr>
                <w:rFonts w:ascii="Times New Roman" w:hAnsi="Times New Roman"/>
                <w:b/>
                <w:sz w:val="24"/>
                <w:szCs w:val="28"/>
              </w:rPr>
              <w:t>И</w:t>
            </w:r>
            <w:r w:rsidRPr="00564548">
              <w:rPr>
                <w:rFonts w:ascii="Times New Roman" w:hAnsi="Times New Roman"/>
                <w:b/>
                <w:sz w:val="24"/>
                <w:szCs w:val="28"/>
                <w:vertAlign w:val="subscript"/>
              </w:rPr>
              <w:t>сайт</w:t>
            </w:r>
            <w:r>
              <w:rPr>
                <w:rFonts w:ascii="Times New Roman" w:hAnsi="Times New Roman"/>
                <w:b/>
                <w:sz w:val="24"/>
                <w:szCs w:val="28"/>
              </w:rPr>
              <w:t>–</w:t>
            </w:r>
            <w:r>
              <w:rPr>
                <w:rFonts w:ascii="Times New Roman" w:hAnsi="Times New Roman"/>
                <w:color w:val="000000"/>
                <w:sz w:val="24"/>
                <w:szCs w:val="24"/>
              </w:rPr>
              <w:t xml:space="preserve">объем информации </w:t>
            </w:r>
            <w:r w:rsidRPr="00585D14">
              <w:rPr>
                <w:rFonts w:ascii="Times New Roman" w:hAnsi="Times New Roman"/>
                <w:i/>
                <w:color w:val="000000"/>
                <w:sz w:val="24"/>
                <w:szCs w:val="24"/>
              </w:rPr>
              <w:t>(количество материалов/единиц информации)</w:t>
            </w:r>
            <w:r>
              <w:rPr>
                <w:rFonts w:ascii="Times New Roman" w:hAnsi="Times New Roman"/>
                <w:color w:val="000000"/>
                <w:sz w:val="24"/>
                <w:szCs w:val="24"/>
              </w:rPr>
              <w:t xml:space="preserve">, </w:t>
            </w:r>
            <w:r w:rsidRPr="00564548">
              <w:rPr>
                <w:rFonts w:ascii="Times New Roman" w:hAnsi="Times New Roman"/>
                <w:sz w:val="24"/>
                <w:szCs w:val="28"/>
              </w:rPr>
              <w:t>размещенной на официальном сайте орган</w:t>
            </w:r>
            <w:r>
              <w:rPr>
                <w:rFonts w:ascii="Times New Roman" w:hAnsi="Times New Roman"/>
                <w:sz w:val="24"/>
                <w:szCs w:val="28"/>
              </w:rPr>
              <w:t>изации социальной сферы в сети «</w:t>
            </w:r>
            <w:r w:rsidRPr="00564548">
              <w:rPr>
                <w:rFonts w:ascii="Times New Roman" w:hAnsi="Times New Roman"/>
                <w:sz w:val="24"/>
                <w:szCs w:val="28"/>
              </w:rPr>
              <w:t>Интернет» (далее – официальный сайт организации);</w:t>
            </w:r>
          </w:p>
          <w:p w:rsidR="00FB43E0" w:rsidRDefault="00FB43E0" w:rsidP="00FB43E0">
            <w:pPr>
              <w:ind w:firstLine="709"/>
              <w:rPr>
                <w:rFonts w:ascii="Times New Roman" w:hAnsi="Times New Roman"/>
                <w:color w:val="000000"/>
                <w:sz w:val="24"/>
                <w:szCs w:val="24"/>
              </w:rPr>
            </w:pPr>
            <w:r w:rsidRPr="00564548">
              <w:rPr>
                <w:rFonts w:ascii="Times New Roman" w:hAnsi="Times New Roman"/>
                <w:b/>
                <w:sz w:val="24"/>
                <w:szCs w:val="28"/>
              </w:rPr>
              <w:t>И</w:t>
            </w:r>
            <w:r w:rsidRPr="00564548">
              <w:rPr>
                <w:rFonts w:ascii="Times New Roman" w:hAnsi="Times New Roman"/>
                <w:b/>
                <w:sz w:val="24"/>
                <w:szCs w:val="28"/>
                <w:vertAlign w:val="subscript"/>
              </w:rPr>
              <w:t>норм</w:t>
            </w:r>
            <w:r>
              <w:rPr>
                <w:rFonts w:ascii="Times New Roman" w:hAnsi="Times New Roman"/>
                <w:sz w:val="24"/>
                <w:szCs w:val="28"/>
              </w:rPr>
              <w:t xml:space="preserve">– </w:t>
            </w:r>
            <w:r>
              <w:rPr>
                <w:rFonts w:ascii="Times New Roman" w:hAnsi="Times New Roman"/>
                <w:color w:val="000000"/>
                <w:sz w:val="24"/>
                <w:szCs w:val="24"/>
              </w:rPr>
              <w:t xml:space="preserve">объем информации </w:t>
            </w:r>
            <w:r w:rsidRPr="00585D14">
              <w:rPr>
                <w:rFonts w:ascii="Times New Roman" w:hAnsi="Times New Roman"/>
                <w:i/>
                <w:color w:val="000000"/>
                <w:sz w:val="24"/>
                <w:szCs w:val="24"/>
              </w:rPr>
              <w:t>(количество материалов/единиц информации</w:t>
            </w:r>
            <w:r>
              <w:rPr>
                <w:rFonts w:ascii="Times New Roman" w:hAnsi="Times New Roman"/>
                <w:i/>
                <w:color w:val="000000"/>
                <w:sz w:val="24"/>
                <w:szCs w:val="24"/>
              </w:rPr>
              <w:t>)</w:t>
            </w:r>
            <w:r w:rsidRPr="00334BFD">
              <w:rPr>
                <w:rFonts w:ascii="Times New Roman" w:hAnsi="Times New Roman"/>
                <w:color w:val="000000"/>
                <w:sz w:val="24"/>
                <w:szCs w:val="24"/>
              </w:rPr>
              <w:t>, размещение котор</w:t>
            </w:r>
            <w:r>
              <w:rPr>
                <w:rFonts w:ascii="Times New Roman" w:hAnsi="Times New Roman"/>
                <w:color w:val="000000"/>
                <w:sz w:val="24"/>
                <w:szCs w:val="24"/>
              </w:rPr>
              <w:t>ой</w:t>
            </w:r>
            <w:r w:rsidRPr="00334BFD">
              <w:rPr>
                <w:rFonts w:ascii="Times New Roman" w:hAnsi="Times New Roman"/>
                <w:color w:val="000000"/>
                <w:sz w:val="24"/>
                <w:szCs w:val="24"/>
              </w:rPr>
              <w:t xml:space="preserve"> установлено нормативными правовыми актами</w:t>
            </w:r>
            <w:r>
              <w:rPr>
                <w:rFonts w:ascii="Times New Roman" w:hAnsi="Times New Roman"/>
                <w:color w:val="000000"/>
                <w:sz w:val="24"/>
                <w:szCs w:val="24"/>
              </w:rPr>
              <w:t>, в случае, если требования к объему информации на стенде и сайте организации социальной сферы совпадают (в сфере культуры);</w:t>
            </w:r>
          </w:p>
          <w:p w:rsidR="00FB43E0" w:rsidRDefault="00FB43E0" w:rsidP="00FB43E0">
            <w:pPr>
              <w:ind w:firstLine="709"/>
              <w:rPr>
                <w:rFonts w:ascii="Times New Roman" w:hAnsi="Times New Roman"/>
                <w:color w:val="000000"/>
                <w:sz w:val="24"/>
                <w:szCs w:val="24"/>
              </w:rPr>
            </w:pPr>
            <w:r w:rsidRPr="00E70C28">
              <w:rPr>
                <w:rFonts w:ascii="Times New Roman" w:hAnsi="Times New Roman"/>
                <w:b/>
                <w:color w:val="000000"/>
                <w:sz w:val="24"/>
                <w:szCs w:val="24"/>
              </w:rPr>
              <w:t>И</w:t>
            </w:r>
            <w:r w:rsidRPr="00E70C28">
              <w:rPr>
                <w:rFonts w:ascii="Times New Roman" w:hAnsi="Times New Roman"/>
                <w:b/>
                <w:color w:val="000000"/>
                <w:sz w:val="24"/>
                <w:szCs w:val="24"/>
                <w:vertAlign w:val="subscript"/>
              </w:rPr>
              <w:t>норм-стенд</w:t>
            </w:r>
            <w:r>
              <w:rPr>
                <w:rFonts w:ascii="Times New Roman" w:hAnsi="Times New Roman"/>
                <w:b/>
                <w:color w:val="000000"/>
                <w:sz w:val="24"/>
                <w:szCs w:val="24"/>
              </w:rPr>
              <w:t xml:space="preserve"> – </w:t>
            </w:r>
            <w:r>
              <w:rPr>
                <w:rFonts w:ascii="Times New Roman" w:hAnsi="Times New Roman"/>
                <w:color w:val="000000"/>
                <w:sz w:val="24"/>
                <w:szCs w:val="24"/>
              </w:rPr>
              <w:t xml:space="preserve">объем информации </w:t>
            </w:r>
            <w:r w:rsidRPr="00585D14">
              <w:rPr>
                <w:rFonts w:ascii="Times New Roman" w:hAnsi="Times New Roman"/>
                <w:i/>
                <w:color w:val="000000"/>
                <w:sz w:val="24"/>
                <w:szCs w:val="24"/>
              </w:rPr>
              <w:t>(количество материалов/единиц информации</w:t>
            </w:r>
            <w:r>
              <w:rPr>
                <w:rFonts w:ascii="Times New Roman" w:hAnsi="Times New Roman"/>
                <w:i/>
                <w:color w:val="000000"/>
                <w:sz w:val="24"/>
                <w:szCs w:val="24"/>
              </w:rPr>
              <w:t>)</w:t>
            </w:r>
            <w:r w:rsidRPr="00334BFD">
              <w:rPr>
                <w:rFonts w:ascii="Times New Roman" w:hAnsi="Times New Roman"/>
                <w:color w:val="000000"/>
                <w:sz w:val="24"/>
                <w:szCs w:val="24"/>
              </w:rPr>
              <w:t>, размещение котор</w:t>
            </w:r>
            <w:r>
              <w:rPr>
                <w:rFonts w:ascii="Times New Roman" w:hAnsi="Times New Roman"/>
                <w:color w:val="000000"/>
                <w:sz w:val="24"/>
                <w:szCs w:val="24"/>
              </w:rPr>
              <w:t xml:space="preserve">ойна стенде в помещении организации социальной сферы </w:t>
            </w:r>
            <w:r w:rsidRPr="00334BFD">
              <w:rPr>
                <w:rFonts w:ascii="Times New Roman" w:hAnsi="Times New Roman"/>
                <w:color w:val="000000"/>
                <w:sz w:val="24"/>
                <w:szCs w:val="24"/>
              </w:rPr>
              <w:t>установлено нормативными правовыми актами</w:t>
            </w:r>
            <w:r>
              <w:rPr>
                <w:rFonts w:ascii="Times New Roman" w:hAnsi="Times New Roman"/>
                <w:color w:val="000000"/>
                <w:sz w:val="24"/>
                <w:szCs w:val="24"/>
              </w:rPr>
              <w:t>;</w:t>
            </w:r>
          </w:p>
          <w:p w:rsidR="00FB43E0" w:rsidRDefault="00FB43E0" w:rsidP="00FB43E0">
            <w:pPr>
              <w:ind w:firstLine="709"/>
              <w:rPr>
                <w:rFonts w:ascii="Times New Roman" w:hAnsi="Times New Roman"/>
                <w:color w:val="000000"/>
                <w:sz w:val="24"/>
                <w:szCs w:val="24"/>
              </w:rPr>
            </w:pPr>
            <w:r w:rsidRPr="00E70C28">
              <w:rPr>
                <w:rFonts w:ascii="Times New Roman" w:hAnsi="Times New Roman"/>
                <w:b/>
                <w:color w:val="000000"/>
                <w:sz w:val="24"/>
                <w:szCs w:val="24"/>
              </w:rPr>
              <w:t>И</w:t>
            </w:r>
            <w:r w:rsidRPr="00E70C28">
              <w:rPr>
                <w:rFonts w:ascii="Times New Roman" w:hAnsi="Times New Roman"/>
                <w:b/>
                <w:color w:val="000000"/>
                <w:sz w:val="24"/>
                <w:szCs w:val="24"/>
                <w:vertAlign w:val="subscript"/>
              </w:rPr>
              <w:t>норм-сайт</w:t>
            </w:r>
            <w:r>
              <w:rPr>
                <w:rFonts w:ascii="Times New Roman" w:hAnsi="Times New Roman"/>
                <w:b/>
                <w:color w:val="000000"/>
                <w:sz w:val="24"/>
                <w:szCs w:val="24"/>
              </w:rPr>
              <w:t xml:space="preserve"> – </w:t>
            </w:r>
            <w:r>
              <w:rPr>
                <w:rFonts w:ascii="Times New Roman" w:hAnsi="Times New Roman"/>
                <w:color w:val="000000"/>
                <w:sz w:val="24"/>
                <w:szCs w:val="24"/>
              </w:rPr>
              <w:t xml:space="preserve">объем информации </w:t>
            </w:r>
            <w:r w:rsidRPr="00585D14">
              <w:rPr>
                <w:rFonts w:ascii="Times New Roman" w:hAnsi="Times New Roman"/>
                <w:i/>
                <w:color w:val="000000"/>
                <w:sz w:val="24"/>
                <w:szCs w:val="24"/>
              </w:rPr>
              <w:t>(количество материалов/единиц информации</w:t>
            </w:r>
            <w:r>
              <w:rPr>
                <w:rFonts w:ascii="Times New Roman" w:hAnsi="Times New Roman"/>
                <w:i/>
                <w:color w:val="000000"/>
                <w:sz w:val="24"/>
                <w:szCs w:val="24"/>
              </w:rPr>
              <w:t>)</w:t>
            </w:r>
            <w:r w:rsidRPr="00334BFD">
              <w:rPr>
                <w:rFonts w:ascii="Times New Roman" w:hAnsi="Times New Roman"/>
                <w:color w:val="000000"/>
                <w:sz w:val="24"/>
                <w:szCs w:val="24"/>
              </w:rPr>
              <w:t>, размещение котор</w:t>
            </w:r>
            <w:r>
              <w:rPr>
                <w:rFonts w:ascii="Times New Roman" w:hAnsi="Times New Roman"/>
                <w:color w:val="000000"/>
                <w:sz w:val="24"/>
                <w:szCs w:val="24"/>
              </w:rPr>
              <w:t xml:space="preserve">ойна официальном сайте организации социальной сферы в сети «Интернет» </w:t>
            </w:r>
            <w:r w:rsidRPr="00334BFD">
              <w:rPr>
                <w:rFonts w:ascii="Times New Roman" w:hAnsi="Times New Roman"/>
                <w:color w:val="000000"/>
                <w:sz w:val="24"/>
                <w:szCs w:val="24"/>
              </w:rPr>
              <w:t>установлено нормативными правовыми актами</w:t>
            </w:r>
            <w:r>
              <w:rPr>
                <w:rFonts w:ascii="Times New Roman" w:hAnsi="Times New Roman"/>
                <w:color w:val="000000"/>
                <w:sz w:val="24"/>
                <w:szCs w:val="24"/>
              </w:rPr>
              <w:t>;</w:t>
            </w:r>
          </w:p>
          <w:p w:rsidR="006A4CD2" w:rsidRPr="00585D14" w:rsidRDefault="006A4CD2" w:rsidP="006A4CD2">
            <w:pPr>
              <w:ind w:left="709"/>
              <w:rPr>
                <w:rFonts w:ascii="Times New Roman" w:hAnsi="Times New Roman"/>
                <w:sz w:val="28"/>
                <w:szCs w:val="28"/>
              </w:rPr>
            </w:pPr>
          </w:p>
        </w:tc>
      </w:tr>
    </w:tbl>
    <w:p w:rsidR="006A6FB6" w:rsidRPr="00555D36" w:rsidRDefault="006A6FB6">
      <w:pPr>
        <w:rPr>
          <w:rFonts w:ascii="Times New Roman" w:eastAsia="Times New Roman" w:hAnsi="Times New Roman" w:cs="Times New Roman"/>
          <w:color w:val="000000"/>
          <w:sz w:val="24"/>
          <w:szCs w:val="24"/>
          <w:lang w:eastAsia="ru-RU"/>
        </w:rPr>
        <w:sectPr w:rsidR="006A6FB6" w:rsidRPr="00555D36" w:rsidSect="006A6FB6">
          <w:pgSz w:w="16838" w:h="11906" w:orient="landscape"/>
          <w:pgMar w:top="850" w:right="1134" w:bottom="1701" w:left="1134" w:header="708" w:footer="708" w:gutter="0"/>
          <w:cols w:space="708"/>
          <w:docGrid w:linePitch="360"/>
        </w:sectPr>
      </w:pPr>
    </w:p>
    <w:p w:rsidR="00786311" w:rsidRPr="00555D36" w:rsidRDefault="006A4CD2"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lastRenderedPageBreak/>
        <w:t>Согласно Методичес</w:t>
      </w:r>
      <w:r w:rsidR="00786311" w:rsidRPr="00555D36">
        <w:rPr>
          <w:rFonts w:ascii="Times New Roman" w:eastAsia="Times New Roman" w:hAnsi="Times New Roman" w:cs="Times New Roman"/>
          <w:color w:val="000000"/>
          <w:sz w:val="24"/>
          <w:szCs w:val="24"/>
          <w:lang w:eastAsia="ru-RU"/>
        </w:rPr>
        <w:t xml:space="preserve">ким рекомендациям к Единому порядку расчета показателей с учетом отраслевых особенностей, утвержденными Министерством просвещения Российской Федерации (опубликованным на сайте </w:t>
      </w:r>
      <w:hyperlink r:id="rId14" w:history="1">
        <w:r w:rsidR="00786311" w:rsidRPr="00555D36">
          <w:rPr>
            <w:rFonts w:ascii="Times New Roman" w:eastAsia="Times New Roman" w:hAnsi="Times New Roman" w:cs="Times New Roman"/>
            <w:color w:val="000000"/>
            <w:sz w:val="24"/>
            <w:szCs w:val="24"/>
            <w:lang w:eastAsia="ru-RU"/>
          </w:rPr>
          <w:t>https://docs.edu.gov.ru/</w:t>
        </w:r>
      </w:hyperlink>
      <w:r w:rsidR="00786311" w:rsidRPr="00555D36">
        <w:rPr>
          <w:rFonts w:ascii="Times New Roman" w:eastAsia="Times New Roman" w:hAnsi="Times New Roman" w:cs="Times New Roman"/>
          <w:color w:val="000000"/>
          <w:sz w:val="24"/>
          <w:szCs w:val="24"/>
          <w:lang w:eastAsia="ru-RU"/>
        </w:rPr>
        <w:t xml:space="preserve">),  алгоритм расчета определения фактического объема информации, размещенной  на </w:t>
      </w:r>
      <w:r w:rsidR="004D32EC" w:rsidRPr="00555D36">
        <w:rPr>
          <w:rFonts w:ascii="Times New Roman" w:eastAsia="Times New Roman" w:hAnsi="Times New Roman" w:cs="Times New Roman"/>
          <w:color w:val="000000"/>
          <w:sz w:val="24"/>
          <w:szCs w:val="24"/>
          <w:lang w:eastAsia="ru-RU"/>
        </w:rPr>
        <w:t xml:space="preserve">стенде и </w:t>
      </w:r>
      <w:r w:rsidR="00786311" w:rsidRPr="00555D36">
        <w:rPr>
          <w:rFonts w:ascii="Times New Roman" w:eastAsia="Times New Roman" w:hAnsi="Times New Roman" w:cs="Times New Roman"/>
          <w:color w:val="000000"/>
          <w:sz w:val="24"/>
          <w:szCs w:val="24"/>
          <w:lang w:eastAsia="ru-RU"/>
        </w:rPr>
        <w:t xml:space="preserve">сайте организации, зависит от реализуемых образовательных программ.  </w:t>
      </w:r>
    </w:p>
    <w:p w:rsidR="007E0F36" w:rsidRPr="00555D36" w:rsidRDefault="007E0F36"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Максимальное значение данного параметра равно 100 баллам.  Анализ данных, полученных в ходе мониторинга информационных стендов, расположенных в помещениях образовательных организаци</w:t>
      </w:r>
      <w:r w:rsidR="003E2AE0" w:rsidRPr="00555D36">
        <w:rPr>
          <w:rFonts w:ascii="Times New Roman" w:eastAsia="Times New Roman" w:hAnsi="Times New Roman" w:cs="Times New Roman"/>
          <w:color w:val="000000"/>
          <w:sz w:val="24"/>
          <w:szCs w:val="24"/>
          <w:lang w:eastAsia="ru-RU"/>
        </w:rPr>
        <w:t>й</w:t>
      </w:r>
      <w:r w:rsidRPr="00555D36">
        <w:rPr>
          <w:rFonts w:ascii="Times New Roman" w:eastAsia="Times New Roman" w:hAnsi="Times New Roman" w:cs="Times New Roman"/>
          <w:color w:val="000000"/>
          <w:sz w:val="24"/>
          <w:szCs w:val="24"/>
          <w:lang w:eastAsia="ru-RU"/>
        </w:rPr>
        <w:t xml:space="preserve">, по данному индикатору, показал, что большая часть документов этого индикатора размещена на информационных стендах образовательных организаций. </w:t>
      </w:r>
    </w:p>
    <w:p w:rsidR="001C02A1" w:rsidRPr="00555D36" w:rsidRDefault="001C02A1" w:rsidP="00555D36">
      <w:pPr>
        <w:rPr>
          <w:rFonts w:ascii="Times New Roman" w:eastAsia="Times New Roman" w:hAnsi="Times New Roman" w:cs="Times New Roman"/>
          <w:color w:val="000000"/>
          <w:sz w:val="24"/>
          <w:szCs w:val="24"/>
          <w:lang w:eastAsia="ru-RU"/>
        </w:rPr>
      </w:pPr>
    </w:p>
    <w:p w:rsidR="001C02A1" w:rsidRPr="00555D36" w:rsidRDefault="001C02A1"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1.1.1.</w:t>
      </w:r>
      <w:r w:rsidR="004F2961" w:rsidRPr="00555D36">
        <w:rPr>
          <w:rFonts w:ascii="Times New Roman" w:eastAsia="Times New Roman" w:hAnsi="Times New Roman" w:cs="Times New Roman"/>
          <w:color w:val="000000"/>
          <w:sz w:val="24"/>
          <w:szCs w:val="24"/>
          <w:lang w:eastAsia="ru-RU"/>
        </w:rPr>
        <w:t>1.</w:t>
      </w:r>
      <w:r w:rsidRPr="00555D36">
        <w:rPr>
          <w:rFonts w:ascii="Times New Roman" w:eastAsia="Times New Roman" w:hAnsi="Times New Roman" w:cs="Times New Roman"/>
          <w:color w:val="000000"/>
          <w:sz w:val="24"/>
          <w:szCs w:val="24"/>
          <w:lang w:eastAsia="ru-RU"/>
        </w:rPr>
        <w:t xml:space="preserve"> Соответствие информации о деятельности организации социальной сферы, размещенной на информационных стендах в помещении организации социальной сферы, ее содержанию и порядку (форме), установленным нормативными правовыми актами</w:t>
      </w:r>
    </w:p>
    <w:p w:rsidR="00FB5710" w:rsidRPr="00555D36" w:rsidRDefault="00FB5710" w:rsidP="00555D36">
      <w:pPr>
        <w:rPr>
          <w:rFonts w:ascii="Times New Roman" w:eastAsia="Times New Roman" w:hAnsi="Times New Roman" w:cs="Times New Roman"/>
          <w:color w:val="000000"/>
          <w:sz w:val="24"/>
          <w:szCs w:val="24"/>
          <w:lang w:eastAsia="ru-RU"/>
        </w:rPr>
      </w:pPr>
    </w:p>
    <w:tbl>
      <w:tblPr>
        <w:tblW w:w="9351" w:type="dxa"/>
        <w:tblInd w:w="113" w:type="dxa"/>
        <w:tblLook w:val="04A0"/>
      </w:tblPr>
      <w:tblGrid>
        <w:gridCol w:w="8217"/>
        <w:gridCol w:w="1134"/>
      </w:tblGrid>
      <w:tr w:rsidR="000F1ED7" w:rsidRPr="00555D36" w:rsidTr="00555D36">
        <w:trPr>
          <w:trHeight w:val="1088"/>
        </w:trPr>
        <w:tc>
          <w:tcPr>
            <w:tcW w:w="8217" w:type="dxa"/>
            <w:tcBorders>
              <w:top w:val="single" w:sz="4" w:space="0" w:color="auto"/>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КАЗЁННОЕ ОБЩЕОБРАЗОВАТЕЛЬНОЕ УЧРЕЖДЕНИЕ "СРЕДНЯЯ ОБЩЕОБРАЗОВАТЕЛЬНАЯ ШКОЛА № 3", Г. КОЗЕЛЬСК КОЗЕЛЬСКОГО РАЙОНА КАЛУЖСКОЙ ОБЛАСТИ, 4009006090</w:t>
            </w:r>
          </w:p>
        </w:tc>
        <w:tc>
          <w:tcPr>
            <w:tcW w:w="1134" w:type="dxa"/>
            <w:tcBorders>
              <w:top w:val="single" w:sz="4" w:space="0" w:color="auto"/>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100</w:t>
            </w:r>
          </w:p>
        </w:tc>
      </w:tr>
      <w:tr w:rsidR="000F1ED7" w:rsidRPr="00555D36" w:rsidTr="00555D36">
        <w:trPr>
          <w:trHeight w:val="567"/>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ДОШКОЛЬНОЕ ОБРАЗОВАТЕЛЬНОЕ УЧРЕЖДЕНИЕ "ДЕТСКИЙ САД №12 "КОЛОКОЛЬЧИК", 4023005725</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100</w:t>
            </w:r>
          </w:p>
        </w:tc>
      </w:tr>
      <w:tr w:rsidR="000F1ED7" w:rsidRPr="00555D36" w:rsidTr="00555D36">
        <w:trPr>
          <w:trHeight w:val="831"/>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ОБЩЕОБРАЗОВАТЕЛЬНОЕ УЧРЕЖДЕНИЕ "ВЕРТНЕНСКАЯ СРЕДНЯЯ ОБЩЕОБРАЗОВАТЕЛЬНАЯ  ШКОЛА", 4005002922</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100</w:t>
            </w:r>
          </w:p>
        </w:tc>
      </w:tr>
      <w:tr w:rsidR="000F1ED7" w:rsidRPr="00555D36" w:rsidTr="00555D36">
        <w:trPr>
          <w:trHeight w:val="446"/>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ДОШКОЛЬНОЕ ОБРАЗОВАТЕЛЬНОЕ УЧРЕЖДЕНИЕ ДЕТСКИЙ САД ОБЩЕРАЗВИВАЮЩЕГО ВИДА С ПРИОРИТЕТНЫМ ОСУЩЕСТВЛЕНИЕМ ФИЗИЧЕСКОГО РАЗВИТИЯ ВОСПИТАННИКОВ №3 "ЁЛОЧКА", 4011001331</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100</w:t>
            </w:r>
          </w:p>
        </w:tc>
      </w:tr>
      <w:tr w:rsidR="000F1ED7" w:rsidRPr="00555D36" w:rsidTr="00555D36">
        <w:trPr>
          <w:trHeight w:val="589"/>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 xml:space="preserve">МУНИЦИПАЛЬНОЕ БЮДЖЕТНОЕ ДОШКОЛЬНОЕ ОБРАЗОВАТЕЛЬНОЕ УЧРЕЖДЕНИЕ №54 ГОРОДА КАЛУГИ, 4028031687, </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100</w:t>
            </w:r>
          </w:p>
        </w:tc>
      </w:tr>
      <w:tr w:rsidR="000F1ED7" w:rsidRPr="00555D36" w:rsidTr="00555D36">
        <w:trPr>
          <w:trHeight w:val="65"/>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ДОШКОЛЬНОЕ ОБРАЗОВАТЕЛЬНОЕ УЧРЕЖДЕНИЕ ЦЕНТР РАЗВИТИЯ РЕБЕНКА-ДЕТСКИЙ САД  №6 "СИНЯЯ ПТИЦА", 4011009316</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100</w:t>
            </w:r>
          </w:p>
        </w:tc>
      </w:tr>
      <w:tr w:rsidR="000F1ED7" w:rsidRPr="00555D36" w:rsidTr="00555D36">
        <w:trPr>
          <w:trHeight w:val="65"/>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ОБЩЕОБРАЗОВАТЕЛЬНОЕ УЧРЕЖДЕНИЕ "СРЕДНЯЯ ОБЩЕОБРАЗОВАТЕЛЬНАЯ ШКОЛА №2 ИМ. И.С. УНКОВСКОГО" П. ВОРОТЫНСК БАБЫНИНСКОГО РАЙОНА КАЛУЖСКОЙ ОБЛАСТИ, 4001005270</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100</w:t>
            </w:r>
          </w:p>
        </w:tc>
      </w:tr>
      <w:tr w:rsidR="000F1ED7" w:rsidRPr="00555D36" w:rsidTr="00555D36">
        <w:trPr>
          <w:trHeight w:val="65"/>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ОБЩЕОБРАЗОВАТЕЛЬНОЕ УЧРЕЖДЕНИЕ "АДУЕВСКАЯ ОСНОВНАЯ ОБЩЕОБРАЗОВАТЕЛЬНАЯ ШКОЛА", 4012003109</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100</w:t>
            </w:r>
          </w:p>
        </w:tc>
      </w:tr>
      <w:tr w:rsidR="000F1ED7" w:rsidRPr="00555D36" w:rsidTr="00555D36">
        <w:trPr>
          <w:trHeight w:val="273"/>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ОБЩЕОБРАЗОВАТЕЛЬНОЕ УЧРЕЖДЕНИЕ "МИХЕЕВСКАЯ ОСНОВНАЯ ОБЩЕОБРАЗОВАТЕЛЬНАЯ ШКОЛА", 4012003148</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100</w:t>
            </w:r>
          </w:p>
        </w:tc>
      </w:tr>
      <w:tr w:rsidR="000F1ED7" w:rsidRPr="00555D36" w:rsidTr="00555D36">
        <w:trPr>
          <w:trHeight w:val="654"/>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КАЗЁННОЕ  ДОШКОЛЬНОЕ ОБРАЗОВАТЕЛЬНОЕ УЧРЕЖДЕНИЕ "ДЕТСКИЙ САД №4 "РОМАШКА" ОБЩЕРАЗВИВАЮЩЕГО ВИДА С ПРИОРИТЕТНЫМ ОСУЩЕСТВЛЕНИЕМ ДЕЯТЕЛЬНОСТИ ПО ХУДОЖЕСТВЕННО-ЭСТЕТИЧЕСКОМУ РАЗВИТИЮ ДЕТЕЙ", 4023006905</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100</w:t>
            </w:r>
          </w:p>
        </w:tc>
      </w:tr>
      <w:tr w:rsidR="000F1ED7" w:rsidRPr="00555D36" w:rsidTr="00486E97">
        <w:trPr>
          <w:trHeight w:val="292"/>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КАЗЁННОЕ ОБЩЕОБРАЗОВАТЕЛЬНОЕ УЧРЕЖДЕНИЕ "КРЕМЕНСКАЯ СРЕДНЯЯ ОБЩЕОБРАЗОВАТЕЛЬНАЯ ШКОЛА", 4012003211</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100</w:t>
            </w:r>
          </w:p>
        </w:tc>
      </w:tr>
      <w:tr w:rsidR="000F1ED7" w:rsidRPr="00555D36" w:rsidTr="00486E97">
        <w:trPr>
          <w:trHeight w:val="644"/>
        </w:trPr>
        <w:tc>
          <w:tcPr>
            <w:tcW w:w="8217" w:type="dxa"/>
            <w:tcBorders>
              <w:top w:val="single" w:sz="4" w:space="0" w:color="auto"/>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lastRenderedPageBreak/>
              <w:t>МУНИЦИПАЛЬНОЕ ДОШКОЛЬНОЕ ОБРАЗОВАТЕЛЬНОЕ УЧРЕЖДЕНИЕ ДЕТСКИЙ САД "МЕДВЕЖОНОК", 4011009482</w:t>
            </w:r>
          </w:p>
        </w:tc>
        <w:tc>
          <w:tcPr>
            <w:tcW w:w="1134" w:type="dxa"/>
            <w:tcBorders>
              <w:top w:val="single" w:sz="4" w:space="0" w:color="auto"/>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100</w:t>
            </w:r>
          </w:p>
        </w:tc>
      </w:tr>
      <w:tr w:rsidR="000F1ED7" w:rsidRPr="00555D36" w:rsidTr="00555D36">
        <w:trPr>
          <w:trHeight w:val="710"/>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ОБЩЕОБРАЗОВАТЕЛЬНОЕ УЧРЕЖДЕНИЕ "ОСНОВНАЯ ОБЩЕОБРАЗОВАТЕЛЬНАЯ ШКОЛА", С. ТАРУТИНО ЖУКОВСКОГО РАЙОНА КАЛУЖСКОЙ ОБЛАСТИ, 4007011827</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100</w:t>
            </w:r>
          </w:p>
        </w:tc>
      </w:tr>
      <w:tr w:rsidR="000F1ED7" w:rsidRPr="00555D36" w:rsidTr="00555D36">
        <w:trPr>
          <w:trHeight w:val="639"/>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ОБЩЕОБРАЗОВАТЕЛЬНОЕ УЧРЕЖДЕНИЕ "КУДРИНСКАЯ СРЕДНЯЯ ОБЩЕОБРАЗОВАТЕЛЬНАЯ ШКОЛА", 4013002806</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100</w:t>
            </w:r>
          </w:p>
        </w:tc>
      </w:tr>
      <w:tr w:rsidR="000F1ED7" w:rsidRPr="00555D36" w:rsidTr="00555D36">
        <w:trPr>
          <w:trHeight w:val="737"/>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ОБЩЕОБРАЗОВАТЕЛЬНОЕ УЧРЕЖДЕНИЕ "ОСНОВНАЯ ОБЩЕОБРАЗОВАТЕЛЬНАЯ ШКОЛА № 20" ГОРОДА КАЛУГИ, 4028022555</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100</w:t>
            </w:r>
          </w:p>
        </w:tc>
      </w:tr>
      <w:tr w:rsidR="000F1ED7" w:rsidRPr="00555D36" w:rsidTr="00555D36">
        <w:trPr>
          <w:trHeight w:val="633"/>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 34 "ЗОРЕНЬКА" ГОРОДА КАЛУГИ, 4028022386</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100</w:t>
            </w:r>
          </w:p>
        </w:tc>
      </w:tr>
      <w:tr w:rsidR="000F1ED7" w:rsidRPr="00555D36" w:rsidTr="00555D36">
        <w:trPr>
          <w:trHeight w:val="659"/>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 102 "ТЕРЕМ-ТЕРЕМОК" ГОРОДА КАЛУГИ, 4029016843</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100</w:t>
            </w:r>
          </w:p>
        </w:tc>
      </w:tr>
      <w:tr w:rsidR="000F1ED7" w:rsidRPr="00555D36" w:rsidTr="00555D36">
        <w:trPr>
          <w:trHeight w:val="846"/>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"ЦЕНТР РАЗВИТИЯ РЕБЕНКА - ДЕТСКИЙ САД №38 "КАЛИНКА" ГОРОДА ОБНИНСКА, 4025038606</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100</w:t>
            </w:r>
          </w:p>
        </w:tc>
      </w:tr>
      <w:tr w:rsidR="000F1ED7" w:rsidRPr="00555D36" w:rsidTr="00555D36">
        <w:trPr>
          <w:trHeight w:val="340"/>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 64 "ЗОЛОТАЯ РЫБКА" ГОРОДА КАЛУГИ, 4028020477</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100</w:t>
            </w:r>
          </w:p>
        </w:tc>
      </w:tr>
      <w:tr w:rsidR="000F1ED7" w:rsidRPr="00555D36" w:rsidTr="00555D36">
        <w:trPr>
          <w:trHeight w:val="65"/>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ОБЩЕОБРАЗОВАТЕЛЬНОЕ УЧРЕЖДЕНИЕ "ШАЙКОВСКАЯ СРЕДНЯЯ ОБЩЕОБРАЗОВАТЕЛЬНАЯ ШКОЛА №2", 4023003171</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100</w:t>
            </w:r>
          </w:p>
        </w:tc>
      </w:tr>
      <w:tr w:rsidR="000F1ED7" w:rsidRPr="00555D36" w:rsidTr="00555D36">
        <w:trPr>
          <w:trHeight w:val="663"/>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 82 "ЧИПОЛЛИНО" ГОРОДА КАЛУГИ, 4029016956</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100</w:t>
            </w:r>
          </w:p>
        </w:tc>
      </w:tr>
      <w:tr w:rsidR="000F1ED7" w:rsidRPr="00555D36" w:rsidTr="00555D36">
        <w:trPr>
          <w:trHeight w:val="65"/>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 72 "КАЛИНКА" ГОРОДА КАЛУГИ, 4029017830</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100</w:t>
            </w:r>
          </w:p>
        </w:tc>
      </w:tr>
      <w:tr w:rsidR="000F1ED7" w:rsidRPr="00555D36" w:rsidTr="00555D36">
        <w:trPr>
          <w:trHeight w:val="65"/>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 84 "ВОСХОД" ГОРОДА КАЛУГИ, 4026008690</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100</w:t>
            </w:r>
          </w:p>
        </w:tc>
      </w:tr>
      <w:tr w:rsidR="000F1ED7" w:rsidRPr="00555D36" w:rsidTr="00555D36">
        <w:trPr>
          <w:trHeight w:val="273"/>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ОБЩЕОБРАЗОВАТЕЛЬНОЕ УЧРЕЖДЕНИЕ "БУДО-АНИСОВСКАЯ ОСНОВНАЯ ОБЩЕОБРАЗОВАТЕЛЬНАЯ ШКОЛА", 4023006077</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100</w:t>
            </w:r>
          </w:p>
        </w:tc>
      </w:tr>
      <w:tr w:rsidR="000F1ED7" w:rsidRPr="00555D36" w:rsidTr="00555D36">
        <w:trPr>
          <w:trHeight w:val="812"/>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ОБЩЕОБРАЗОВАТЕЛЬНОЕ УЧРЕЖДЕНИЕ "ОСНОВНАЯ ОБЩЕОБРАЗОВАТЕЛЬНАЯ ШКОЛА № 12", 4024005615</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100</w:t>
            </w:r>
          </w:p>
        </w:tc>
      </w:tr>
      <w:tr w:rsidR="000F1ED7" w:rsidRPr="00555D36" w:rsidTr="00555D36">
        <w:trPr>
          <w:trHeight w:val="552"/>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ОБЩЕОБРАЗОВАТЕЛЬНОЕ УЧРЕЖДЕНИЕ "ЛИЦЕЙ №36" ГОРОДА КАЛУГИ, 4028024305</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100</w:t>
            </w:r>
          </w:p>
        </w:tc>
      </w:tr>
      <w:tr w:rsidR="000F1ED7" w:rsidRPr="00555D36" w:rsidTr="00555D36">
        <w:trPr>
          <w:trHeight w:val="673"/>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ОБЩЕОБРАЗОВАТЕЛЬНОЕ УЧРЕЖДЕНИЕ "ОГОРСКАЯ ОСНОВНАЯ ОБЩЕОБРАЗОВАТЕЛЬНАЯ ШКОЛА", 4006002516</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100</w:t>
            </w:r>
          </w:p>
        </w:tc>
      </w:tr>
      <w:tr w:rsidR="000F1ED7" w:rsidRPr="00555D36" w:rsidTr="00555D36">
        <w:trPr>
          <w:trHeight w:val="601"/>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ОБЩЕОБРАЗОВАТЕЛЬНОЕ УЧРЕЖДЕНИЕ "ОСНОВНАЯ ОБЩЕОБРАЗОВАТЕЛЬНАЯ ШКОЛА № 5", 4024005630</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100</w:t>
            </w:r>
          </w:p>
        </w:tc>
      </w:tr>
      <w:tr w:rsidR="000F1ED7" w:rsidRPr="00555D36" w:rsidTr="00486E97">
        <w:trPr>
          <w:trHeight w:val="841"/>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 26 "ГВОЗДИКА" ГОРОДА КАЛУГИ, 4029029049</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100</w:t>
            </w:r>
          </w:p>
        </w:tc>
      </w:tr>
      <w:tr w:rsidR="000F1ED7" w:rsidRPr="00555D36" w:rsidTr="00486E97">
        <w:trPr>
          <w:trHeight w:val="1335"/>
        </w:trPr>
        <w:tc>
          <w:tcPr>
            <w:tcW w:w="8217" w:type="dxa"/>
            <w:tcBorders>
              <w:top w:val="single" w:sz="4" w:space="0" w:color="auto"/>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lastRenderedPageBreak/>
              <w:t>МУНИЦИПАЛЬНОЕ КАЗЕННОЕ ДОШКОЛЬНОЕ ОБРАЗОВАТЕЛЬНОЕ УЧРЕЖДЕНИЕ "ДЕТСКИЙ САД №14 "РУЧЕЕК" ОБЩЕРАЗВИВАЮЩЕГО ВИДА С ПРИОРИТЕТНЫМ ОСУЩЕСТВЛЕНИЕМ ДЕЯТЕЛЬНОСТИ ПО ФИЗИЧЕСКОМУ РАЗВИТИЮ ДЕТЕЙ", 4023010002</w:t>
            </w:r>
          </w:p>
        </w:tc>
        <w:tc>
          <w:tcPr>
            <w:tcW w:w="1134" w:type="dxa"/>
            <w:tcBorders>
              <w:top w:val="single" w:sz="4" w:space="0" w:color="auto"/>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100</w:t>
            </w:r>
          </w:p>
        </w:tc>
      </w:tr>
      <w:tr w:rsidR="000F1ED7" w:rsidRPr="00555D36" w:rsidTr="00555D36">
        <w:trPr>
          <w:trHeight w:val="535"/>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 86 "БЕРЕЗКА" ГОРОДА КАЛУГИ, 4027048166</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100</w:t>
            </w:r>
          </w:p>
        </w:tc>
      </w:tr>
      <w:tr w:rsidR="000F1ED7" w:rsidRPr="00555D36" w:rsidTr="00555D36">
        <w:trPr>
          <w:trHeight w:val="633"/>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ОБЩЕОБРАЗОВАТЕЛЬНОЕ УЧРЕЖДЕНИЕ "СРЕДНЯЯ ОБЩЕОБРАЗОВАТЕЛЬНАЯ ШКОЛА № 49" ГОРОДА КАЛУГИ, 4028020621</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100</w:t>
            </w:r>
          </w:p>
        </w:tc>
      </w:tr>
      <w:tr w:rsidR="000F1ED7" w:rsidRPr="00555D36" w:rsidTr="00555D36">
        <w:trPr>
          <w:trHeight w:val="1283"/>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№18 "АЛЕНУШКА" ГОРОДА ОБНИНСКА, 4025074192</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100</w:t>
            </w:r>
          </w:p>
        </w:tc>
      </w:tr>
      <w:tr w:rsidR="000F1ED7" w:rsidRPr="00555D36" w:rsidTr="00555D36">
        <w:trPr>
          <w:trHeight w:val="615"/>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ОБЩЕОБРАЗОВАТЕЛЬНОЕ УЧРЕЖДЕНИЕ "СРЕДНЯЯ ОБЩЕОБРАЗОВАТЕЛЬНАЯ ШКОЛА № 47" ГОРОДА КАЛУГИ, 4004005896</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100</w:t>
            </w:r>
          </w:p>
        </w:tc>
      </w:tr>
      <w:tr w:rsidR="000F1ED7" w:rsidRPr="00555D36" w:rsidTr="00555D36">
        <w:trPr>
          <w:trHeight w:val="65"/>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 37 "ВЕСЕЛЫЕ НОТКИ" ГОРОДА КАЛУГИ, 4026008675</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100</w:t>
            </w:r>
          </w:p>
        </w:tc>
      </w:tr>
      <w:tr w:rsidR="000F1ED7" w:rsidRPr="00555D36" w:rsidTr="00555D36">
        <w:trPr>
          <w:trHeight w:val="563"/>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 55 "ПЧЁЛКА" ГОРОДА КАЛУГИ, 4029030615</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100</w:t>
            </w:r>
          </w:p>
        </w:tc>
      </w:tr>
      <w:tr w:rsidR="000F1ED7" w:rsidRPr="00555D36" w:rsidTr="00555D36">
        <w:trPr>
          <w:trHeight w:val="65"/>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ОБРАЗОВАТЕЛЬНОЕ УЧРЕЖДЕНИЕ ДОПОЛНИТЕЛЬНОГО ОБРАЗОВАНИЯ "ДЕТСКИЙ ОЗДОРОВИТЕЛЬНО-ОБРАЗОВАТЕЛЬНЫЙ (ПРОФИЛЬНЫЙ) ЦЕНТР "БЕЛКА" ГОРОДА КАЛУГИ, 4027059640</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100</w:t>
            </w:r>
          </w:p>
        </w:tc>
      </w:tr>
      <w:tr w:rsidR="000F1ED7" w:rsidRPr="00555D36" w:rsidTr="00555D36">
        <w:trPr>
          <w:trHeight w:val="1162"/>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ОБРАЗОВАТЕЛЬНОЕ УЧРЕЖДЕНИЕ ДОПОЛНИТЕЛЬНОГО ОБРАЗОВАНИЯ "ДЕТСКО-ЮНОШЕСКИЙ ЦЕНТР КОСМИЧЕСКОГО ОБРАЗОВАНИЯ "ГАЛАКТИКА" ГОРОДА КАЛУГИ, 4027092920</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97</w:t>
            </w:r>
          </w:p>
        </w:tc>
      </w:tr>
      <w:tr w:rsidR="000F1ED7" w:rsidRPr="00555D36" w:rsidTr="00555D36">
        <w:trPr>
          <w:trHeight w:val="830"/>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УЧРЕЖДЕНИЕ ДОПОЛНИТЕЛЬНОГО ОБРАЗОВАНИЯ "МАЛОЯРОСЛАВЕЦКАЯ ДЕТСКАЯ ШКОЛА ИСКУССТВ", 4011010061</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97</w:t>
            </w:r>
          </w:p>
        </w:tc>
      </w:tr>
      <w:tr w:rsidR="000F1ED7" w:rsidRPr="00555D36" w:rsidTr="00555D36">
        <w:trPr>
          <w:trHeight w:val="1138"/>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КАЗЁННОЕ ОБЩЕОБРАЗОВАТЕЛЬНОЕ УЧРЕЖДЕНИЕ "СРЕДНЯЯ ОБЩЕОБРАЗОВАТЕЛЬНАЯ ШКОЛА №12" Г.СУХИНИЧИ СУХИНИЧСКОГО РАЙОНА КАЛУЖСКОЙ ОБЛАСТИ, 4017003600</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97</w:t>
            </w:r>
          </w:p>
        </w:tc>
      </w:tr>
      <w:tr w:rsidR="000F1ED7" w:rsidRPr="00555D36" w:rsidTr="00555D36">
        <w:trPr>
          <w:trHeight w:val="65"/>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ГОСУДАРСТВЕННОЕ КАЗЕННОЕ ДОШКОЛЬНОЕ ОБРАЗОВАТЕЛЬНОЕ УЧРЕЖДЕНИЕ КАЛУЖСКОЙ ОБЛАСТИ "КАЛУЖСКИЙ ОБЛАСТНОЙ ДЕТСКИЙ САД ПРИСМОТРА И ОЗДОРОВЛЕНИЯ "ЗДРАВУШКА", 4027026606</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97</w:t>
            </w:r>
          </w:p>
        </w:tc>
      </w:tr>
      <w:tr w:rsidR="000F1ED7" w:rsidRPr="00555D36" w:rsidTr="00555D36">
        <w:trPr>
          <w:trHeight w:val="65"/>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ОБЩЕОБРАЗОВАТЕЛЬНОЕ УЧРЕЖДЕНИЕ "СРЕДНЯЯ ОБЩЕОБРАЗОВАТЕЛЬНАЯ ШКОЛА № 38" ГОРОДА КАЛУГИ, 4027053078</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97</w:t>
            </w:r>
          </w:p>
        </w:tc>
      </w:tr>
      <w:tr w:rsidR="000F1ED7" w:rsidRPr="00555D36" w:rsidTr="00555D36">
        <w:trPr>
          <w:trHeight w:val="65"/>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ОБЩЕОБРАЗОВАТЕЛЬНОЕ УЧРЕЖДЕНИЕ "СРЕДНЯЯ ОБЩЕОБРАЗОВАТЕЛЬНАЯ ШКОЛА "ТЕХНИЧЕСКИЙ ЛИЦЕЙ" ГОРОДА ОБНИНСКА, 4025021828</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97</w:t>
            </w:r>
          </w:p>
        </w:tc>
      </w:tr>
      <w:tr w:rsidR="000F1ED7" w:rsidRPr="00555D36" w:rsidTr="00555D36">
        <w:trPr>
          <w:trHeight w:val="982"/>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ГОСУДАРСТВЕННОЕ КАЗЕННОЕ ОБРАЗОВАТЕЛЬНОЕ УЧРЕЖДЕНИЕ ДОПОЛНИТЕЛЬНОГО ОБРАЗОВАНИЯ "УЧЕБНО-МЕТОДИЧЕСКИЙ ЦЕНТР ПО ГРАЖДАНСКОЙ ОБОРОНЕ И ЧРЕЗВЫЧАЙНЫМ СИТУАЦИЯМ КАЛУЖСКОЙ ОБЛАСТИ", 4028025700</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97</w:t>
            </w:r>
          </w:p>
        </w:tc>
      </w:tr>
      <w:tr w:rsidR="000F1ED7" w:rsidRPr="00555D36" w:rsidTr="00555D36">
        <w:trPr>
          <w:trHeight w:val="1123"/>
        </w:trPr>
        <w:tc>
          <w:tcPr>
            <w:tcW w:w="8217" w:type="dxa"/>
            <w:tcBorders>
              <w:top w:val="single" w:sz="4" w:space="0" w:color="auto"/>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lastRenderedPageBreak/>
              <w:t>МУНИЦИПАЛЬНОЕ БЮДЖЕТНОЕ УЧРЕЖДЕНИЕ ДОПОЛНИТЕЛЬНОГО ОБРАЗОВАНИЯ "ЦЕНТР ВНЕШКОЛЬНОЙ РАБОТЫ ИМЕНИ ГЕРОЯ СОВЕТСКОГО СОЮЗА ВАСИЛИЯ ПЕТРОВА" МАЛОЯРОСЛАВЕЦКОГО РАЙОНА КАЛУЖСКОЙ ОБЛАСТИ, 4011006097</w:t>
            </w:r>
          </w:p>
        </w:tc>
        <w:tc>
          <w:tcPr>
            <w:tcW w:w="1134" w:type="dxa"/>
            <w:tcBorders>
              <w:top w:val="single" w:sz="4" w:space="0" w:color="auto"/>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97</w:t>
            </w:r>
          </w:p>
        </w:tc>
      </w:tr>
      <w:tr w:rsidR="000F1ED7" w:rsidRPr="00555D36" w:rsidTr="00555D36">
        <w:trPr>
          <w:trHeight w:val="713"/>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КАЗЁННОЕ ОБЩЕОБРАЗОВАТЕЛЬНОЕ УЧРЕЖДЕНИЕ "КОРЕКОЗЕВСКАЯ СРЕДНЯЯ ОБЩЕОБРАЗОВАТЕЛЬНАЯ ШКОЛА", 4015003900</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97</w:t>
            </w:r>
          </w:p>
        </w:tc>
      </w:tr>
      <w:tr w:rsidR="000F1ED7" w:rsidRPr="00555D36" w:rsidTr="00555D36">
        <w:trPr>
          <w:trHeight w:val="852"/>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ДОШКОЛЬНОЕ ОБРАЗОВАТЕЛЬНОЕ УЧРЕЖДЕНИЕ "ДЕТСКИЙ САД №1 "СКАЗКА" ГОРОДА КИРОВА КАЛУЖСКОЙ ОБЛАСТИ, 4023010884</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97</w:t>
            </w:r>
          </w:p>
        </w:tc>
      </w:tr>
      <w:tr w:rsidR="000F1ED7" w:rsidRPr="00555D36" w:rsidTr="00555D36">
        <w:trPr>
          <w:trHeight w:val="979"/>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ОБЩЕОБРАЗОВАТЕЛЬНОЕ УЧРЕЖДЕНИЕ "ПОЛОТНЯНО-ЗАВОДСКАЯ СРЕДНЯЯ ОБЩЕОБРАЗОВАТЕЛЬНАЯ ШКОЛА № 1", 4004009770</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97</w:t>
            </w:r>
          </w:p>
        </w:tc>
      </w:tr>
      <w:tr w:rsidR="000F1ED7" w:rsidRPr="00555D36" w:rsidTr="00555D36">
        <w:trPr>
          <w:trHeight w:val="850"/>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ОБЩЕОБРАЗОВАТЕЛЬНОЕ УЧРЕЖДЕНИЕ ЕРДЕНЕВСКАЯ СРЕДНЯЯ ОБЩЕОБРАЗОВАТЕЛЬНАЯ ШКОЛА, МАЛОЯРОСЛАВЕЦКИЙ РАЙОН КАЛУЖСКОЙ ОБЛАСТИ, 4011006227</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97</w:t>
            </w:r>
          </w:p>
        </w:tc>
      </w:tr>
      <w:tr w:rsidR="000F1ED7" w:rsidRPr="00555D36" w:rsidTr="00555D36">
        <w:trPr>
          <w:trHeight w:val="693"/>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 xml:space="preserve">МУНИЦИПАЛЬНОЕ БЮДЖЕТНОЕ ДОШКОЛЬНОЕ ОБРАЗОВАТЕЛЬНОЕ УЧРЕЖДЕНИЕ № 88 "АЛЫЕ ПАРУСА" ГОРОДА КАЛУГИ, 4028020607 </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97</w:t>
            </w:r>
          </w:p>
        </w:tc>
      </w:tr>
      <w:tr w:rsidR="000F1ED7" w:rsidRPr="00555D36" w:rsidTr="00555D36">
        <w:trPr>
          <w:trHeight w:val="845"/>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ОБРАЗОВАТЕЛЬНОЕ УЧРЕЖДЕНИЕ ДОПОЛНИТЕЛЬНОГО ОБРАЗОВАНИЯ "ДЕТСКАЯ ШКОЛА ИСКУССТВ №9" Г.КАЛУГИ, 4004009925</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97</w:t>
            </w:r>
          </w:p>
        </w:tc>
      </w:tr>
      <w:tr w:rsidR="000F1ED7" w:rsidRPr="00555D36" w:rsidTr="00555D36">
        <w:trPr>
          <w:trHeight w:val="829"/>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"ДЕТСКИЙ САД КОМБИНИРОВАННОГО ВИДА №29 "ЛАДУШКА" ГОРОДА ОБНИНСКА, 4025074178</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97</w:t>
            </w:r>
          </w:p>
        </w:tc>
      </w:tr>
      <w:tr w:rsidR="000F1ED7" w:rsidRPr="00555D36" w:rsidTr="00555D36">
        <w:trPr>
          <w:trHeight w:val="713"/>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ОБРАЗОВАТЕЛЬНОЕ УЧРЕЖДЕНИЕ ДОПОЛНИТЕЛЬНОГО ОБРАЗОВАНИЯ "ДЕТСКАЯ ШКОЛА ИСКУССТВ № 1 ИМЕНИ Н.П. РАКОВА" Г.КАЛУГИ, 4027020964</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97</w:t>
            </w:r>
          </w:p>
        </w:tc>
      </w:tr>
      <w:tr w:rsidR="000F1ED7" w:rsidRPr="00555D36" w:rsidTr="00555D36">
        <w:trPr>
          <w:trHeight w:val="710"/>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 70 "КРАСНАЯ ШАПОЧКА" ГОРОДА КАЛУГИ, 4026008481</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97</w:t>
            </w:r>
          </w:p>
        </w:tc>
      </w:tr>
      <w:tr w:rsidR="000F1ED7" w:rsidRPr="00555D36" w:rsidTr="00555D36">
        <w:trPr>
          <w:trHeight w:val="879"/>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ОБЩЕОБРАЗОВАТЕЛЬНОЕ УЧРЕЖДЕНИЕ "СРЕДНЯЯ ОБЩЕОБРАЗОВАТЕЛЬНАЯ ШКОЛА № 30" ГОРОДА КАЛУГИ, 4028023887</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97</w:t>
            </w:r>
          </w:p>
        </w:tc>
      </w:tr>
      <w:tr w:rsidR="000F1ED7" w:rsidRPr="00555D36" w:rsidTr="00555D36">
        <w:trPr>
          <w:trHeight w:val="848"/>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 xml:space="preserve">ГОСУДАРСТВЕННОЕ АВТОНОМНОЕ ПРОФЕССИОНАЛЬНОЕ ОБРАЗОВАТЕЛЬНОЕ УЧРЕЖДЕНИЕ КАЛУЖСКОЙ ОБЛАСТИ "КАЛУЖСКИЙ КОЛЛЕДЖ ЭКОНОМИКИ И ТЕХНОЛОГИЙ", 4027025401 </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97</w:t>
            </w:r>
          </w:p>
        </w:tc>
      </w:tr>
      <w:tr w:rsidR="000F1ED7" w:rsidRPr="00555D36" w:rsidTr="00555D36">
        <w:trPr>
          <w:trHeight w:val="65"/>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ОБЩЕОБРАЗОВАТЕЛЬНОЕ УЧРЕЖДЕНИЕ "ОСНОВНАЯ ОБЩЕОБРАЗОВАТЕЛЬНАЯ ШКОЛА Д.КОРОСТЕЛЕВО", 4003001289</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97</w:t>
            </w:r>
          </w:p>
        </w:tc>
      </w:tr>
      <w:tr w:rsidR="000F1ED7" w:rsidRPr="00555D36" w:rsidTr="00A177D0">
        <w:trPr>
          <w:trHeight w:val="987"/>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ОБЩЕОБРАЗОВАТЕЛЬНОЕ УЧРЕЖДЕНИЕ  "ОСНОВНАЯ ОБЩЕОБРАЗОВАТЕЛЬНАЯ ШКОЛА ИМЕНИ ГЕНЕРАЛ - ПОЛКОВНИКА М.И.ПОТАПОВА", Д.РЫЛЯКИ ЮХНОВСКОГО РАЙОНА КАЛУЖСКОЙ ОБЛАСТИ, 4022003563</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97</w:t>
            </w:r>
          </w:p>
        </w:tc>
      </w:tr>
      <w:tr w:rsidR="000F1ED7" w:rsidRPr="00555D36" w:rsidTr="00A177D0">
        <w:trPr>
          <w:trHeight w:val="65"/>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ОБЩЕОБРАЗОВАТЕЛЬНОЕ УЧРЕЖДЕНИЕ БЕРЕЗОВСКАЯ ОСНОВНАЯ ОБЩЕОБРАЗОВАТЕЛЬНАЯ ШКОЛА, 4011008908</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97</w:t>
            </w:r>
          </w:p>
        </w:tc>
      </w:tr>
      <w:tr w:rsidR="000F1ED7" w:rsidRPr="00555D36" w:rsidTr="000A76C5">
        <w:trPr>
          <w:trHeight w:val="65"/>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КАЗЁННОЕ ОБЩЕОБРАЗОВАТЕЛЬНОЕ УЧРЕЖДЕНИЕ "ОСНОВНАЯ ОБЩЕОБРАЗОВАТЕЛЬНАЯ ШКОЛА", С. ПОПЕЛЁВО КОЗЕЛЬСКОГО РАЙОНА КАЛУЖСКОЙ ОБЛАСТИ, 4009005970</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97</w:t>
            </w:r>
          </w:p>
        </w:tc>
      </w:tr>
      <w:tr w:rsidR="000F1ED7" w:rsidRPr="00555D36" w:rsidTr="000A76C5">
        <w:trPr>
          <w:trHeight w:val="731"/>
        </w:trPr>
        <w:tc>
          <w:tcPr>
            <w:tcW w:w="8217" w:type="dxa"/>
            <w:tcBorders>
              <w:top w:val="single" w:sz="4" w:space="0" w:color="auto"/>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lastRenderedPageBreak/>
              <w:t>МУНИЦИПАЛЬНОЕ БЮДЖЕТНОЕ ОБЩЕОБРАЗОВАТЕЛЬНОЕ УЧРЕЖДЕНИЕ № 17 "НАЧАЛЬНАЯ ШКОЛА - ДЕТСКИЙ САД" ГОРОДА КАЛУГИ, 4027065108</w:t>
            </w:r>
          </w:p>
        </w:tc>
        <w:tc>
          <w:tcPr>
            <w:tcW w:w="1134" w:type="dxa"/>
            <w:tcBorders>
              <w:top w:val="single" w:sz="4" w:space="0" w:color="auto"/>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97</w:t>
            </w:r>
          </w:p>
        </w:tc>
      </w:tr>
      <w:tr w:rsidR="000F1ED7" w:rsidRPr="00555D36" w:rsidTr="00555D36">
        <w:trPr>
          <w:trHeight w:val="742"/>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ОБЩЕОБРАЗОВАТЕЛЬНОЕ УЧРЕЖДЕНИЕ "СРЕДНЯЯ ОБЩЕОБРАЗОВАТЕЛЬНАЯ ШКОЛА №10" ГОРОДА ОБНИНСКА, 4025435226</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97</w:t>
            </w:r>
          </w:p>
        </w:tc>
      </w:tr>
      <w:tr w:rsidR="000F1ED7" w:rsidRPr="00555D36" w:rsidTr="00555D36">
        <w:trPr>
          <w:trHeight w:val="1464"/>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ОБЩЕОБРАЗОВАТЕЛЬНОЕ УЧРЕЖДЕНИЕ "СРЕДНЯЯ ОБЩЕОБРАЗОВАТЕЛЬНАЯ ШКОЛА № 4" ИМЕНИ ГЕРОЯ СОВЕТСКОГО СОЮЗА ЗНАМЕНСКОГО В.С. Г.СУХИНИЧИ СУХИНИЧСКОГО РАЙОНА КАЛУЖСКОЙ ОБЛАСТИ, 4017003832</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97</w:t>
            </w:r>
          </w:p>
        </w:tc>
      </w:tr>
      <w:tr w:rsidR="000F1ED7" w:rsidRPr="00555D36" w:rsidTr="00555D36">
        <w:trPr>
          <w:trHeight w:val="833"/>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ОБРАЗОВАТЕЛЬНОЕ УЧРЕЖДЕНИЕ КУДИНОВСКАЯ СРЕДНЯЯ ОБЩЕОБРАЗОВАТЕЛЬНАЯ ШКОЛА, 4011008746</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97</w:t>
            </w:r>
          </w:p>
        </w:tc>
      </w:tr>
      <w:tr w:rsidR="000F1ED7" w:rsidRPr="00555D36" w:rsidTr="00555D36">
        <w:trPr>
          <w:trHeight w:val="703"/>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 xml:space="preserve">МУНИЦИПАЛЬНОЕ БЮДЖЕТНОЕ ОБЩЕОБРАЗОВАТЕЛЬНОЕ УЧРЕЖДЕНИЕ "ЛИЦЕЙ "ДЕРЖАВА" ГОРОДА ОБНИНСКА, 4025075421 </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97</w:t>
            </w:r>
          </w:p>
        </w:tc>
      </w:tr>
      <w:tr w:rsidR="000F1ED7" w:rsidRPr="00555D36" w:rsidTr="00A177D0">
        <w:trPr>
          <w:trHeight w:val="679"/>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ОБЩЕОБРАЗОВАТЕЛЬНОЕ УЧРЕЖДЕНИЕ "СРЕДНЯЯ ОБЩЕОБРАЗОВАТЕЛЬНАЯ ШКОЛА № 5" ГОРОДА ОБНИНСКА, 4025022412</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95</w:t>
            </w:r>
          </w:p>
        </w:tc>
      </w:tr>
      <w:tr w:rsidR="000F1ED7" w:rsidRPr="00555D36" w:rsidTr="00A177D0">
        <w:trPr>
          <w:trHeight w:val="984"/>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ГОСУДАРСТВЕННОЕ КАЗЕННОЕ ОБЩЕОБРАЗОВАТЕЛЬНОЕ УЧРЕЖДЕНИЕ КАЛУЖСКОЙ ОБЛАСТИ "РЕДЬКИНСКАЯ САНАТОРНАЯ ШКОЛА-ИНТЕРНАТ", 4004005769</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95</w:t>
            </w:r>
          </w:p>
        </w:tc>
      </w:tr>
      <w:tr w:rsidR="000F1ED7" w:rsidRPr="00555D36" w:rsidTr="00A177D0">
        <w:trPr>
          <w:trHeight w:val="1116"/>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ГОСУДАРСТВЕННОЕ КАЗЕННОЕ ОБЩЕОБРАЗОВАТЕЛЬНОЕ УЧРЕЖДЕНИЕ КАЛУЖСКОЙ ОБЛАСТИ "КАЛУЖСКАЯ ШКОЛА ДЛЯ ОБУЧАЮЩИХСЯ С ОГРАНИЧЕННЫМИ ВОЗМОЖНОСТЯМИ ЗДОРОВЬЯ "ГАРМОНИЯ", 4027040590</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95</w:t>
            </w:r>
          </w:p>
        </w:tc>
      </w:tr>
      <w:tr w:rsidR="000F1ED7" w:rsidRPr="00555D36" w:rsidTr="00A177D0">
        <w:trPr>
          <w:trHeight w:val="835"/>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КАЗЁННОЕ ОБЩЕОБРАЗОВАТЕЛЬНОЕ УЧРЕЖДЕНИЕ "ПАНСКАЯ ОСНОВНАЯ ОБЩЕОБРАЗОВАТЕЛЬНАЯ ШКОЛА-ИНТЕРНАТ", 4011008633</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95</w:t>
            </w:r>
          </w:p>
        </w:tc>
      </w:tr>
      <w:tr w:rsidR="000F1ED7" w:rsidRPr="00555D36" w:rsidTr="00A177D0">
        <w:trPr>
          <w:trHeight w:val="846"/>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ОБЩЕОБРАЗОВАТЕЛЬНОЕ УЧРЕЖДЕНИЕ "СРЕДНЯЯ ОБЩЕОБРАЗОВАТЕЛЬНАЯ ШКОЛА № 15" ГОРОДА КАЛУГИ, 4029017420</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95</w:t>
            </w:r>
          </w:p>
        </w:tc>
      </w:tr>
      <w:tr w:rsidR="000F1ED7" w:rsidRPr="00555D36" w:rsidTr="00A177D0">
        <w:trPr>
          <w:trHeight w:val="972"/>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ОБЩЕОБРАЗОВАТЕЛЬНОЕ УЧРЕЖДЕНИЕ ЛЮДКОВСКАЯ СРЕДНЯЯ ОБЩЕОБРАЗОВАТЕЛЬНАЯ ШКОЛА, 4014003739</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95</w:t>
            </w:r>
          </w:p>
        </w:tc>
      </w:tr>
      <w:tr w:rsidR="000F1ED7" w:rsidRPr="00555D36" w:rsidTr="00A177D0">
        <w:trPr>
          <w:trHeight w:val="703"/>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 36 "АЛЕНЬКИЙ ЦВЕТОЧЕК" ГОРОДА КАЛУГИ, 4029047231</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95</w:t>
            </w:r>
          </w:p>
        </w:tc>
      </w:tr>
      <w:tr w:rsidR="000F1ED7" w:rsidRPr="00555D36" w:rsidTr="00A177D0">
        <w:trPr>
          <w:trHeight w:val="65"/>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ОБЩЕОБРАЗОВАТЕЛЬНОЕ УЧРЕЖДЕНИЕ "СРЕДНЯЯ ОБЩЕОБРАЗОВАТЕЛЬНАЯ ШКОЛА №10 С УГЛУБЛЕННЫМ ИЗУЧЕНИЕМ ОТДЕЛЬНЫХ ПРЕДМЕТОВ" ГОРОДА КАЛУГИ, 4029016836</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95</w:t>
            </w:r>
          </w:p>
        </w:tc>
      </w:tr>
      <w:tr w:rsidR="000F1ED7" w:rsidRPr="00555D36" w:rsidTr="00A177D0">
        <w:trPr>
          <w:trHeight w:val="65"/>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ОБЩЕОБРАЗОВАТЕЛЬНОЕ УЧРЕЖДЕНИЕ ТОРБЕЕВСКАЯ ОСНОВНАЯ ОБЩЕОБРАЗОВАТЕЛЬНАЯ ШКОЛА, 4011008601</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95</w:t>
            </w:r>
          </w:p>
        </w:tc>
      </w:tr>
      <w:tr w:rsidR="000F1ED7" w:rsidRPr="00555D36" w:rsidTr="00A177D0">
        <w:trPr>
          <w:trHeight w:val="982"/>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ГОСУДАРСТВЕННОЕ БЮДЖЕТНОЕ УЧРЕЖДЕНИЕ ДОПОЛНИТЕЛЬНОГО ОБРАЗОВАНИЯ КАЛУЖСКОЙ ОБЛАСТИ "ОБЛАСТНОЙ ЭКОЛОГО-БИОЛОГИЧЕСКИЙ ЦЕНТР", 4027026772</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95</w:t>
            </w:r>
          </w:p>
        </w:tc>
      </w:tr>
      <w:tr w:rsidR="000F1ED7" w:rsidRPr="00555D36" w:rsidTr="00A177D0">
        <w:trPr>
          <w:trHeight w:val="698"/>
        </w:trPr>
        <w:tc>
          <w:tcPr>
            <w:tcW w:w="8217" w:type="dxa"/>
            <w:tcBorders>
              <w:top w:val="single" w:sz="4" w:space="0" w:color="auto"/>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lastRenderedPageBreak/>
              <w:t xml:space="preserve">МУНИЦИПАЛЬНОЕ БЮДЖЕТНОЕ ДОШКОЛЬНОЕ ОБРАЗОВАТЕЛЬНОЕ УЧРЕЖДЕНИЕ № 50 "АЛЁНУШКА" ГОРОДА КАЛУГИ, 4027035449 </w:t>
            </w:r>
          </w:p>
        </w:tc>
        <w:tc>
          <w:tcPr>
            <w:tcW w:w="1134" w:type="dxa"/>
            <w:tcBorders>
              <w:top w:val="single" w:sz="4" w:space="0" w:color="auto"/>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95</w:t>
            </w:r>
          </w:p>
        </w:tc>
      </w:tr>
      <w:tr w:rsidR="000F1ED7" w:rsidRPr="00555D36" w:rsidTr="00A177D0">
        <w:trPr>
          <w:trHeight w:val="694"/>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 6 ГОРОДА КАЛУГИ, 4028036861</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95</w:t>
            </w:r>
          </w:p>
        </w:tc>
      </w:tr>
      <w:tr w:rsidR="000F1ED7" w:rsidRPr="00555D36" w:rsidTr="00A177D0">
        <w:trPr>
          <w:trHeight w:val="703"/>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ОБЩЕОБРАЗОВАТЕЛЬНОЕ УЧРЕЖДЕНИЕ "СРЕДНЯЯ ОБЩЕОБРАЗОВАТЕЛЬНАЯ ШКОЛА № 12" ГОРОДА КАЛУГИ, 4029024516</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95</w:t>
            </w:r>
          </w:p>
        </w:tc>
      </w:tr>
      <w:tr w:rsidR="000F1ED7" w:rsidRPr="00555D36" w:rsidTr="00A177D0">
        <w:trPr>
          <w:trHeight w:val="870"/>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"ДЕТСТВО" "ЦЕНТР РАЗВИТИЯ РЕБЁНКА" ГОРОДА КАЛУГИ, 4027026839</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95</w:t>
            </w:r>
          </w:p>
        </w:tc>
      </w:tr>
      <w:tr w:rsidR="000F1ED7" w:rsidRPr="00555D36" w:rsidTr="00A177D0">
        <w:trPr>
          <w:trHeight w:val="439"/>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ГОСУДАРСТВЕННОЕ АВТОНОМНОЕ ОБРАЗОВАТЕЛЬНОЕ УЧРЕЖДЕНИЕ ДОПОЛНИТЕЛЬНОГО ПРОФЕССИОНАЛЬНОГО ОБРАЗОВАНИЯ КАЛУЖСКОЙ ОБЛАСТИ "ЦЕНТР СОВРЕМЕННОГО ОБРАЗОВАНИЯ", 4027103346</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95</w:t>
            </w:r>
          </w:p>
        </w:tc>
      </w:tr>
      <w:tr w:rsidR="000F1ED7" w:rsidRPr="00555D36" w:rsidTr="00A177D0">
        <w:trPr>
          <w:trHeight w:val="715"/>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ОБЩЕОБРАЗОВАТЕЛЬНОЕ УЧРЕЖДЕНИЕ "КОТОРСКАЯ ОСНОВНАЯ ОБЩЕОБРАЗОВАТЕЛЬНАЯ ШКОЛА ", 4005002947</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95</w:t>
            </w:r>
          </w:p>
        </w:tc>
      </w:tr>
      <w:tr w:rsidR="000F1ED7" w:rsidRPr="00555D36" w:rsidTr="00A177D0">
        <w:trPr>
          <w:trHeight w:val="570"/>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 80 "МЕДВЕЖОНОК" ГОРОДА КАЛУГИ, 4029017043</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95</w:t>
            </w:r>
          </w:p>
        </w:tc>
      </w:tr>
      <w:tr w:rsidR="000F1ED7" w:rsidRPr="00555D36" w:rsidTr="00A177D0">
        <w:trPr>
          <w:trHeight w:val="1131"/>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КАЗЁННОЕ ДОШКОЛЬНОЕ ОБРАЗОВАТЕЛЬНОЕ УЧРЕЖДЕНИЕ "ДЕТСКИЙ САД КОМБИНИРОВАННОГО ВИДА "ЁЛОЧКА"", Г. СОСЕНСКИЙ КОЗЕЛЬСКОГО РАЙОНА КАЛУЖСКОЙ ОБЛАСТИ, 4009004568</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95</w:t>
            </w:r>
          </w:p>
        </w:tc>
      </w:tr>
      <w:tr w:rsidR="000F1ED7" w:rsidRPr="00555D36" w:rsidTr="00A177D0">
        <w:trPr>
          <w:trHeight w:val="850"/>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ОБЩЕОБРАЗОВАТЕЛЬНОЕ УЧРЕЖДЕНИЕ "СРЕДНЯЯ ОБЩЕОБРАЗОВАТЕЛЬНАЯ ШКОЛА № 4", 4024005679</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95</w:t>
            </w:r>
          </w:p>
        </w:tc>
      </w:tr>
      <w:tr w:rsidR="000F1ED7" w:rsidRPr="00555D36" w:rsidTr="00A177D0">
        <w:trPr>
          <w:trHeight w:val="1118"/>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ОБЩЕОБРАЗОВАТЕЛЬНОЕ УЧРЕЖДЕНИЕ "ГРАБЦЕВСКАЯ СРЕДНЯЯ ОБЩЕОБРАЗОВАТЕЛЬНАЯ ШКОЛА"  МУНИЦИПАЛЬНОГО РАЙОНА "ФЕРЗИКОВСКИЙ РАЙОН" КАЛУЖСКОЙ ОБЛАСТИ, 4020003825</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95</w:t>
            </w:r>
          </w:p>
        </w:tc>
      </w:tr>
      <w:tr w:rsidR="000F1ED7" w:rsidRPr="00555D36" w:rsidTr="00A177D0">
        <w:trPr>
          <w:trHeight w:val="695"/>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ОБЩЕОБРАЗОВАТЕЛЬНОЕ УЧРЕЖДЕНИЕ "СРЕДНЯЯ ОБЩЕОБРАЗОВАТЕЛЬНАЯ ШКОЛА № 3" ГОРОДА ОБНИНСКА, 4025023582</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95</w:t>
            </w:r>
          </w:p>
        </w:tc>
      </w:tr>
      <w:tr w:rsidR="000F1ED7" w:rsidRPr="00555D36" w:rsidTr="00A177D0">
        <w:trPr>
          <w:trHeight w:val="720"/>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ГОСУДАРСТВЕННОЕ КАЗЕННОЕ ОБЩЕОБРАЗОВАТЕЛЬНОЕ УЧРЕЖДЕНИЕ КАЛУЖСКОЙ ОБЛАСТИ "МЕЩОВСКАЯ ШКОЛА-ИНТЕРНАТ ДЛЯ ДЕТЕЙ С НАРУШЕНИЕМ ЗРЕНИЯ", 4013000774</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92</w:t>
            </w:r>
          </w:p>
        </w:tc>
      </w:tr>
      <w:tr w:rsidR="000F1ED7" w:rsidRPr="00555D36" w:rsidTr="00A177D0">
        <w:trPr>
          <w:trHeight w:val="65"/>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ГОСУДАРСТВЕННОЕ КАЗЁННОЕ ОБЩЕОБРАЗОВАТЕЛЬНОЕ УЧРЕЖДЕНИЕ КАЛУЖСКОЙ ОБЛАСТИ "ЛЮДИНОВСКАЯ ШКОЛА-ИНТЕРНАТ ДЛЯ ДЕТЕЙ-СИРОТ И ДЕТЕЙ, ОСТАВШИХСЯ БЕЗ ПОПЕЧЕНИЯ РОДИТЕЛЕЙ, С ОГРАНИЧЕННЫМИ ВОЗМОЖНОСТЯМИ ЗДОРОВЬЯ", 4024003872</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C02542">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92</w:t>
            </w:r>
          </w:p>
        </w:tc>
      </w:tr>
      <w:tr w:rsidR="000F1ED7" w:rsidRPr="00555D36" w:rsidTr="00833A9A">
        <w:trPr>
          <w:trHeight w:val="131"/>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 4 "ЗОЛОТОЙ КЛЮЧИК", 4011009370</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C02542">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92</w:t>
            </w:r>
          </w:p>
        </w:tc>
      </w:tr>
      <w:tr w:rsidR="000F1ED7" w:rsidRPr="00555D36" w:rsidTr="00833A9A">
        <w:trPr>
          <w:trHeight w:val="415"/>
        </w:trPr>
        <w:tc>
          <w:tcPr>
            <w:tcW w:w="8217" w:type="dxa"/>
            <w:tcBorders>
              <w:top w:val="single" w:sz="4" w:space="0" w:color="auto"/>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ГОСУДАРСТВЕННОЕ КАЗЕННОЕ ОБЩЕОБРАЗОВАТЕЛЬНОЕ УЧРЕЖДЕНИЕ КАЛУЖСКОЙ ОБЛАСТИ "ОБЛАСТНОЙ ЦЕНТР ОБРАЗОВАНИЯ", 4029005954</w:t>
            </w:r>
          </w:p>
        </w:tc>
        <w:tc>
          <w:tcPr>
            <w:tcW w:w="1134" w:type="dxa"/>
            <w:tcBorders>
              <w:top w:val="single" w:sz="4" w:space="0" w:color="auto"/>
              <w:left w:val="nil"/>
              <w:bottom w:val="single" w:sz="4" w:space="0" w:color="auto"/>
              <w:right w:val="single" w:sz="4" w:space="0" w:color="auto"/>
            </w:tcBorders>
            <w:shd w:val="clear" w:color="auto" w:fill="auto"/>
            <w:hideMark/>
          </w:tcPr>
          <w:p w:rsidR="000F1ED7" w:rsidRPr="00555D36" w:rsidRDefault="000F1ED7" w:rsidP="00C02542">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92</w:t>
            </w:r>
          </w:p>
        </w:tc>
      </w:tr>
      <w:tr w:rsidR="000F1ED7" w:rsidRPr="00555D36" w:rsidTr="00833A9A">
        <w:trPr>
          <w:trHeight w:val="1436"/>
        </w:trPr>
        <w:tc>
          <w:tcPr>
            <w:tcW w:w="8217" w:type="dxa"/>
            <w:tcBorders>
              <w:top w:val="single" w:sz="4" w:space="0" w:color="auto"/>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lastRenderedPageBreak/>
              <w:t>МУНИЦИПАЛЬНОЕ КАЗЕННОЕ ОБРАЗОВАТЕЛЬНОЕ УЧРЕЖДЕНИЕ ДОПОЛНИТЕЛЬНОГО ОБРАЗОВАНИЯ ДЛЯ ДЕТЕЙ, НУЖДАЮЩИХСЯ В ПСИХОЛОГО-ПЕДАГОГИЧЕСКОЙ, МЕДИЦИНСКОЙ И СОЦИАЛЬНОЙ ПОМОЩИ "ЦЕНТР ДИАГНОСТИКИ И КОНСУЛЬТИРОВАНИЯ", 4024006320</w:t>
            </w:r>
          </w:p>
        </w:tc>
        <w:tc>
          <w:tcPr>
            <w:tcW w:w="1134" w:type="dxa"/>
            <w:tcBorders>
              <w:top w:val="single" w:sz="4" w:space="0" w:color="auto"/>
              <w:left w:val="nil"/>
              <w:bottom w:val="single" w:sz="4" w:space="0" w:color="auto"/>
              <w:right w:val="single" w:sz="4" w:space="0" w:color="auto"/>
            </w:tcBorders>
            <w:shd w:val="clear" w:color="auto" w:fill="auto"/>
            <w:hideMark/>
          </w:tcPr>
          <w:p w:rsidR="000F1ED7" w:rsidRPr="00555D36" w:rsidRDefault="000F1ED7" w:rsidP="00C02542">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92</w:t>
            </w:r>
          </w:p>
        </w:tc>
      </w:tr>
      <w:tr w:rsidR="000F1ED7" w:rsidRPr="00555D36" w:rsidTr="00A177D0">
        <w:trPr>
          <w:trHeight w:val="559"/>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ДОШКОЛЬНОЕ ОБРАЗОВАТЕЛЬНОЕ УЧРЕЖДЕНИЕ ДЕТСКИЙ САД "КОЛОСОК", 4011009500</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C02542">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92</w:t>
            </w:r>
          </w:p>
        </w:tc>
      </w:tr>
      <w:tr w:rsidR="000F1ED7" w:rsidRPr="00555D36" w:rsidTr="00C02542">
        <w:trPr>
          <w:trHeight w:val="412"/>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 15 "РАКЕТА" ГОРОДА КАЛУГИ, 4026009245</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C02542">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92</w:t>
            </w:r>
          </w:p>
        </w:tc>
      </w:tr>
      <w:tr w:rsidR="000F1ED7" w:rsidRPr="00555D36" w:rsidTr="00C02542">
        <w:trPr>
          <w:trHeight w:val="831"/>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ОБРАЗОВАТЕЛЬНОЕ УЧРЕЖДЕНИЕ ДОПОЛНИТЕЛЬНОГО ОБРАЗОВАНИЯ "ДЕТСКАЯ ШКОЛА ИСКУССТВ № 7" Г. КАЛУГИ, 4027020675</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C02542">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92</w:t>
            </w:r>
          </w:p>
        </w:tc>
      </w:tr>
      <w:tr w:rsidR="000F1ED7" w:rsidRPr="00555D36" w:rsidTr="00C02542">
        <w:trPr>
          <w:trHeight w:val="843"/>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"ЦЕНТР РАЗВИТИЯ РЕБЕНКА - ДЕТСКИЙ САД №2 "ПАЛЕХ" ГОРОДА ОБНИНСКА, 4025074227</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C02542">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92</w:t>
            </w:r>
          </w:p>
        </w:tc>
      </w:tr>
      <w:tr w:rsidR="000F1ED7" w:rsidRPr="00555D36" w:rsidTr="00C02542">
        <w:trPr>
          <w:trHeight w:val="1140"/>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КАЗЁННОЕ ОБЩЕОБРАЗОВАТЕЛЬНОЕ УЧРЕЖДЕНИЕ "СРЕДНЯЯ ОБЩЕОБРАЗОВАТЕЛЬНАЯ ШКОЛА №3" Г. СУХИНИЧИ СУХИНИЧСКОГО РАЙОНА КАЛУЖСКОЙ ОБЛАСТИ, 4017004160</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C02542">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92</w:t>
            </w:r>
          </w:p>
        </w:tc>
      </w:tr>
      <w:tr w:rsidR="000F1ED7" w:rsidRPr="00555D36" w:rsidTr="00C02542">
        <w:trPr>
          <w:trHeight w:val="831"/>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ДОШКОЛЬНОЕ ОБРАЗОВАТЕЛЬНОЕ УЧРЕЖДЕНИЕ "ДЕТСКИЙ САД № 190" Г. СУХИНИЧИ СУХИНИЧСКОГО РАЙОНА КАЛУЖСКОЙ ОБЛАСТИ, 4017003631</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C02542">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92</w:t>
            </w:r>
          </w:p>
        </w:tc>
      </w:tr>
      <w:tr w:rsidR="000F1ED7" w:rsidRPr="00555D36" w:rsidTr="00C02542">
        <w:trPr>
          <w:trHeight w:val="842"/>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ОБЩЕОБРАЗОВАТЕЛЬНОЕ УЧРЕЖДЕНИЕ "ОСНОВНАЯ ОБЩЕОБРАЗОВАТЕЛЬНАЯ ШКОЛА № 39" ГОРОДА КАЛУГИ, 4028022837</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C02542">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92</w:t>
            </w:r>
          </w:p>
        </w:tc>
      </w:tr>
      <w:tr w:rsidR="000F1ED7" w:rsidRPr="00555D36" w:rsidTr="00C02542">
        <w:trPr>
          <w:trHeight w:val="967"/>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ГОСУДАРСТВЕННОЕ БЮДЖЕТНОЕ ПРОФЕССИОНАЛЬНОЕ ОБРАЗОВАТЕЛЬНОЕ УЧРЕЖДЕНИЕ КАЛУЖСКОЙ ОБЛАСТИ "КАЛУЖСКИЙ ТЕХНИКУМ ЭЛЕКТРОННЫХ ПРИБОРОВ", 4029010418</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C02542">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92</w:t>
            </w:r>
          </w:p>
        </w:tc>
      </w:tr>
      <w:tr w:rsidR="000F1ED7" w:rsidRPr="00555D36" w:rsidTr="00C02542">
        <w:trPr>
          <w:trHeight w:val="852"/>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ОБРАЗОВАТЕЛЬНОЕ УЧРЕЖДЕНИЕ ДОПОЛНИТЕЛЬНОГО ОБРАЗОВАНИЯ "ДЕТСКАЯ ШКОЛА ИСКУССТВ № 5" Г.КАЛУГИ, 4029010400</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C02542">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92</w:t>
            </w:r>
          </w:p>
        </w:tc>
      </w:tr>
      <w:tr w:rsidR="000F1ED7" w:rsidRPr="00555D36" w:rsidTr="00C02542">
        <w:trPr>
          <w:trHeight w:val="1404"/>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ГОСУДАРСТВЕННОЕ АВТОНОМНОЕ ОБРАЗОВАТЕЛЬНОЕ УЧРЕЖДЕНИЕ ДОПОЛНИТЕЛЬНОГО ПРОФЕССИОНАЛЬНОГО ОБРАЗОВАНИЯ КАЛУЖСКОЙ ОБЛАСТИ "КАЛУЖСКИЙ ГОСУДАРСТВЕННЫЙ ИНСТИТУТ РАЗВИТИЯ ОБРАЗОВАНИЯ", 4027098720</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C02542">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92</w:t>
            </w:r>
          </w:p>
        </w:tc>
      </w:tr>
      <w:tr w:rsidR="000F1ED7" w:rsidRPr="00555D36" w:rsidTr="00C02542">
        <w:trPr>
          <w:trHeight w:val="65"/>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ДОШКОЛЬНОЕ ОБРАЗОВАТЕЛЬНОЕ УЧРЕЖДЕНИЕ ДЕТСКИЙ САД ОБЩЕРАЗВИВАЮЩЕГО ВИДА С ПРИОРИТЕТНЫМ ОСУЩЕСТВЛЕНИЕМ ФИЗИЧЕСКОГО РАЗВИТИЯ ДЕТЕЙ  "ЗОЛОТЫЕ ЗЁРНЫШКИ" С. ДЕТЧИНО, 4011009901</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92</w:t>
            </w:r>
          </w:p>
        </w:tc>
      </w:tr>
      <w:tr w:rsidR="000F1ED7" w:rsidRPr="00555D36" w:rsidTr="00555D36">
        <w:trPr>
          <w:trHeight w:val="303"/>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ДОШКОЛЬНОЕ ОБРАЗОВТЕЛЬНОЕ УЧРЕЖДЕНИЕ № 57 "РЯБИНКА" ГОРОДА КАЛУГИ, 4028023894</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92</w:t>
            </w:r>
          </w:p>
        </w:tc>
      </w:tr>
      <w:tr w:rsidR="000F1ED7" w:rsidRPr="00555D36" w:rsidTr="00555D36">
        <w:trPr>
          <w:trHeight w:val="698"/>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"ЦЕНТР РАЗВИТИЯ РЕБЕНКА - ДЕТСКИЙ САД № 9 "СОЛНЕЧНЫЙ" ГОРОДА ОБНИНСКА, 4025049767</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92</w:t>
            </w:r>
          </w:p>
        </w:tc>
      </w:tr>
      <w:tr w:rsidR="000F1ED7" w:rsidRPr="00555D36" w:rsidTr="000A76C5">
        <w:trPr>
          <w:trHeight w:val="719"/>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ОБЩЕОБРАЗОВАТЕЛЬНОЕ  УЧРЕЖДЕНИЕ  "СРЕДНЯЯ ОБЩЕОБРАЗОВАТЕЛЬНАЯ ШКОЛА № 17" ГОРОДА КАЛУГИ, 4028023735</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92</w:t>
            </w:r>
          </w:p>
        </w:tc>
      </w:tr>
      <w:tr w:rsidR="000F1ED7" w:rsidRPr="00555D36" w:rsidTr="00833A9A">
        <w:trPr>
          <w:trHeight w:val="429"/>
        </w:trPr>
        <w:tc>
          <w:tcPr>
            <w:tcW w:w="8217" w:type="dxa"/>
            <w:tcBorders>
              <w:top w:val="single" w:sz="4" w:space="0" w:color="auto"/>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 104 "СЕМИЦВЕТИК" ГОРОДА КАЛУГИ, 4028022308</w:t>
            </w:r>
          </w:p>
        </w:tc>
        <w:tc>
          <w:tcPr>
            <w:tcW w:w="1134" w:type="dxa"/>
            <w:tcBorders>
              <w:top w:val="single" w:sz="4" w:space="0" w:color="auto"/>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92</w:t>
            </w:r>
          </w:p>
        </w:tc>
      </w:tr>
      <w:tr w:rsidR="000F1ED7" w:rsidRPr="00555D36" w:rsidTr="00833A9A">
        <w:trPr>
          <w:trHeight w:val="437"/>
        </w:trPr>
        <w:tc>
          <w:tcPr>
            <w:tcW w:w="8217" w:type="dxa"/>
            <w:tcBorders>
              <w:top w:val="single" w:sz="4" w:space="0" w:color="auto"/>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lastRenderedPageBreak/>
              <w:t>МУНИЦИПАЛЬНОЕ БЮДЖЕТНОЕ ОБРАЗОВАТЕЛЬНОЕ УЧРЕЖДЕНИЕ ДОПОЛНИТЕЛЬНОГО ОБРАЗОВАНИЯ "ДЕТСКО-ПОДРОСТКОВЫЙ ЦЕНТР "СОДРУЖЕСТВО", 4029028158</w:t>
            </w:r>
          </w:p>
        </w:tc>
        <w:tc>
          <w:tcPr>
            <w:tcW w:w="1134" w:type="dxa"/>
            <w:tcBorders>
              <w:top w:val="single" w:sz="4" w:space="0" w:color="auto"/>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92</w:t>
            </w:r>
          </w:p>
        </w:tc>
      </w:tr>
      <w:tr w:rsidR="000F1ED7" w:rsidRPr="00555D36" w:rsidTr="00555D36">
        <w:trPr>
          <w:trHeight w:val="445"/>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ОБЩЕОБРАЗОВАТЕЛЬНОЕ УЧРЕЖДЕНИЕ "СРЕДНЯЯ ОБЩЕОБРАЗОВАТЕЛЬНАЯ ШКОЛА № 2 ИМЕНИ М.Ф. КОЛОНТАЕВА" ГОРОДА КАЛУГИ, 4026008428</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92</w:t>
            </w:r>
          </w:p>
        </w:tc>
      </w:tr>
      <w:tr w:rsidR="000F1ED7" w:rsidRPr="00555D36" w:rsidTr="00555D36">
        <w:trPr>
          <w:trHeight w:val="65"/>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ОБЩЕОБРАЗОВАТЕЛЬНОЕ УЧРЕЖДЕНИЕ "ОСНОВНАЯ ОБЩЕОБРАЗОВАТЕЛЬНАЯ ШКОЛА" С.НЕКРАСОВО ТАРУССКОГО РАЙОНА КАЛУЖСКОЙ ОБЛАСТИ, 4018008181</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92</w:t>
            </w:r>
          </w:p>
        </w:tc>
      </w:tr>
      <w:tr w:rsidR="000F1ED7" w:rsidRPr="00555D36" w:rsidTr="00C02542">
        <w:trPr>
          <w:trHeight w:val="617"/>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 29 "ЗВЕЗДОЧКА" ГОРОДА КАЛУГИ, 4026009157</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92</w:t>
            </w:r>
          </w:p>
        </w:tc>
      </w:tr>
      <w:tr w:rsidR="000F1ED7" w:rsidRPr="00555D36" w:rsidTr="00555D36">
        <w:trPr>
          <w:trHeight w:val="854"/>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КАЗЁННОЕ УЧРЕЖДЕНИЕ ДОПОЛНИТЕЛЬНОГО ОБРАЗОВАНИЯ "ДОМ ДЕТСКОГО ТВОРЧЕСТВА", Г. КОЗЕЛЬСК КОЗЕЛЬСКОГО РАЙОНА КАЛУЖСКОЙ ОБЛАСТИ, 4009006269</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92</w:t>
            </w:r>
          </w:p>
        </w:tc>
      </w:tr>
      <w:tr w:rsidR="000F1ED7" w:rsidRPr="00555D36" w:rsidTr="00555D36">
        <w:trPr>
          <w:trHeight w:val="579"/>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ОБЩЕОБРАЗОВАТЕЛЬНОЕ УЧРЕЖДЕНИЕ "СРЕДНЯЯ ОБЩЕОБРАЗОВАТЕЛЬНАЯ ШКОЛА Г.ЕРМОЛИНО", 4003001112</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92</w:t>
            </w:r>
          </w:p>
        </w:tc>
      </w:tr>
      <w:tr w:rsidR="000F1ED7" w:rsidRPr="00555D36" w:rsidTr="00555D36">
        <w:trPr>
          <w:trHeight w:val="728"/>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КАЗЁННОЕ УЧРЕЖДЕНИЕ ДОПОЛНИТЕЛЬНОГО ОБРАЗОВАНИЯ "КУДИНОВСКАЯ ДЕТСКАЯ МУЗЫКАЛЬНАЯ ШКОЛА", 4011009700</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92</w:t>
            </w:r>
          </w:p>
        </w:tc>
      </w:tr>
      <w:tr w:rsidR="000F1ED7" w:rsidRPr="00555D36" w:rsidTr="00555D36">
        <w:trPr>
          <w:trHeight w:val="556"/>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ГОСУДАРСТВЕННОЕ КАЗЕННОЕ ОБЩЕОБРАЗОВАТЕЛЬНОЕ УЧРЕЖДЕНИЕ КАЛУЖСКОЙ ОБЛАСТИ "КАЛУЖСКАЯ ОБЩЕОБРАЗОВАТЕЛЬНАЯ ШКОЛА-ИНТЕРНАТ № 5 ИМЕНИ Ф. А. РАУ ДЛЯ ОБУЧАЮЩИХСЯ С ОГРАНИЧЕННЫМИ ВОЗМОЖНОСТЯМИ ЗДОРОВЬЯ", 4027024060</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89</w:t>
            </w:r>
          </w:p>
        </w:tc>
      </w:tr>
      <w:tr w:rsidR="000F1ED7" w:rsidRPr="00555D36" w:rsidTr="00555D36">
        <w:trPr>
          <w:trHeight w:val="860"/>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ОБЩЕОБРАЗОВАТЕЛЬНОЕ УЧРЕЖДЕНИЕ "СРЕДНЯЯ ОБЩЕОБРАЗОВАТЕЛЬНАЯ ШКОЛА №2" П. БАБЫНИНО БАБЫНИНСКОГО РАЙОНА КАЛУЖСКОЙ ОБЛАСТИ, 4001003097</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89</w:t>
            </w:r>
          </w:p>
        </w:tc>
      </w:tr>
      <w:tr w:rsidR="000F1ED7" w:rsidRPr="00555D36" w:rsidTr="00555D36">
        <w:trPr>
          <w:trHeight w:val="1421"/>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ГОСУДАРСТВЕННОЕ КАЗЕННОЕ ОБЩЕОБРАЗОВАТЕЛЬНОЕ УЧРЕЖДЕНИЕ КАЛУЖСКОЙ ОБЛАСТИ "КАЛУЖСКАЯ ОБЩЕОБРАЗОВАТЕЛЬНАЯ ШКОЛА-ИНТЕРНАТ № 1 ДЛЯ ОБУЧАЮЩИХСЯ С ОГРАНИЧЕННЫМИ ВОЗМОЖНОСТЯМИ ЗДОРОВЬЯ", 4026008347</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89</w:t>
            </w:r>
          </w:p>
        </w:tc>
      </w:tr>
      <w:tr w:rsidR="000F1ED7" w:rsidRPr="00555D36" w:rsidTr="00555D36">
        <w:trPr>
          <w:trHeight w:val="1429"/>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РАЗВИТИЮ ДЕТЕЙ № 14 "ТЕРЕМОК" ГОРОДА ОБНИНСКА, 4025022927</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89</w:t>
            </w:r>
          </w:p>
        </w:tc>
      </w:tr>
      <w:tr w:rsidR="000F1ED7" w:rsidRPr="00555D36" w:rsidTr="00555D36">
        <w:trPr>
          <w:trHeight w:val="445"/>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ОБЩЕОБРАЗОВАТЕЛЬНОЕ УЧРЕЖДЕНИЕ "ПАЛИКСКАЯ СРЕДНЯЯ ОБЩЕОБРАЗОВАТЕЛЬНАЯ ШКОЛА № 2", 4005002873</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833A9A">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89</w:t>
            </w:r>
          </w:p>
        </w:tc>
      </w:tr>
      <w:tr w:rsidR="000F1ED7" w:rsidRPr="00555D36" w:rsidTr="000A76C5">
        <w:trPr>
          <w:trHeight w:val="65"/>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ОБРАЗОВАТЕЛЬНОЕ УЧРЕЖДЕНИЕ ДОПОЛНИТЕЛЬНОГО ОБРАЗОВАНИЯ "ДОМ ДЕТСКОГО ТВОРЧЕСТВА", 4024005848</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833A9A">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89</w:t>
            </w:r>
          </w:p>
        </w:tc>
      </w:tr>
      <w:tr w:rsidR="000F1ED7" w:rsidRPr="00555D36" w:rsidTr="00833A9A">
        <w:trPr>
          <w:trHeight w:val="1286"/>
        </w:trPr>
        <w:tc>
          <w:tcPr>
            <w:tcW w:w="8217" w:type="dxa"/>
            <w:tcBorders>
              <w:top w:val="single" w:sz="4" w:space="0" w:color="auto"/>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ОБЩЕОБРАЗОВАТЕЛЬНОЕ УЧРЕЖДЕНИЕ "СРЕДНЯЯ ОБЩЕОБРАЗОВАТЕЛЬНАЯ ШКОЛА ИМ. Е.Р.ДАШКОВОЙ С УГЛУБЛЕННЫМ ИЗУЧЕНИЕМ ОТДЕЛЬНЫХ ПРЕДМЕТОВ" Г.КРЕМЕНКИ ЖУКОВСКОГО РАЙОНА КАЛУЖСКОЙ ОБЛАСТИ, 4007008729</w:t>
            </w:r>
          </w:p>
        </w:tc>
        <w:tc>
          <w:tcPr>
            <w:tcW w:w="1134" w:type="dxa"/>
            <w:tcBorders>
              <w:top w:val="single" w:sz="4" w:space="0" w:color="auto"/>
              <w:left w:val="nil"/>
              <w:bottom w:val="single" w:sz="4" w:space="0" w:color="auto"/>
              <w:right w:val="single" w:sz="4" w:space="0" w:color="auto"/>
            </w:tcBorders>
            <w:shd w:val="clear" w:color="auto" w:fill="auto"/>
            <w:hideMark/>
          </w:tcPr>
          <w:p w:rsidR="000F1ED7" w:rsidRPr="00555D36" w:rsidRDefault="000F1ED7" w:rsidP="00833A9A">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89</w:t>
            </w:r>
          </w:p>
        </w:tc>
      </w:tr>
      <w:tr w:rsidR="000F1ED7" w:rsidRPr="00555D36" w:rsidTr="00833A9A">
        <w:trPr>
          <w:trHeight w:val="429"/>
        </w:trPr>
        <w:tc>
          <w:tcPr>
            <w:tcW w:w="8217" w:type="dxa"/>
            <w:tcBorders>
              <w:top w:val="single" w:sz="4" w:space="0" w:color="auto"/>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lastRenderedPageBreak/>
              <w:t>МУНИЦИПАЛЬНОЕ КАЗЁННОЕ  ОБЩЕОБРАЗОВАТЕЛЬНОЕ УЧРЕЖДЕНИЕ "СРЕДНЯЯ ОБЩЕОБРАЗОВАТЕЛЬНАЯ ШКОЛА  № 2", 4024005809</w:t>
            </w:r>
          </w:p>
        </w:tc>
        <w:tc>
          <w:tcPr>
            <w:tcW w:w="1134" w:type="dxa"/>
            <w:tcBorders>
              <w:top w:val="single" w:sz="4" w:space="0" w:color="auto"/>
              <w:left w:val="nil"/>
              <w:bottom w:val="single" w:sz="4" w:space="0" w:color="auto"/>
              <w:right w:val="single" w:sz="4" w:space="0" w:color="auto"/>
            </w:tcBorders>
            <w:shd w:val="clear" w:color="auto" w:fill="auto"/>
            <w:hideMark/>
          </w:tcPr>
          <w:p w:rsidR="000F1ED7" w:rsidRPr="00555D36" w:rsidRDefault="000F1ED7" w:rsidP="00833A9A">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89</w:t>
            </w:r>
          </w:p>
        </w:tc>
      </w:tr>
      <w:tr w:rsidR="000F1ED7" w:rsidRPr="00555D36" w:rsidTr="00555D36">
        <w:trPr>
          <w:trHeight w:val="721"/>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 2 "РЯБИНКА", 4011009228</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833A9A">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89</w:t>
            </w:r>
          </w:p>
        </w:tc>
      </w:tr>
      <w:tr w:rsidR="000F1ED7" w:rsidRPr="00555D36" w:rsidTr="00555D36">
        <w:trPr>
          <w:trHeight w:val="728"/>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ОБЩЕОБРАЗОВАТЕЛЬНОЕ УЧРЕЖДЕНИЕ "СРЕДНЯЯ ОБЩЕОБРАЗОВАТЕЛЬНАЯ ШКОЛА № 26" ГОРОДА КАЛУГИ, 4027047941</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833A9A">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89</w:t>
            </w:r>
          </w:p>
        </w:tc>
      </w:tr>
      <w:tr w:rsidR="000F1ED7" w:rsidRPr="00555D36" w:rsidTr="000A76C5">
        <w:trPr>
          <w:trHeight w:val="629"/>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УЧРЕЖДЕНИЕ ДОПОЛНИТЕЛЬНОГО ОБРАЗОВАНИЯ "ДЕТЧИНСКАЯ ШКОЛА ИСКУССТВ", 4011009612</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833A9A">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89</w:t>
            </w:r>
          </w:p>
        </w:tc>
      </w:tr>
      <w:tr w:rsidR="000F1ED7" w:rsidRPr="00555D36" w:rsidTr="00555D36">
        <w:trPr>
          <w:trHeight w:val="860"/>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ОБЩЕОБРАЗОВАТЕЛЬНОЕ УЧРЕЖДЕНИЕ "ОСНОВНАЯ ОБЩЕОБРАЗОВАТЕЛЬНАЯ ШКОЛА Д. БОРИСОВО", 4003001144</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833A9A">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89</w:t>
            </w:r>
          </w:p>
        </w:tc>
      </w:tr>
      <w:tr w:rsidR="000F1ED7" w:rsidRPr="00555D36" w:rsidTr="000A76C5">
        <w:trPr>
          <w:trHeight w:val="821"/>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КАЗЁННОЕ ОБЩЕОБРАЗОВАТЕЛЬНОЕ УЧРЕЖДЕНИЕ "БЕРЕЖКОВСКАЯ ОСНОВНАЯ ОБЩЕОБРАЗОВАТЕЛЬНАЯ ШКОЛА ", 4023006158</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833A9A">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89</w:t>
            </w:r>
          </w:p>
        </w:tc>
      </w:tr>
      <w:tr w:rsidR="000F1ED7" w:rsidRPr="00555D36" w:rsidTr="00555D36">
        <w:trPr>
          <w:trHeight w:val="1146"/>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ОБЩЕОБРАЗОВАТЕЛЬНОЕ УЧРЕЖДЕНИЕ "ОСНОВНАЯ ОБЩЕОБРАЗОВАТЕЛЬНАЯ ШКОЛА", СЕЛО СОВХОЗ "ЧАУСОВО" ЖУКОВСКОГО РАЙОНА КАЛУЖСКОЙ ОБЛАСТИ, 4007010301</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833A9A">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89</w:t>
            </w:r>
          </w:p>
        </w:tc>
      </w:tr>
      <w:tr w:rsidR="000F1ED7" w:rsidRPr="00555D36" w:rsidTr="000A76C5">
        <w:trPr>
          <w:trHeight w:val="523"/>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 91 "БРИГАНТИНА" ГОРОДА КАЛУГИ, 4029017290</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833A9A">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89</w:t>
            </w:r>
          </w:p>
        </w:tc>
      </w:tr>
      <w:tr w:rsidR="000F1ED7" w:rsidRPr="00555D36" w:rsidTr="00555D36">
        <w:trPr>
          <w:trHeight w:val="273"/>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КАЗЁННОЕ УЧРЕЖДЕНИЕ ДОПОЛНИТЕЛЬНОГО ОБРАЗОВАНИЯ "РАЙОННЫЙ ЦЕНТР ДИАГНОСТИКИ И КОНСУЛЬТИРОВАНИЯ ДЛЯ ДЕТЕЙ, НУЖДАЮЩИХСЯ В ПСИХОЛОГО-ПЕДАГОГИЧЕСКОЙ, МЕДИЦИНСКОЙ И СОЦИАЛЬНОЙ ПОМОЩИ", Г. КОЗЕЛЬСК КАЛУЖСКОЙ ОБЛАСТИ, 4009006477</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833A9A">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89</w:t>
            </w:r>
          </w:p>
        </w:tc>
      </w:tr>
      <w:tr w:rsidR="000F1ED7" w:rsidRPr="00555D36" w:rsidTr="000A76C5">
        <w:trPr>
          <w:trHeight w:val="706"/>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ОБЩЕОБРАЗОВАТЕЛЬНОЕ УЧРЕЖДЕНИЕ "ОСНОВНАЯ ОБЩЕОБРАЗОВАТЕЛЬНАЯ ШКОЛА", С.ВЫСОКИНИЧИ ЖУКОВСКОГО РАЙОНА КАЛУЖСКОЙ ОБЛАСТИ, 4007010069</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833A9A">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89</w:t>
            </w:r>
          </w:p>
        </w:tc>
      </w:tr>
      <w:tr w:rsidR="000F1ED7" w:rsidRPr="00555D36" w:rsidTr="000A76C5">
        <w:trPr>
          <w:trHeight w:val="861"/>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ОБЩЕОБРАЗОВАТЕЛЬНОЕ УЧРЕЖДЕНИЕ "СРЕДНЯЯ ОБЩЕОБРАЗОВАТЕЛЬНАЯ ШКОЛА №11 ИМЕНИ ПОДОЛЬСКИХ КУРСАНТОВ" ГОРОДА ОБНИНСКА, 4025023222</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833A9A">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89</w:t>
            </w:r>
          </w:p>
        </w:tc>
      </w:tr>
      <w:tr w:rsidR="000F1ED7" w:rsidRPr="00555D36" w:rsidTr="00555D36">
        <w:trPr>
          <w:trHeight w:val="555"/>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ГОСУДАРСТВЕННОЕ КАЗЕННОЕ ОБЩЕОБРАЗОВАТЕЛЬНОЕ УЧРЕЖДЕНИЕ КАЛУЖСКОЙ ОБЛАСТИ "КИРОВСКАЯ ШКОЛА-ИНТЕРНАТ ДЛЯ ОБУЧАЮЩИХСЯ С ОГРАНИЧЕННЫМИ ВОЗМОЖНОСТЯМИ ЗДОРОВЬЯ", 4023003510</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833A9A">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86</w:t>
            </w:r>
          </w:p>
        </w:tc>
      </w:tr>
      <w:tr w:rsidR="000F1ED7" w:rsidRPr="00555D36" w:rsidTr="000A76C5">
        <w:trPr>
          <w:trHeight w:val="988"/>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ГОСУДАРСТВЕННОЕ АВТОНОМНОЕ ПРОФЕССИОНАЛЬНОЕ ОБРАЗОВАТЕЛЬНОЕ УЧРЕЖДЕНИЕ КАЛУЖСКОЙ ОБЛАСТИ "ОБНИНСКИЙ КОЛЛЕДЖ ТЕХНОЛОГИЙ И УСЛУГ", 4025001966</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833A9A">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86</w:t>
            </w:r>
          </w:p>
        </w:tc>
      </w:tr>
      <w:tr w:rsidR="000F1ED7" w:rsidRPr="00555D36" w:rsidTr="000A76C5">
        <w:trPr>
          <w:trHeight w:val="1123"/>
        </w:trPr>
        <w:tc>
          <w:tcPr>
            <w:tcW w:w="8217" w:type="dxa"/>
            <w:tcBorders>
              <w:top w:val="single" w:sz="4" w:space="0" w:color="auto"/>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ОБРАЗОВАТЕЛЬНОЕ УЧРЕЖДЕНИЕ ДОПОЛНИТЕЛЬНОГО ПРОФЕССИОНАЛЬНОГО ОБРАЗОВАНИЯ "МАЛОЯРОСЛАВЕЦКИЙ ИНФОРМАЦИОННО-МЕТОДИЧЕСКИЙ ЦЕНТР", 4011014027</w:t>
            </w:r>
          </w:p>
        </w:tc>
        <w:tc>
          <w:tcPr>
            <w:tcW w:w="1134" w:type="dxa"/>
            <w:tcBorders>
              <w:top w:val="single" w:sz="4" w:space="0" w:color="auto"/>
              <w:left w:val="nil"/>
              <w:bottom w:val="single" w:sz="4" w:space="0" w:color="auto"/>
              <w:right w:val="single" w:sz="4" w:space="0" w:color="auto"/>
            </w:tcBorders>
            <w:shd w:val="clear" w:color="auto" w:fill="auto"/>
            <w:hideMark/>
          </w:tcPr>
          <w:p w:rsidR="000F1ED7" w:rsidRPr="00555D36" w:rsidRDefault="000F1ED7" w:rsidP="00833A9A">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86</w:t>
            </w:r>
          </w:p>
        </w:tc>
      </w:tr>
      <w:tr w:rsidR="000F1ED7" w:rsidRPr="00555D36" w:rsidTr="00833A9A">
        <w:trPr>
          <w:trHeight w:val="860"/>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ГОСУДАРСТВЕННОЕ БЮДЖЕТНОЕ ПРОФЕССИОНАЛЬНОЕ ОБРАЗОВАТЕЛЬНОЕ УЧРЕЖДЕНИЕ КАЛУЖСКОЙ ОБЛАСТИ "КАЛУЖСКИЙ КОЛЛЕДЖ НАРОДНОГО ХОЗЯЙСТВА И ПРИРОДООБУСТРОЙСТВА", 4026001020</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833A9A">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86</w:t>
            </w:r>
          </w:p>
        </w:tc>
      </w:tr>
      <w:tr w:rsidR="000F1ED7" w:rsidRPr="00555D36" w:rsidTr="00833A9A">
        <w:trPr>
          <w:trHeight w:val="870"/>
        </w:trPr>
        <w:tc>
          <w:tcPr>
            <w:tcW w:w="8217" w:type="dxa"/>
            <w:tcBorders>
              <w:top w:val="single" w:sz="4" w:space="0" w:color="auto"/>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lastRenderedPageBreak/>
              <w:t>МУНИЦИПАЛЬНОЕ БЮДЖЕТНОЕ ОБРАЗОВАТЕЛЬНОЕ УЧРЕЖДЕНИЕ ДОПОЛНИТЕЛЬНОГО ОБРАЗОВАНИЯ "ДЕТСКАЯ ШКОЛА ИСКУССТВ № 3 (ХУДОЖЕСТВЕННАЯ)" Г.КАЛУГИ, 4027023161</w:t>
            </w:r>
          </w:p>
        </w:tc>
        <w:tc>
          <w:tcPr>
            <w:tcW w:w="1134" w:type="dxa"/>
            <w:tcBorders>
              <w:top w:val="single" w:sz="4" w:space="0" w:color="auto"/>
              <w:left w:val="nil"/>
              <w:bottom w:val="single" w:sz="4" w:space="0" w:color="auto"/>
              <w:right w:val="single" w:sz="4" w:space="0" w:color="auto"/>
            </w:tcBorders>
            <w:shd w:val="clear" w:color="auto" w:fill="auto"/>
            <w:hideMark/>
          </w:tcPr>
          <w:p w:rsidR="000F1ED7" w:rsidRPr="00555D36" w:rsidRDefault="000F1ED7" w:rsidP="00833A9A">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86</w:t>
            </w:r>
          </w:p>
        </w:tc>
      </w:tr>
      <w:tr w:rsidR="000F1ED7" w:rsidRPr="00555D36" w:rsidTr="00555D36">
        <w:trPr>
          <w:trHeight w:val="1571"/>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ДОШКОЛЬНОЕ ОБРАЗОВАТЕЛЬНОЕ УЧРЕЖДЕНИЕ "ДЕТСКИЙ САД №10 "БУРАТИНО" ОБЩЕРАЗВИВАЮЩЕГО ВИДА С ПРИОРИТЕТНЫМ ОСУЩЕСТВЛЕНИЕМ  ДЕЯТЕЛЬНОСТИ ПО ФИЗИЧЕСКОМУ РАЗВИТИЮ ДЕТЕЙ" ГОРОДА КИРОВА КАЛУЖСКОЙ ОБЛАСТИ, 4023005757</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86</w:t>
            </w:r>
          </w:p>
        </w:tc>
      </w:tr>
      <w:tr w:rsidR="000F1ED7" w:rsidRPr="00555D36" w:rsidTr="00555D36">
        <w:trPr>
          <w:trHeight w:val="586"/>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ОБРАЗОВАТЕЛЬНОЕ УЧРЕЖДЕНИЕ ДОПОЛНИТЕЛЬНОГО ОБРАЗОВАНИЯ "ДЕТСКАЯ ШКОЛА ИСКУССТВ №3", 4023005612</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86</w:t>
            </w:r>
          </w:p>
        </w:tc>
      </w:tr>
      <w:tr w:rsidR="000F1ED7" w:rsidRPr="00555D36" w:rsidTr="00555D36">
        <w:trPr>
          <w:trHeight w:val="65"/>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ОБЩЕОБРАЗОВАТЕЛЬНОЕ УЧРЕЖДЕНИЕ "АРИСТОВСКАЯ СРЕДНЯЯ ОБЩЕОБРАЗОВАТЕЛЬНАЯ ШКОЛА" МУНИЦИПАЛЬНОГО РАЙОНА "ФЕРЗИКОВСКИЙ РАЙОН" КАЛУЖСКОЙ ОБЛАСТИ, 4020003776</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86</w:t>
            </w:r>
          </w:p>
        </w:tc>
      </w:tr>
      <w:tr w:rsidR="000F1ED7" w:rsidRPr="00555D36" w:rsidTr="00555D36">
        <w:trPr>
          <w:trHeight w:val="861"/>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КАЗЁННОЕ ОБЩЕОБРАЗОВАТЕЛЬНОЕ УЧРЕЖДЕНИЕ "НЕМЁРЗСКАЯ ОСНОВНАЯ ОБЩЕОБРАЗОВАТЕЛЬНАЯ ШКОЛА" С. НОВОСЕЛЬСКИЙ СУХИНИЧСКОГО РАЙОНА КАЛУЖСКОЙ ОБЛАСТИ, 4017003871</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86</w:t>
            </w:r>
          </w:p>
        </w:tc>
      </w:tr>
      <w:tr w:rsidR="000F1ED7" w:rsidRPr="00555D36" w:rsidTr="00555D36">
        <w:trPr>
          <w:trHeight w:val="854"/>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ОБЩЕОБРАЗОВАТЕЛЬНОЕ УЧРЕЖДЕНИЕ "СРЕДНЯЯ ОБЩЕОБРАЗОВАТЕЛЬНАЯ ШКОЛА ИМЕНИ ГЕНЕРАЛА ЗАХАРКИНА И.Г.", Г. КРЕМЁНКИ ЖУКОВСКОГО РАЙОНА КАЛУЖСКОЙ ОБЛАСТИ, 4007008550</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86</w:t>
            </w:r>
          </w:p>
        </w:tc>
      </w:tr>
      <w:tr w:rsidR="000F1ED7" w:rsidRPr="00555D36" w:rsidTr="00555D36">
        <w:trPr>
          <w:trHeight w:val="579"/>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 108 "ДРУЖБА" ГОРОДА КАЛУГИ, 4029016748</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86</w:t>
            </w:r>
          </w:p>
        </w:tc>
      </w:tr>
      <w:tr w:rsidR="000F1ED7" w:rsidRPr="00555D36" w:rsidTr="00555D36">
        <w:trPr>
          <w:trHeight w:val="728"/>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КАЗЁННОЕ ОБЩЕОБРАЗОВАТЕЛЬНОЕ УЧРЕЖДЕНИЕ "ЗАБОЛОТСКАЯ ОСНОВНАЯ ОБЩЕОБРАЗОВАТЕЛЬНАЯ ШКОЛА", 4024005750</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86</w:t>
            </w:r>
          </w:p>
        </w:tc>
      </w:tr>
      <w:tr w:rsidR="000F1ED7" w:rsidRPr="00555D36" w:rsidTr="00555D36">
        <w:trPr>
          <w:trHeight w:val="65"/>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ОБЩЕОБРАЗОВАТЕЛЬНОЕ УЧРЕЖДЕНИЕ ДЕТЧИНСКАЯ СРЕДНЯЯ ОБЩЕОБРАЗОВАТЕЛЬНАЯ ШКОЛА, 4011008873</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86</w:t>
            </w:r>
          </w:p>
        </w:tc>
      </w:tr>
      <w:tr w:rsidR="000F1ED7" w:rsidRPr="00555D36" w:rsidTr="00555D36">
        <w:trPr>
          <w:trHeight w:val="577"/>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ОБЩЕОБРАЗОВАТЕЛЬНОЕ УЧРЕЖДЕНИЕ "СРЕДНЯЯ ОБЩЕОБРАЗОВАТЕЛЬНАЯ ШКОЛА № 12" ГОРОДА ОБНИНСКА, 4025023575</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86</w:t>
            </w:r>
          </w:p>
        </w:tc>
      </w:tr>
      <w:tr w:rsidR="000F1ED7" w:rsidRPr="00555D36" w:rsidTr="00555D36">
        <w:trPr>
          <w:trHeight w:val="712"/>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ОБЩЕОБРАЗОВАТЕЛЬНОЕ УЧРЕЖДЕНИЕ "СРЕДНЯЯ ОБЩЕОБРАЗОВАТЕЛЬНАЯ ШКОЛА № 25" ГОРОДА КАЛУГИ, 4029017942</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86</w:t>
            </w:r>
          </w:p>
        </w:tc>
      </w:tr>
      <w:tr w:rsidR="000F1ED7" w:rsidRPr="00555D36" w:rsidTr="00833A9A">
        <w:trPr>
          <w:trHeight w:val="948"/>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ОБЩЕОБРАЗОВАТЕЛЬНОЕ УЧРЕЖДЕНИЕ "СРЕДНЯЯ ОБЩЕОБРАЗОВАТЕЛЬНАЯ ШКОЛА", Г. ЮХНОВ ЮХНОВСКОГО РАЙОНА КАЛУЖСКОЙ ОБЛАСТИ, 4022003450</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84</w:t>
            </w:r>
          </w:p>
        </w:tc>
      </w:tr>
      <w:tr w:rsidR="000F1ED7" w:rsidRPr="00555D36" w:rsidTr="000A76C5">
        <w:trPr>
          <w:trHeight w:val="445"/>
        </w:trPr>
        <w:tc>
          <w:tcPr>
            <w:tcW w:w="8217" w:type="dxa"/>
            <w:tcBorders>
              <w:top w:val="single" w:sz="4" w:space="0" w:color="auto"/>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ОБЩЕОБРАЗОВАТЕЛЬНОЕ УЧРЕЖДЕНИЕ  "ГИМНАЗИЯ № 24" ГОРОДА КАЛУГИ, 4029019643</w:t>
            </w:r>
          </w:p>
        </w:tc>
        <w:tc>
          <w:tcPr>
            <w:tcW w:w="1134" w:type="dxa"/>
            <w:tcBorders>
              <w:top w:val="single" w:sz="4" w:space="0" w:color="auto"/>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84</w:t>
            </w:r>
          </w:p>
        </w:tc>
      </w:tr>
      <w:tr w:rsidR="000F1ED7" w:rsidRPr="00555D36" w:rsidTr="00555D36">
        <w:trPr>
          <w:trHeight w:val="698"/>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ОБЩЕОБРАЗОВАТЕЛЬНОЕ УЧРЕЖДЕНИЕ "СРЕДНЯЯ ОБЩЕОБРАЗОВАТЕЛЬНАЯ ШКОЛА", Д. КОЛЫХМАНОВО ЮХНОВСКОГО РАЙОНА КАЛУЖСКОЙ ОБЛАСТИ, 4022003404</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84</w:t>
            </w:r>
          </w:p>
        </w:tc>
      </w:tr>
      <w:tr w:rsidR="000F1ED7" w:rsidRPr="00555D36" w:rsidTr="00833A9A">
        <w:trPr>
          <w:trHeight w:val="577"/>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КАЗЁННОЕ ОБЩЕОБРАЗОВАТЕЛЬНОЕ УЧРЕЖДЕНИЕ "АХЛЕБИНИНСКАЯ СРЕДНЯЯ ОБЩЕОБРАЗОВАТЕЛЬНАЯ ШКОЛА", 4015003918</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84</w:t>
            </w:r>
          </w:p>
        </w:tc>
      </w:tr>
      <w:tr w:rsidR="000F1ED7" w:rsidRPr="00555D36" w:rsidTr="00833A9A">
        <w:trPr>
          <w:trHeight w:val="1705"/>
        </w:trPr>
        <w:tc>
          <w:tcPr>
            <w:tcW w:w="8217" w:type="dxa"/>
            <w:tcBorders>
              <w:top w:val="single" w:sz="4" w:space="0" w:color="auto"/>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lastRenderedPageBreak/>
              <w:t>МУНИЦИПАЛЬНОЕ КАЗЕННОЕ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РАЗВИТИЮ ДЕТЕЙ "СОЛНЫШКО" Г. СУХИНИЧИ СУХИНИЧСКОГО РАЙОНА КАЛУЖСКОЙ ОБЛАСТИ, 4017003712</w:t>
            </w:r>
          </w:p>
        </w:tc>
        <w:tc>
          <w:tcPr>
            <w:tcW w:w="1134" w:type="dxa"/>
            <w:tcBorders>
              <w:top w:val="single" w:sz="4" w:space="0" w:color="auto"/>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84</w:t>
            </w:r>
          </w:p>
        </w:tc>
      </w:tr>
      <w:tr w:rsidR="000F1ED7" w:rsidRPr="00555D36" w:rsidTr="00555D36">
        <w:trPr>
          <w:trHeight w:val="1240"/>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ГОСУДАРСТВЕННОЕ БЮДЖЕТНОЕ УЧРЕЖДЕНИЕ ДОПОЛНИТЕЛЬНОГО ПРОФЕССИОНАЛЬНОГО ОБРАЗОВАНИЯ КАЛУЖСКОЙ ОБЛАСТИ "ОБЛАСТНОЙ УЧЕБНО-МЕТОДИЧЕСКИЙ ЦЕНТР ОБРАЗОВАНИЯ В СФЕРЕ КУЛЬТУРЫ И ИСКУССТВА", 4027044852</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84</w:t>
            </w:r>
          </w:p>
        </w:tc>
      </w:tr>
      <w:tr w:rsidR="000F1ED7" w:rsidRPr="00555D36" w:rsidTr="000A76C5">
        <w:trPr>
          <w:trHeight w:val="748"/>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ОБЩЕОБРАЗОВАТЕЛЬНОЕ УЧРЕЖДЕНИЕ "СРЕДНЯЯ ОБЩЕОБРАЗОВАТЕЛЬНАЯ ШКОЛА № 4" ГОРОДА КАЛУГИ, 4027042284</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84</w:t>
            </w:r>
          </w:p>
        </w:tc>
      </w:tr>
      <w:tr w:rsidR="000F1ED7" w:rsidRPr="00555D36" w:rsidTr="00555D36">
        <w:trPr>
          <w:trHeight w:val="556"/>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КАЗЁННОЕ ОБЩЕОБРАЗОВАТЕЛЬНОЕ УЧРЕЖДЕНИЕ "КОЗЛОВСКАЯ ОСНОВНАЯ ОБЩЕОБРАЗОВАТЕЛЬНАЯ ШКОЛА", 4015003883</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84</w:t>
            </w:r>
          </w:p>
        </w:tc>
      </w:tr>
      <w:tr w:rsidR="000F1ED7" w:rsidRPr="00555D36" w:rsidTr="00555D36">
        <w:trPr>
          <w:trHeight w:val="1144"/>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ОБЩЕОБРАЗОВАТЕЛЬНОЕ УЧРЕЖДЕНИЕ "ФРОЛОВО-ГОРЕТОВСКАЯ ОСНОВНАЯ ОБЩЕОБРАЗОВАТЕЛЬНАЯ ШКОЛА" С. ФРОЛОВО СУХИНИЧСКОГО РАЙОНА КАЛУЖСКОЙ ОБЛАСТИ, 4017004603</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84</w:t>
            </w:r>
          </w:p>
        </w:tc>
      </w:tr>
      <w:tr w:rsidR="000F1ED7" w:rsidRPr="00555D36" w:rsidTr="00555D36">
        <w:trPr>
          <w:trHeight w:val="712"/>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 81 "ДЮЙМОВОЧКА" ГОРОДА КАЛУГИ, 4029016804</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84</w:t>
            </w:r>
          </w:p>
        </w:tc>
      </w:tr>
      <w:tr w:rsidR="000F1ED7" w:rsidRPr="00555D36" w:rsidTr="000A76C5">
        <w:trPr>
          <w:trHeight w:val="743"/>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ОБЩЕОБРАЗОВАТЕЛЬНОЕ УЧРЕЖДЕНИЕ "ЛИЦЕЙ "ФИЗИКО-ТЕХНИЧЕСКАЯ ШКОЛА" ГОРОДА ОБНИНСКА, 4025002085</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84</w:t>
            </w:r>
          </w:p>
        </w:tc>
      </w:tr>
      <w:tr w:rsidR="000F1ED7" w:rsidRPr="00555D36" w:rsidTr="000A76C5">
        <w:trPr>
          <w:trHeight w:val="755"/>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ОБЩЕОБРАЗОВАТЕЛЬНОЕ УЧРЕЖДЕНИЕ "СРЕДНЯЯ ОБЩЕОБРАЗОВАТЕЛЬНАЯ ШКОЛА № 8" ГОРОДА КАЛУГИ, 4027047726</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84</w:t>
            </w:r>
          </w:p>
        </w:tc>
      </w:tr>
      <w:tr w:rsidR="000F1ED7" w:rsidRPr="00555D36" w:rsidTr="00555D36">
        <w:trPr>
          <w:trHeight w:val="557"/>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КАЗЁННОЕ ОБЩЕОБРАЗОВАТЕЛЬНОЕ УЧРЕЖДЕНИЕ "ВОРОТЫНСКАЯ СРЕДНЯЯ ОБЩЕОБРАЗОВАТЕЛЬНАЯ ШКОЛА", 4015003178</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81</w:t>
            </w:r>
          </w:p>
        </w:tc>
      </w:tr>
      <w:tr w:rsidR="000F1ED7" w:rsidRPr="00555D36" w:rsidTr="000A76C5">
        <w:trPr>
          <w:trHeight w:val="778"/>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ДОШКОЛЬНОЕ ОБРАЗОВАТЕЛЬНОЕ УЧРЕЖДЕНИЕ "МЯТЛЕВСКИЙ ДЕТСКИЙ САД" МУНИЦИПАЛЬНОГО РАЙОНА "ИЗНОСКОВСКИЙ РАЙОН", 4008003071</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81</w:t>
            </w:r>
          </w:p>
        </w:tc>
      </w:tr>
      <w:tr w:rsidR="000F1ED7" w:rsidRPr="00555D36" w:rsidTr="00555D36">
        <w:trPr>
          <w:trHeight w:val="996"/>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ГОСУДАРСТВЕННОЕ КАЗЕННОЕ ОБЩЕОБРАЗОВАТЕЛЬНОЕ УЧРЕЖДЕНИЕ КАЛУЖСКОЙ ОБЛАСТИ "ТРОИЦКАЯ ШКОЛА-ИНТЕРНАТ ДЛЯ ОБУЧАЮЩИХСЯ С ОГРАНИЧЕННЫМИ ВОЗМОЖНОСТЯМИ ЗДОРОВЬЯ", 4007005492</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78</w:t>
            </w:r>
          </w:p>
        </w:tc>
      </w:tr>
      <w:tr w:rsidR="000F1ED7" w:rsidRPr="00555D36" w:rsidTr="00486E97">
        <w:trPr>
          <w:trHeight w:val="721"/>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 xml:space="preserve">МУНИЦИПАЛЬНОЕ БЮДЖЕТНОЕ ОБЩЕОБРАЗОВАТЕЛЬНОЕ УЧРЕЖДЕНИЕ "СРЕДНЯЯ ОБЩЕОБРАЗОВАТЕЛЬНАЯ ШКОЛА №7" ГОРОДА ОБНИНСКА, 4025023254 </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78</w:t>
            </w:r>
          </w:p>
        </w:tc>
      </w:tr>
      <w:tr w:rsidR="000F1ED7" w:rsidRPr="00555D36" w:rsidTr="00486E97">
        <w:trPr>
          <w:trHeight w:val="840"/>
        </w:trPr>
        <w:tc>
          <w:tcPr>
            <w:tcW w:w="8217" w:type="dxa"/>
            <w:tcBorders>
              <w:top w:val="single" w:sz="4" w:space="0" w:color="auto"/>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ОБЩЕОБРАЗОВАТЕЛЬНОЕ УЧРЕЖДЕНИЕ "КОНДРОВСКАЯ СРЕДНЯЯ ОБЩЕОБРАЗОВАТЕЛЬНАЯ ШКОЛА №2", 4004004010</w:t>
            </w:r>
          </w:p>
        </w:tc>
        <w:tc>
          <w:tcPr>
            <w:tcW w:w="1134" w:type="dxa"/>
            <w:tcBorders>
              <w:top w:val="single" w:sz="4" w:space="0" w:color="auto"/>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78</w:t>
            </w:r>
          </w:p>
        </w:tc>
      </w:tr>
      <w:tr w:rsidR="000F1ED7" w:rsidRPr="00555D36" w:rsidTr="00833A9A">
        <w:trPr>
          <w:trHeight w:val="840"/>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ОБЩЕОБРАЗОВАТЕЛЬНОЕ УЧРЕЖДЕНИЕ "СРЕДНЯЯ ОБЩЕОБРАЗОВАТЕЛЬНАЯ ШКОЛА № 28 ИМЕНИ П.В. РЫЖЕНКО" ГОРОДА КАЛУГИ, 4029023488</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78</w:t>
            </w:r>
          </w:p>
        </w:tc>
      </w:tr>
      <w:tr w:rsidR="000F1ED7" w:rsidRPr="00555D36" w:rsidTr="00833A9A">
        <w:trPr>
          <w:trHeight w:val="1144"/>
        </w:trPr>
        <w:tc>
          <w:tcPr>
            <w:tcW w:w="8217" w:type="dxa"/>
            <w:tcBorders>
              <w:top w:val="single" w:sz="4" w:space="0" w:color="auto"/>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lastRenderedPageBreak/>
              <w:t>МУНИЦИПАЛЬНОЕ ОБЩЕОБРАЗОВАТЕЛЬНОЕ УЧРЕЖДЕНИЕ "САШКИНСКАЯ СРЕДНЯЯ ОБЩЕОБРАЗОВАТЕЛЬНАЯ ШКОЛА"МУНИЦИПАЛЬНОГО РАЙОНА "ФЕРЗИКОВСКИЙ РАЙОН" КАЛУЖСКОЙ ОБЛАСТИ, 4020003800</w:t>
            </w:r>
          </w:p>
        </w:tc>
        <w:tc>
          <w:tcPr>
            <w:tcW w:w="1134" w:type="dxa"/>
            <w:tcBorders>
              <w:top w:val="single" w:sz="4" w:space="0" w:color="auto"/>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78</w:t>
            </w:r>
          </w:p>
        </w:tc>
      </w:tr>
      <w:tr w:rsidR="000F1ED7" w:rsidRPr="00555D36" w:rsidTr="000A76C5">
        <w:trPr>
          <w:trHeight w:val="1080"/>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ОБЩЕОБРАЗОВАТЕЛЬНОЕ УЧРЕЖДЕНИЕ "СРЕДНЯЯ ОБЩЕОБРАЗОВАТЕЛЬНАЯ ШКОЛА № 10 С.ЗАРЕЧНЫЙ ИМЕНИ ГЕРОЯ СОВЕТСКОГО СОЮЗА И.Я.ЧУГУНОВА", 4024005823</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78</w:t>
            </w:r>
          </w:p>
        </w:tc>
      </w:tr>
      <w:tr w:rsidR="000F1ED7" w:rsidRPr="00555D36" w:rsidTr="00555D36">
        <w:trPr>
          <w:trHeight w:val="1288"/>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КАЗЁННОЕ ОБЩЕОБРАЗОВАТЕЛЬНОЕ УЧРЕЖДЕНИЕ "ВОСКРЕСЕНСКАЯ СРЕДНЯЯ ОБЩЕОБРАЗОВАТЕЛЬНАЯ ШКОЛА" ИМЕНИ ГЕРОЯ СОВЕТСКОГО СОЮЗА МИХАИЛА ВЛАДИМИРОВИЧА УГАРОВА КИРОВСКОГО РАЙОНА КАЛУЖСКОЙ ОБЛАСТИ, 4023006140</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78</w:t>
            </w:r>
          </w:p>
        </w:tc>
      </w:tr>
      <w:tr w:rsidR="000F1ED7" w:rsidRPr="00555D36" w:rsidTr="000A76C5">
        <w:trPr>
          <w:trHeight w:val="846"/>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КАЗЁННОЕ ДОШКОЛЬНОЕ ОБРАЗОВАТЕЛЬНОЕ УЧРЕЖДЕНИЕ "ДЕТСКИЙ САД" С.АНТОПЬЕВО БАБЫНИНСКОГО РАЙОНА КАЛУЖСКОЙ ОБЛАСТИ, 4001005351</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78</w:t>
            </w:r>
          </w:p>
        </w:tc>
      </w:tr>
      <w:tr w:rsidR="000F1ED7" w:rsidRPr="00555D36" w:rsidTr="00555D36">
        <w:trPr>
          <w:trHeight w:val="698"/>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ОБЩЕОБРАЗОВАТЕЛЬНОЕ УЧРЕЖДЕНИЕ "СРЕДНЯЯ ОБЩЕОБРАЗОВАТЕЛЬНАЯ ШКОЛА № 22" ГОРОДА КАЛУГИ, 4029022526</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78</w:t>
            </w:r>
          </w:p>
        </w:tc>
      </w:tr>
      <w:tr w:rsidR="000F1ED7" w:rsidRPr="00555D36" w:rsidTr="00555D36">
        <w:trPr>
          <w:trHeight w:val="152"/>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КАЗЁННОЕ ОБЩЕОБРАЗОВАТЕЛЬНОЕ УЧРЕЖДЕНИЕ "СОБОЛЕВСКАЯ СРЕДНЯЯ ОБЩЕОБРАЗОВАТЕЛЬНАЯ ШКОЛА" Д. СОБОЛЕВКА СУХИНИЧСКОГО РАЙОНА КАЛУЖСКОЙ ОБЛАСТИ, 4017003913</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78</w:t>
            </w:r>
          </w:p>
        </w:tc>
      </w:tr>
      <w:tr w:rsidR="000F1ED7" w:rsidRPr="00555D36" w:rsidTr="000A76C5">
        <w:trPr>
          <w:trHeight w:val="1028"/>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ГОСУДАРСТВЕННОЕ БЮДЖЕТНОЕ ОБЩЕОБРАЗОВАТЕЛЬНОЕ УЧРЕЖДЕНИЕ КАЛУЖСКОЙ ОБЛАСТИ "СПОРТИВНАЯ ШКОЛА ОЛИМПИЙСКОГО РЕЗЕРВА ПО СПОРТИВНОЙ ГИМНАСТИКЕ ЛАРИСЫ ЛАТЫНИНОЙ", 4025077436</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78</w:t>
            </w:r>
          </w:p>
        </w:tc>
      </w:tr>
      <w:tr w:rsidR="000F1ED7" w:rsidRPr="00555D36" w:rsidTr="000A76C5">
        <w:trPr>
          <w:trHeight w:val="888"/>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ОБРАЗОВАТЕЛЬНОЕ УЧРЕЖДЕНИЕ ДОПОЛНИТЕЛЬНОГО ОБРАЗОВАНИЯ "СУХИНИЧСКИЙ ЦЕНТР ДОПОЛНИТЕЛЬНОГО ОБРАЗОВАНИЯ", 4001010954</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76</w:t>
            </w:r>
          </w:p>
        </w:tc>
      </w:tr>
      <w:tr w:rsidR="000F1ED7" w:rsidRPr="00555D36" w:rsidTr="000A76C5">
        <w:trPr>
          <w:trHeight w:val="845"/>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ОБРАЗОВАТЕЛЬНОЕ УЧРЕЖДЕНИЕ ДОПОЛНИТЕЛЬНОГО ОБРАЗОВАНИЯ "МЕДЫНСКИЙ ДОМ ТВОРЧЕСТВА", 4012003243</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76</w:t>
            </w:r>
          </w:p>
        </w:tc>
      </w:tr>
      <w:tr w:rsidR="000F1ED7" w:rsidRPr="00555D36" w:rsidTr="00555D36">
        <w:trPr>
          <w:trHeight w:val="982"/>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ГОСУДАРСТВЕННОЕ КАЗЕННОЕ ОБЩЕОБРАЗОВАТЕЛЬНОЕ УЧРЕЖДЕНИЕ КАЛУЖСКОЙ ОБЛАСТИ "ЕРМОЛИНСКАЯ ШКОЛА-ИНТЕРНАТ ДЛЯ ОБУЧАЮЩИХСЯ С ОГРАНИЧЕННЫМИ ВОЗМОЖНОСТЯМИ ЗДОРОВЬЯ", 4003006865</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76</w:t>
            </w:r>
          </w:p>
        </w:tc>
      </w:tr>
      <w:tr w:rsidR="000F1ED7" w:rsidRPr="00555D36" w:rsidTr="00555D36">
        <w:trPr>
          <w:trHeight w:val="861"/>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ОБЩЕОБРАЗОВАТЕЛЬНОЕ УЧРЕЖДЕНИЕ "СРЕДНЯЯ ОБЩЕОБРАЗОВАТЕЛЬНАЯ ШКОЛА №2 ИМЕНИ АКАДЕМИКА А.И. БЕРГА", Г. ЖУКОВ ЖУКОВСКОГО РАЙОНА КАЛУЖСКОЙ ОБЛАСТИ, 4007010005</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76</w:t>
            </w:r>
          </w:p>
        </w:tc>
      </w:tr>
      <w:tr w:rsidR="000F1ED7" w:rsidRPr="00555D36" w:rsidTr="000A76C5">
        <w:trPr>
          <w:trHeight w:val="840"/>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УЧРЕЖДЕНИЕ ДОПОЛНИТЕЛЬНОГО ОБРАЗОВАНИЯ "ДЕТСКАЯ ШКОЛА ИСКУССТВ № 2" ГОРОДА ОБНИНСКА, 4025024699</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486E97">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76</w:t>
            </w:r>
          </w:p>
        </w:tc>
      </w:tr>
      <w:tr w:rsidR="000F1ED7" w:rsidRPr="00555D36" w:rsidTr="00833A9A">
        <w:trPr>
          <w:trHeight w:val="840"/>
        </w:trPr>
        <w:tc>
          <w:tcPr>
            <w:tcW w:w="8217" w:type="dxa"/>
            <w:tcBorders>
              <w:top w:val="single" w:sz="4" w:space="0" w:color="auto"/>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УЧРЕЖДЕНИЕ ДОПОЛНИТЕЛЬНОГО ОБРАЗОВАНИЯ "ДЕТСКО-ЮНОШЕСКАЯ СПОРТИВНАЯ ШКОЛА" МЕДЫНСКОГО РАЙОНА КАЛУЖСКОЙ ОБЛАСТИ, 4012002842</w:t>
            </w:r>
          </w:p>
        </w:tc>
        <w:tc>
          <w:tcPr>
            <w:tcW w:w="1134" w:type="dxa"/>
            <w:tcBorders>
              <w:top w:val="single" w:sz="4" w:space="0" w:color="auto"/>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76</w:t>
            </w:r>
          </w:p>
        </w:tc>
      </w:tr>
      <w:tr w:rsidR="000F1ED7" w:rsidRPr="00555D36" w:rsidTr="00833A9A">
        <w:trPr>
          <w:trHeight w:val="1419"/>
        </w:trPr>
        <w:tc>
          <w:tcPr>
            <w:tcW w:w="8217" w:type="dxa"/>
            <w:tcBorders>
              <w:top w:val="single" w:sz="4" w:space="0" w:color="auto"/>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lastRenderedPageBreak/>
              <w:t>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РАЗВИТИЮ ДЕТЕЙ №12 "КОЛОСОК" ГОРОДА ОБНИНСКА, 4025074185</w:t>
            </w:r>
          </w:p>
        </w:tc>
        <w:tc>
          <w:tcPr>
            <w:tcW w:w="1134" w:type="dxa"/>
            <w:tcBorders>
              <w:top w:val="single" w:sz="4" w:space="0" w:color="auto"/>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76</w:t>
            </w:r>
          </w:p>
        </w:tc>
      </w:tr>
      <w:tr w:rsidR="000F1ED7" w:rsidRPr="00555D36" w:rsidTr="00555D36">
        <w:trPr>
          <w:trHeight w:val="698"/>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 16 "КОЛОБОК" ГОРОДА КАЛУГИ, 4027032198</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76</w:t>
            </w:r>
          </w:p>
        </w:tc>
      </w:tr>
      <w:tr w:rsidR="000F1ED7" w:rsidRPr="00555D36" w:rsidTr="000A76C5">
        <w:trPr>
          <w:trHeight w:val="555"/>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 45 "ОГОНЕК" ГОРОДА КАЛУГИ, 4029016949</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76</w:t>
            </w:r>
          </w:p>
        </w:tc>
      </w:tr>
      <w:tr w:rsidR="000F1ED7" w:rsidRPr="00555D36" w:rsidTr="00555D36">
        <w:trPr>
          <w:trHeight w:val="854"/>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ОБЩЕОБРАЗОВАТЕЛЬНОЕ УЧРЕЖДЕНИЕ СРЕДНЯЯ ОБЩЕОБРАЗОВАТЕЛЬНАЯ ШКОЛА № 2 Г. МАЛОЯРОСЛАВЦА ИМЕНИ А.Н. РАДИЩЕВА, 4011006428</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76</w:t>
            </w:r>
          </w:p>
        </w:tc>
      </w:tr>
      <w:tr w:rsidR="000F1ED7" w:rsidRPr="00555D36" w:rsidTr="000A76C5">
        <w:trPr>
          <w:trHeight w:val="533"/>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 92 "ПАРУС" ГОРОДА КАЛУГИ, 4029017011</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76</w:t>
            </w:r>
          </w:p>
        </w:tc>
      </w:tr>
      <w:tr w:rsidR="000F1ED7" w:rsidRPr="00555D36" w:rsidTr="000A76C5">
        <w:trPr>
          <w:trHeight w:val="810"/>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КАЗЁННОЕ ОБРАЗОВАТЕЛЬНОЕ УЧРЕЖДЕНИЕ ДОПОЛНИТЕЛЬНОГО ОБРАЗОВАНИЯ "ДЕТСКАЯ ШКОЛА ИСКУССТВ"  Г. СУХИНИЧИ КАЛУЖСКОЙ ОБЛАСТИ, 4017004032</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76</w:t>
            </w:r>
          </w:p>
        </w:tc>
      </w:tr>
      <w:tr w:rsidR="000F1ED7" w:rsidRPr="00555D36" w:rsidTr="00555D36">
        <w:trPr>
          <w:trHeight w:val="840"/>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 xml:space="preserve">ГОСУДАРСТВЕННОЕ БЮДЖЕТНОЕ ПРОФЕССИОНАЛЬНОЕ ОБРАЗОВАТЕЛЬНОЕ УЧРЕЖДЕНИЕ КАЛУЖСКОЙ ОБЛАСТИ "КАЛУЖСКИЙ ИНДУСТРИАЛЬНО-ПЕДАГОГИЧЕСКИЙ КОЛЛЕДЖ", 4026008467, </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76</w:t>
            </w:r>
          </w:p>
        </w:tc>
      </w:tr>
      <w:tr w:rsidR="000F1ED7" w:rsidRPr="00555D36" w:rsidTr="000A76C5">
        <w:trPr>
          <w:trHeight w:val="1008"/>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ОБЩЕОБРАЗОВАТЕЛЬНОЕ УЧРЕЖДЕНИЕ "СРЕДНЯЯ ОБЩЕОБРАЗОВАТЕЛЬНАЯ ШКОЛА № 45 ИМЕНИ МАРШАЛА СОВЕТСКОГО СОЮЗА Г.К. ЖУКОВА" ГОРОДА КАЛУГИ, 4027041717</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76</w:t>
            </w:r>
          </w:p>
        </w:tc>
      </w:tr>
      <w:tr w:rsidR="000F1ED7" w:rsidRPr="00555D36" w:rsidTr="00555D36">
        <w:trPr>
          <w:trHeight w:val="1137"/>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ОБЩЕОБРАЗОВАТЕЛЬНОЕ УЧРЕЖДЕНИЕ "ОСНОВНАЯ ОБЩЕОБРАЗОВАТЕЛЬНАЯ ШКОЛА", С.КЛИМОВ-ЗАВОД ЮХНОВСКОГО РАЙОНА КАЛУЖСКОЙ ОБЛАСТИ, 4022003475</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73</w:t>
            </w:r>
          </w:p>
        </w:tc>
      </w:tr>
      <w:tr w:rsidR="000F1ED7" w:rsidRPr="00555D36" w:rsidTr="00555D36">
        <w:trPr>
          <w:trHeight w:val="1146"/>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ОБЩЕОБРАЗОВАТЕЛЬНОЕ УЧРЕЖДЕНИЕ "СРЕДНЯЯ ОБЩЕОБРАЗОВАТЕЛЬНАЯ ШКОЛА" С. ЛОПАТИНО ТАРУССКОГО РАЙОНА КАЛУЖСКОЙ ОБЛАСТИ, 4018008167</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73</w:t>
            </w:r>
          </w:p>
        </w:tc>
      </w:tr>
      <w:tr w:rsidR="000F1ED7" w:rsidRPr="00555D36" w:rsidTr="00555D36">
        <w:trPr>
          <w:trHeight w:val="728"/>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ОБЩЕОБРАЗОВАТЕЛЬНОЕ УЧРЕЖДЕНИЕ "СРЕДНЯЯ ОБЩЕОБРАЗОВАТЕЛЬНАЯ ШКОЛА Д. АБРАМОВСКОЕ ИМ. И.Н.САМОХИНА", 4003001169</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73</w:t>
            </w:r>
          </w:p>
        </w:tc>
      </w:tr>
      <w:tr w:rsidR="000F1ED7" w:rsidRPr="00555D36" w:rsidTr="00555D36">
        <w:trPr>
          <w:trHeight w:val="982"/>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ОБЩЕОБРАЗОВАТЕЛЬНОЕ УЧРЕЖДЕНИЕ "МАНИНСКАЯ СРЕДНЯЯ ОБЩЕОБРАЗОВАТЕЛЬНАЯ ШКОЛА", 4024005735</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73</w:t>
            </w:r>
          </w:p>
        </w:tc>
      </w:tr>
      <w:tr w:rsidR="000F1ED7" w:rsidRPr="00555D36" w:rsidTr="00555D36">
        <w:trPr>
          <w:trHeight w:val="1002"/>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ОБЩЕОБРАЗОВАТЕЛЬНОЕ УЧРЕЖДЕНИЕ "ФЕРЗИКОВСКАЯ СРЕДНЯЯ ОБЩЕОБРАЗОВАТЕЛЬНАЯ ШКОЛА" МУНИЦИПАЛЬНОГО РАЙОНА "ФЕРЗИКОВСКИЙ РАЙОН" КАЛУЖСКОЙ ОБЛАСТИ, 4020003960</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73</w:t>
            </w:r>
          </w:p>
        </w:tc>
      </w:tr>
      <w:tr w:rsidR="000F1ED7" w:rsidRPr="00555D36" w:rsidTr="000A76C5">
        <w:trPr>
          <w:trHeight w:val="712"/>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КАЗЁННОЕ ОБЩЕОБРАЗОВАТЕЛЬНОЕ УЧРЕЖДЕНИЕ "ПОГОРЕЛОВСКАЯ ОСНОВНАЯ ОБЩЕОБРАЗОВАТЕЛЬНАЯ ШКОЛА", 4015003820</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73</w:t>
            </w:r>
          </w:p>
        </w:tc>
      </w:tr>
      <w:tr w:rsidR="000F1ED7" w:rsidRPr="00555D36" w:rsidTr="00833A9A">
        <w:trPr>
          <w:trHeight w:val="1004"/>
        </w:trPr>
        <w:tc>
          <w:tcPr>
            <w:tcW w:w="8217" w:type="dxa"/>
            <w:tcBorders>
              <w:top w:val="single" w:sz="4" w:space="0" w:color="auto"/>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ГОСУДАРСТВЕННОЕ БЮДЖЕТНОЕ ПРОФЕССИОНАЛЬНОЕ ОБРАЗОВАТЕЛЬНОЕ УЧРЕЖДЕНИЕ КАЛУЖСКОЙ ОБЛАСТИ "КАЛУЖСКИЙ ОБЛАСТНОЙ МУЗЫКАЛЬНЫЙ КОЛЛЕДЖ ИМ. С.И. ТАНЕЕВА", 4027020890</w:t>
            </w:r>
          </w:p>
        </w:tc>
        <w:tc>
          <w:tcPr>
            <w:tcW w:w="1134" w:type="dxa"/>
            <w:tcBorders>
              <w:top w:val="single" w:sz="4" w:space="0" w:color="auto"/>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70</w:t>
            </w:r>
          </w:p>
        </w:tc>
      </w:tr>
      <w:tr w:rsidR="000F1ED7" w:rsidRPr="00555D36" w:rsidTr="00833A9A">
        <w:trPr>
          <w:trHeight w:val="727"/>
        </w:trPr>
        <w:tc>
          <w:tcPr>
            <w:tcW w:w="8217" w:type="dxa"/>
            <w:tcBorders>
              <w:top w:val="single" w:sz="4" w:space="0" w:color="auto"/>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lastRenderedPageBreak/>
              <w:t>МУНИЦИПАЛЬНОЕ КАЗЁННОЕ ОБЩЕОБРАЗОВАТЕЛЬНОЕ УЧРЕЖДЕНИЕ "СРЕДНЯЯ ОБЩЕОБРАЗОВАТЕЛЬНАЯ ШКОЛА П.МОЛОДЁЖНЫЙ", 4001010633</w:t>
            </w:r>
          </w:p>
        </w:tc>
        <w:tc>
          <w:tcPr>
            <w:tcW w:w="1134" w:type="dxa"/>
            <w:tcBorders>
              <w:top w:val="single" w:sz="4" w:space="0" w:color="auto"/>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70</w:t>
            </w:r>
          </w:p>
        </w:tc>
      </w:tr>
      <w:tr w:rsidR="000F1ED7" w:rsidRPr="00555D36" w:rsidTr="000A76C5">
        <w:trPr>
          <w:trHeight w:val="1008"/>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ОБЩЕОБРАЗОВАТЕЛЬНОЕ УЧРЕЖДЕНИЕ "КОЛОДЯССКАЯ НАЧАЛЬНАЯ ОБЩЕОБРАЗОВАТЕЛЬНАЯ ШКОЛА" ХВАСТОВИЧСКОГО РАЙОНА КАЛУЖСКОЙ ОБЛАСТИ, 4021002239</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70</w:t>
            </w:r>
          </w:p>
        </w:tc>
      </w:tr>
      <w:tr w:rsidR="000F1ED7" w:rsidRPr="00555D36" w:rsidTr="00555D36">
        <w:trPr>
          <w:trHeight w:val="719"/>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ОБЩЕОБРАЗОВАТЕЛЬНОЕ УЧРЕЖДЕНИЕ "ВОЛКОВСКАЯ НАЧАЛЬНАЯ ШКОЛА - ДЕТСКИЙ САД", 4018008093</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70</w:t>
            </w:r>
          </w:p>
        </w:tc>
      </w:tr>
      <w:tr w:rsidR="000F1ED7" w:rsidRPr="00555D36" w:rsidTr="000A76C5">
        <w:trPr>
          <w:trHeight w:val="766"/>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ОБЩЕОБРАЗОВАТЕЛЬНОЕ УЧРЕЖДЕНИЕ "ДУМИНИЧСКАЯ СРЕДНЯЯ ОБЩЕОБРАЗОВАТЕЛЬНАЯ ШКОЛА № 3", 4005002880</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68</w:t>
            </w:r>
          </w:p>
        </w:tc>
      </w:tr>
      <w:tr w:rsidR="000F1ED7" w:rsidRPr="00555D36" w:rsidTr="00555D36">
        <w:trPr>
          <w:trHeight w:val="862"/>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ОБЩЕОБРАЗОВАТЕЛЬНОЕ УЧРЕЖДЕНИЕ "ЛИЦЕЙ № 9 ИМЕНИ К.Э.ЦИОЛКОВСКОГО" ГОРОДА КАЛУГИ, 4027048840</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68</w:t>
            </w:r>
          </w:p>
        </w:tc>
      </w:tr>
      <w:tr w:rsidR="000F1ED7" w:rsidRPr="00555D36" w:rsidTr="00555D36">
        <w:trPr>
          <w:trHeight w:val="870"/>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ОБЩЕОБРАЗОВАТЕЛЬНОЕ УЧРЕЖДЕНИЕ "КРАСНЕНСКАЯ НАЧАЛЬНАЯ ОБЩЕОБРАЗОВАТЕЛЬНАЯ ШКОЛА" ХВАСТОВИЧСКОГО РАЙОНА КАЛУЖСКОЙ ОБЛАСТИ, 4021002197</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68</w:t>
            </w:r>
          </w:p>
        </w:tc>
      </w:tr>
      <w:tr w:rsidR="000F1ED7" w:rsidRPr="00555D36" w:rsidTr="00555D36">
        <w:trPr>
          <w:trHeight w:val="982"/>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КАЗЁННОЕ ОБЩЕОБРАЗОВАТЕЛЬНОЕ УЧРЕЖДЕНИЕ "ОСНОВНАЯ ОБЩЕОБРАЗОВАТЕЛЬНАЯ ШКОЛА №4", Г. КОЗЕЛЬСК КОЗЕЛЬСКОГО РАЙОНА КАЛУЖСКОЙ ОБЛАСТИ, 4009006195</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65</w:t>
            </w:r>
          </w:p>
        </w:tc>
      </w:tr>
      <w:tr w:rsidR="000F1ED7" w:rsidRPr="00555D36" w:rsidTr="00555D36">
        <w:trPr>
          <w:trHeight w:val="1144"/>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ОБЩЕОБРАЗОВАТЕЛЬНОЕ УЧРЕЖДЕНИЕ "СРЕДНЯЯ ОБЩЕОБРАЗОВАТЕЛЬНАЯ ШКОЛА №1" П. ВОРОТЫНСК БАБЫНИНСКОГО РАЙОНА КАЛУЖСКОЙ ОБЛАСТИ, 4001005182</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65</w:t>
            </w:r>
          </w:p>
        </w:tc>
      </w:tr>
      <w:tr w:rsidR="000F1ED7" w:rsidRPr="00555D36" w:rsidTr="000A76C5">
        <w:trPr>
          <w:trHeight w:val="768"/>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ГОСУДАРСТВЕННОЕ БЮДЖЕТНОЕ ПРОФЕССИОНАЛЬНОЕ ОБРАЗОВАТЕЛЬНОЕ УЧРЕЖДЕНИЕ КАЛУЖСКОЙ ОБЛАСТИ "СОСЕНСКИЙ ПОЛИТЕХНИЧЕСКИЙ ТЕХНИКУМ", 4009003557</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62</w:t>
            </w:r>
          </w:p>
        </w:tc>
      </w:tr>
      <w:tr w:rsidR="000F1ED7" w:rsidRPr="00555D36" w:rsidTr="000A76C5">
        <w:trPr>
          <w:trHeight w:val="1078"/>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ГОСУДАРСТВЕННОЕ БЮДЖЕТНОЕ ПРОФЕССИОНАЛЬНОЕ ОБРАЗОВАТЕЛЬНОЕ УЧРЕЖДЕНИЕ КАЛУЖСКОЙ ОБЛАСТИ "КИРОВСКИЙ ИНДУСТРИАЛЬНО-ПЕДАГОГИЧЕСКИЙ КОЛЛЕДЖ" ИМ. А.П. ЧУРИЛИНА, 4023003213</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62</w:t>
            </w:r>
          </w:p>
        </w:tc>
      </w:tr>
      <w:tr w:rsidR="000F1ED7" w:rsidRPr="00555D36" w:rsidTr="000A76C5">
        <w:trPr>
          <w:trHeight w:val="797"/>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КАЗЁННОЕ ОБЩЕОБРАЗОВАТЕЛЬНОЕ УЧРЕЖДЕНИЕ "СРЕДНЯЯ ОБЩЕОБРАЗОВАТЕЛЬНАЯ ШКОЛА №7" ГОРОД КИРОВ КАЛУЖСКОЙ ОБЛАСТИ, 4023003206</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57</w:t>
            </w:r>
          </w:p>
        </w:tc>
      </w:tr>
      <w:tr w:rsidR="000F1ED7" w:rsidRPr="00555D36" w:rsidTr="00486E97">
        <w:trPr>
          <w:trHeight w:val="680"/>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ОБРАЗОВАТЕЛЬНОЕ УЧРЕЖДЕНИЕ ДОПОЛНИТЕЛЬНОГО ОБРАЗОВАНИЯ "ДЕТСКО-ЮНОШЕСКИЙ ЦЕНТР "ИСТОК", 4027003937</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0A76C5">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54</w:t>
            </w:r>
          </w:p>
        </w:tc>
      </w:tr>
      <w:tr w:rsidR="000F1ED7" w:rsidRPr="00555D36" w:rsidTr="00486E97">
        <w:trPr>
          <w:trHeight w:val="65"/>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ОБРАЗОВАТЕЛЬНОЕ УЧРЕЖДЕНИЕ ДОПОЛНИТЕЛЬНОГО ОБРАЗОВАНИЯ КОЗЕЛЬСКАЯ РАЙОННАЯ ДЕТСКО-ЮНОШЕСКАЯ СПОРТИВНАЯ ШКОЛА "ФАВОРИТ" МУНИЦИПАЛЬНОГО ОБРАЗОВАНИЯ МУНИЦИПАЛЬНЫЙ РАЙОН "КОЗЕЛЬСКИЙ РАЙОН" КАЛУЖСКОЙ ОБЛАСТИ, 4009009260</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486E97">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51</w:t>
            </w:r>
          </w:p>
        </w:tc>
      </w:tr>
      <w:tr w:rsidR="000F1ED7" w:rsidRPr="00555D36" w:rsidTr="00833A9A">
        <w:trPr>
          <w:trHeight w:val="1123"/>
        </w:trPr>
        <w:tc>
          <w:tcPr>
            <w:tcW w:w="8217" w:type="dxa"/>
            <w:tcBorders>
              <w:top w:val="single" w:sz="4" w:space="0" w:color="auto"/>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ГОСУДАРСТВЕННОЕ КАЗЕННОЕ ОБЩЕОБРАЗОВАТЕЛЬНОЕ УЧРЕЖДЕНИЕ КАЛУЖСКОЙ ОБЛАСТИ "ОЗЕРСКАЯ СПЕЦИАЛЬНАЯ (КОРРЕКЦИОННАЯ) ШКОЛА-ИНТЕРНАТ ДЛЯ ОБУЧАЮЩИХСЯ С ОГРАНИЧЕННЫМИ ВОЗМОЖНОСТЯМИ ЗДОРОВЬЯ", 4009003469</w:t>
            </w:r>
          </w:p>
        </w:tc>
        <w:tc>
          <w:tcPr>
            <w:tcW w:w="1134" w:type="dxa"/>
            <w:tcBorders>
              <w:top w:val="single" w:sz="4" w:space="0" w:color="auto"/>
              <w:left w:val="nil"/>
              <w:bottom w:val="single" w:sz="4" w:space="0" w:color="auto"/>
              <w:right w:val="single" w:sz="4" w:space="0" w:color="auto"/>
            </w:tcBorders>
            <w:shd w:val="clear" w:color="auto" w:fill="auto"/>
            <w:hideMark/>
          </w:tcPr>
          <w:p w:rsidR="000F1ED7" w:rsidRPr="00555D36" w:rsidRDefault="000F1ED7" w:rsidP="00486E97">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51</w:t>
            </w:r>
          </w:p>
        </w:tc>
      </w:tr>
      <w:tr w:rsidR="000F1ED7" w:rsidRPr="00555D36" w:rsidTr="00833A9A">
        <w:trPr>
          <w:trHeight w:val="956"/>
        </w:trPr>
        <w:tc>
          <w:tcPr>
            <w:tcW w:w="8217" w:type="dxa"/>
            <w:tcBorders>
              <w:top w:val="single" w:sz="4" w:space="0" w:color="auto"/>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lastRenderedPageBreak/>
              <w:t>МУНИЦИПАЛЬНОЕ БЮДЖЕТНОЕ ОБЩЕОБРАЗОВАТЕЛЬНОЕ УЧРЕЖДЕНИЕ "СРЕДНЯЯ ОБЩЕОБРАЗОВАТЕЛЬНАЯ ШКОЛА № 43" ГОРОДА КАЛУГИ, 4028021128</w:t>
            </w:r>
          </w:p>
        </w:tc>
        <w:tc>
          <w:tcPr>
            <w:tcW w:w="1134" w:type="dxa"/>
            <w:tcBorders>
              <w:top w:val="single" w:sz="4" w:space="0" w:color="auto"/>
              <w:left w:val="nil"/>
              <w:bottom w:val="single" w:sz="4" w:space="0" w:color="auto"/>
              <w:right w:val="single" w:sz="4" w:space="0" w:color="auto"/>
            </w:tcBorders>
            <w:shd w:val="clear" w:color="auto" w:fill="auto"/>
            <w:hideMark/>
          </w:tcPr>
          <w:p w:rsidR="000F1ED7" w:rsidRPr="00555D36" w:rsidRDefault="000F1ED7" w:rsidP="00486E97">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51</w:t>
            </w:r>
          </w:p>
        </w:tc>
      </w:tr>
      <w:tr w:rsidR="000F1ED7" w:rsidRPr="00555D36" w:rsidTr="00486E97">
        <w:trPr>
          <w:trHeight w:val="854"/>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ОБЩЕОБРАЗОВАТЕЛЬНОЕ УЧРЕЖДЕНИЕ "СРЕДНЯЯ ОБЩЕОБРАЗОВАТЕЛЬНАЯ ШКОЛА Д. КРИВСКОЕ ИМЕНИ В.В.МИГУНОВА", 4003001063</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486E97">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51</w:t>
            </w:r>
          </w:p>
        </w:tc>
      </w:tr>
      <w:tr w:rsidR="000F1ED7" w:rsidRPr="00555D36" w:rsidTr="00486E97">
        <w:trPr>
          <w:trHeight w:val="711"/>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ОБЩЕОБРАЗОВАТЕЛЬНОЕ УЧРЕЖДЕНИЕ "ТОВАРКОВСКАЯ СРЕДНЯЯ ОБЩЕОБРАЗОВАТЕЛЬНАЯ ШКОЛА №1", 4004010039</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486E97">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51</w:t>
            </w:r>
          </w:p>
        </w:tc>
      </w:tr>
      <w:tr w:rsidR="000F1ED7" w:rsidRPr="00555D36" w:rsidTr="00486E97">
        <w:trPr>
          <w:trHeight w:val="723"/>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ОБРАЗОВАТЕЛЬНОЕ УЧРЕЖДЕНИЕ ДОПОЛНИТЕЛЬНОГО ОБРАЗОВАНИЯ "КИРОВСКАЯ ДЕТСКАЯ ШКОЛА ИСКУССТВ №1", 4023003284</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486E97">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51</w:t>
            </w:r>
          </w:p>
        </w:tc>
      </w:tr>
      <w:tr w:rsidR="000F1ED7" w:rsidRPr="00555D36" w:rsidTr="00486E97">
        <w:trPr>
          <w:trHeight w:val="877"/>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ОБЩЕОБРАЗОВАТЕЛЬНОЕ УЧРЕЖДЕНИЕ "СРЕДНЯЯ ОБЩЕОБРАЗОВАТЕЛЬНАЯ ШКОЛА С. ВОРСИНО ИМ. К.И. ФРОЛОВА", 4003001151</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486E97">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51</w:t>
            </w:r>
          </w:p>
        </w:tc>
      </w:tr>
      <w:tr w:rsidR="000F1ED7" w:rsidRPr="00555D36" w:rsidTr="00486E97">
        <w:trPr>
          <w:trHeight w:val="1130"/>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ОБЩЕОБРАЗОВАТЕЛЬНОЕ УЧРЕЖДЕНИЕ "ОСНОВНАЯ ОБЩЕОБРАЗОВАТЕЛЬНАЯ ШКОЛА" С.КУРАКИНО БАБЫНИНСКОГО РАЙОНА КАЛУЖСКОЙ ОБЛАСТИ, 4001005190</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486E97">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51</w:t>
            </w:r>
          </w:p>
        </w:tc>
      </w:tr>
      <w:tr w:rsidR="000F1ED7" w:rsidRPr="00555D36" w:rsidTr="00486E97">
        <w:trPr>
          <w:trHeight w:val="1132"/>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КАЗЁННОЕ ОБЩЕОБРАЗОВАТЕЛЬНОЕ УЧРЕЖДЕНИЕ "ОСНОВНАЯ ОБЩЕОБРАЗОВАТЕЛЬНАЯ ШКОЛА", Д. ДЕШОВКИ КОЗЕЛЬСКОГО РАЙОНА КАЛУЖСКОЙ ОБЛАСТИ, 4009006212</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486E97">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51</w:t>
            </w:r>
          </w:p>
        </w:tc>
      </w:tr>
      <w:tr w:rsidR="000F1ED7" w:rsidRPr="00555D36" w:rsidTr="00486E97">
        <w:trPr>
          <w:trHeight w:val="1106"/>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ГОСУДАРСТВЕННОЕ КАЗЕННОЕ ОБЩЕОБРАЗОВАТЕЛЬНОЕ УЧРЕЖДЕНИЕ КАЛУЖСКОЙ ОБЛАСТИ "ОБНИНСКАЯ ШКОЛА-ИНТЕРНАТ ДЛЯ ОБУЧАЮЩИХСЯ С ОГРАНИЧЕННЫМИ ВОЗМОЖНОСТЯМИ ЗДОРОВЬЯ "НАДЕЖДА", 4025024138</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486E97">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49</w:t>
            </w:r>
          </w:p>
        </w:tc>
      </w:tr>
      <w:tr w:rsidR="000F1ED7" w:rsidRPr="00555D36" w:rsidTr="00486E97">
        <w:trPr>
          <w:trHeight w:val="838"/>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ОБЩЕОБРАЗОВАТЕЛЬНОЕ УЧРЕЖДЕНИЕ "СРЕДНЯЯ ОБЩЕОБРАЗОВАТЕЛЬНАЯ ШКОЛА № 16" ГОРОДА ОБНИНСКА, 4025090123</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486E97">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49</w:t>
            </w:r>
          </w:p>
        </w:tc>
      </w:tr>
      <w:tr w:rsidR="000F1ED7" w:rsidRPr="00555D36" w:rsidTr="00486E97">
        <w:trPr>
          <w:trHeight w:val="851"/>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ГОСУДАРСТВЕННОЕ БЮДЖЕТНОЕ ПРОФЕССИОНАЛЬНОЕ ОБРАЗОВАТЕЛЬНОЕ УЧРЕЖДЕНИЕ КАЛУЖСКОЙ ОБЛАСТИ "ГУБЕРНАТОРСКИЙ АГРАРНЫЙ КОЛЛЕДЖ", 4011002550</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486E97">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49</w:t>
            </w:r>
          </w:p>
        </w:tc>
      </w:tr>
      <w:tr w:rsidR="000F1ED7" w:rsidRPr="00555D36" w:rsidTr="00486E97">
        <w:trPr>
          <w:trHeight w:val="834"/>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ДОШКОЛЬНОЕ ОБРАЗОВАТЕЛЬНОЕ УЧРЕЖДЕНИЕ "ДЕТСКИЙ САД №12 "МАЛЕНЬКАЯ СТРАНА", 4025455550</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486E97">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46</w:t>
            </w:r>
          </w:p>
        </w:tc>
      </w:tr>
      <w:tr w:rsidR="000F1ED7" w:rsidRPr="00555D36" w:rsidTr="00486E97">
        <w:trPr>
          <w:trHeight w:val="847"/>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ДОШКОЛЬНОЕ ОБРАЗОВАТЕЛЬНОЕ УЧРЕЖДЕНИЕ "ДЕТСКИЙ САД" С.ПЯТНИЦКОЕ БАБЫНИНСКОГО РАЙОНА КАЛУЖСКОЙ ОБЛАСТИ, 4001005320</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486E97">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38</w:t>
            </w:r>
          </w:p>
        </w:tc>
      </w:tr>
      <w:tr w:rsidR="000F1ED7" w:rsidRPr="00555D36" w:rsidTr="00486E97">
        <w:trPr>
          <w:trHeight w:val="1124"/>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ГОСУДАРСТВЕННОЕ КАЗЕННОЕ ОБЩЕОБРАЗОВАТЕЛЬНОЕ УЧРЕЖДЕНИЕ КАЛУЖСКОЙ ОБЛАСТИ "БЕТЛИЦКАЯ ШКОЛА-ИНТЕРНАТ ДЛЯ ДЕТЕЙ-СИРОТ И ДЕТЕЙ, ОСТАВШИХСЯ БЕЗ ПОПЕЧЕНИЯ РОДИТЕЛЕЙ, С ОГРАНИЧЕННЫМИ ВОЗМОЖНОСТЯМИ ЗДОРОВЬЯ", 4010000230</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486E97">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38</w:t>
            </w:r>
          </w:p>
        </w:tc>
      </w:tr>
      <w:tr w:rsidR="000F1ED7" w:rsidRPr="00555D36" w:rsidTr="00486E97">
        <w:trPr>
          <w:trHeight w:val="840"/>
        </w:trPr>
        <w:tc>
          <w:tcPr>
            <w:tcW w:w="8217" w:type="dxa"/>
            <w:tcBorders>
              <w:top w:val="single" w:sz="4" w:space="0" w:color="auto"/>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ДОШКОЛЬНОЕ ОБРАЗОВАТЕЛЬНОЕ УЧРЕЖДЕНИЕ "ДЕТСКИЙ САД №5 "ТОПОЛЕК" ГОРОДА КИРОВА КАЛУЖСКОЙ ОБЛАСТИ, 4023005740</w:t>
            </w:r>
          </w:p>
        </w:tc>
        <w:tc>
          <w:tcPr>
            <w:tcW w:w="1134" w:type="dxa"/>
            <w:tcBorders>
              <w:top w:val="single" w:sz="4" w:space="0" w:color="auto"/>
              <w:left w:val="nil"/>
              <w:bottom w:val="single" w:sz="4" w:space="0" w:color="auto"/>
              <w:right w:val="single" w:sz="4" w:space="0" w:color="auto"/>
            </w:tcBorders>
            <w:shd w:val="clear" w:color="auto" w:fill="auto"/>
            <w:hideMark/>
          </w:tcPr>
          <w:p w:rsidR="000F1ED7" w:rsidRPr="00555D36" w:rsidRDefault="000F1ED7" w:rsidP="00486E97">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37</w:t>
            </w:r>
          </w:p>
        </w:tc>
      </w:tr>
      <w:tr w:rsidR="000F1ED7" w:rsidRPr="00555D36" w:rsidTr="00833A9A">
        <w:trPr>
          <w:trHeight w:val="851"/>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ОБЩЕОБРАЗОВАТЕЛЬНОЕ УЧРЕЖДЕНИЕ "СРЕДНЯЯ ОБЩЕОБРАЗОВАТЕЛЬНАЯ ШКОЛА № 5" ГОРОД КИРОВ КАЛУЖСКОЙ ОБЛАСТИ, 4023006373</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486E97">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35</w:t>
            </w:r>
          </w:p>
        </w:tc>
      </w:tr>
      <w:tr w:rsidR="000F1ED7" w:rsidRPr="00555D36" w:rsidTr="00833A9A">
        <w:trPr>
          <w:trHeight w:val="1096"/>
        </w:trPr>
        <w:tc>
          <w:tcPr>
            <w:tcW w:w="8217" w:type="dxa"/>
            <w:tcBorders>
              <w:top w:val="single" w:sz="4" w:space="0" w:color="auto"/>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lastRenderedPageBreak/>
              <w:t>МУНИЦИПАЛЬНОЕ КАЗЁННОЕ ОБЩЕОБРАЗОВАТЕЛЬНОЕ УЧРЕЖДЕНИЕ "ОСНОВНАЯ ОБЩЕОБРАЗОВАТЕЛЬНАЯ ШКОЛА", С. НИЖНИЕ ПРЫСКИ КОЗЕЛЬСКОГО РАЙОНА КАЛУЖСКОЙ ОБЛАСТИ, 4009006131</w:t>
            </w:r>
          </w:p>
        </w:tc>
        <w:tc>
          <w:tcPr>
            <w:tcW w:w="1134" w:type="dxa"/>
            <w:tcBorders>
              <w:top w:val="single" w:sz="4" w:space="0" w:color="auto"/>
              <w:left w:val="nil"/>
              <w:bottom w:val="single" w:sz="4" w:space="0" w:color="auto"/>
              <w:right w:val="single" w:sz="4" w:space="0" w:color="auto"/>
            </w:tcBorders>
            <w:shd w:val="clear" w:color="auto" w:fill="auto"/>
            <w:hideMark/>
          </w:tcPr>
          <w:p w:rsidR="000F1ED7" w:rsidRPr="00555D36" w:rsidRDefault="000F1ED7" w:rsidP="00486E97">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35</w:t>
            </w:r>
          </w:p>
        </w:tc>
      </w:tr>
      <w:tr w:rsidR="000F1ED7" w:rsidRPr="00555D36" w:rsidTr="00486E97">
        <w:trPr>
          <w:trHeight w:val="850"/>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ОБРАЗОВАТЕЛЬНОЕ УЧРЕЖДЕНИЕ ДОПОЛНИТЕЛЬНОГО ОБРАЗОВАНИЯ "КИРОВСКАЯ ДЕТСКАЯ ШКОЛА ИСКУССТВ №2", 4023004707</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486E97">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35</w:t>
            </w:r>
          </w:p>
        </w:tc>
      </w:tr>
      <w:tr w:rsidR="000F1ED7" w:rsidRPr="00555D36" w:rsidTr="00486E97">
        <w:trPr>
          <w:trHeight w:val="848"/>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КАЗЁННОЕ ОБЩЕОБРАЗОВАТЕЛЬНОЕ УЧРЕЖДЕНИЕ КУЗЬМИНИЧСКАЯ ОСНОВНАЯ ОБЩЕОБРАЗОВАТЕЛЬНАЯ ШКОЛА, 4010001628</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486E97">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32</w:t>
            </w:r>
          </w:p>
        </w:tc>
      </w:tr>
      <w:tr w:rsidR="000F1ED7" w:rsidRPr="00555D36" w:rsidTr="00486E97">
        <w:trPr>
          <w:trHeight w:val="833"/>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ДОШКОЛЬНОЕ ОБРАЗОВАТЕЛЬНОЕ УЧРЕЖДЕНИЕ ДЕТСКИЙ САД КОМБИНИРОВАННОГО ВИДА "СОЛНЫШКО", 4011011996</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486E97">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30</w:t>
            </w:r>
          </w:p>
        </w:tc>
      </w:tr>
      <w:tr w:rsidR="000F1ED7" w:rsidRPr="00555D36" w:rsidTr="00486E97">
        <w:trPr>
          <w:trHeight w:val="845"/>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ОБЩЕОБРАЗОВАТЕЛЬНОЕ УЧРЕЖДЕНИЕ "ЛУЖНОВСКАЯ СРЕДНЯЯ ОБЩЕОБРАЗОВАТЕЛЬНАЯ ШКОЛА", 4004006321</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486E97">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27</w:t>
            </w:r>
          </w:p>
        </w:tc>
      </w:tr>
      <w:tr w:rsidR="000F1ED7" w:rsidRPr="00555D36" w:rsidTr="00486E97">
        <w:trPr>
          <w:trHeight w:val="829"/>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ОБРАЗОВАТЕЛЬНОЕ УЧРЕЖДЕНИЕ ДОПОЛНИТЕЛЬНОГО ОБРАЗОВАНИЯ "ДЕТСКО-ЮНОШЕСКАЯ СПОРТИВНАЯ ШКОЛА "ЗВЕЗДА", 4006002837</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486E97">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27</w:t>
            </w:r>
          </w:p>
        </w:tc>
      </w:tr>
      <w:tr w:rsidR="000F1ED7" w:rsidRPr="00555D36" w:rsidTr="00486E97">
        <w:trPr>
          <w:trHeight w:val="996"/>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КАЗЁННОЕ ОБЩЕОБРАЗОВАТЕЛЬНОЕ УЧРЕЖДЕНИЕ "ОСНОВНАЯ ОБЩЕОБРАЗОВАТЕЛЬНАЯ ШКОЛА", Д. ПОДБОРКИ КОЗЕЛЬСКОГО РАЙОНА КАЛУЖСКОЙ ОБЛАСТИ, 4009006188</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486E97">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22</w:t>
            </w:r>
          </w:p>
        </w:tc>
      </w:tr>
      <w:tr w:rsidR="000F1ED7" w:rsidRPr="00555D36" w:rsidTr="00555D36">
        <w:trPr>
          <w:trHeight w:val="982"/>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КАЗЁННОЕ УЧРЕЖДЕНИЕ ДОПОЛНИТЕЛЬНОГО ОБРАЗОВАНИЯ "ДЕТСКО-ЮНОШЕСКАЯ СПОРТИВНАЯ ШКОЛА "ИМПУЛЬС", Г. СОСЕНСКИЙ КОЗЕЛЬСКОГО РАЙОНА КАЛУЖСКОЙ ОБЛАСТИ, 4009006460</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486E97">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19</w:t>
            </w:r>
          </w:p>
        </w:tc>
      </w:tr>
      <w:tr w:rsidR="000F1ED7" w:rsidRPr="00555D36" w:rsidTr="00486E97">
        <w:trPr>
          <w:trHeight w:val="1028"/>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УЧРЕЖДЕНИЕ ДОПОЛНИТЕЛЬНОГО ОБРАЗОВАНИЯ "СОСЕНСКАЯ ШКОЛА ИСКУССТВ", КОЗЕЛЬСКОГО РАЙОНА КАЛУЖСКОЙ ОБЛАСТИ, 4009005900</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486E97">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19</w:t>
            </w:r>
          </w:p>
        </w:tc>
      </w:tr>
      <w:tr w:rsidR="000F1ED7" w:rsidRPr="00555D36" w:rsidTr="00486E97">
        <w:trPr>
          <w:trHeight w:val="903"/>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ОБРАЗОВАТЕЛЬНОЕ УЧРЕЖДЕНИЕ ДОПОЛНИТЕЛЬНОГО ОБРАЗОВАНИЯ "ДОМ ДЕТСКОГО ТВОРЧЕСТВА", 4023006380</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486E97">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19</w:t>
            </w:r>
          </w:p>
        </w:tc>
      </w:tr>
      <w:tr w:rsidR="000F1ED7" w:rsidRPr="00555D36" w:rsidTr="00486E97">
        <w:trPr>
          <w:trHeight w:val="845"/>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ОБЩЕОБРАЗОВАТЕЛЬНОЕ УЧРЕЖДЕНИЕ "РЕДЬКИНСКАЯ СРЕДНЯЯ ОБЩЕОБРАЗОВАТЕЛЬНАЯ ШКОЛА", 4004003874</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486E97">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13</w:t>
            </w:r>
          </w:p>
        </w:tc>
      </w:tr>
      <w:tr w:rsidR="000F1ED7" w:rsidRPr="00555D36" w:rsidTr="00486E97">
        <w:trPr>
          <w:trHeight w:val="843"/>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ОБЩЕОБРАЗОВАТЕЛЬНОЕ УЧРЕЖДЕНИЕ "НИКОЛЬСКАЯ ОСНОВНАЯ ОБЩЕОБРАЗОВАТЕЛЬНАЯ ШКОЛА", 4004007276</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486E97">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13</w:t>
            </w:r>
          </w:p>
        </w:tc>
      </w:tr>
      <w:tr w:rsidR="000F1ED7" w:rsidRPr="00555D36" w:rsidTr="00486E97">
        <w:trPr>
          <w:trHeight w:val="1123"/>
        </w:trPr>
        <w:tc>
          <w:tcPr>
            <w:tcW w:w="8217" w:type="dxa"/>
            <w:tcBorders>
              <w:top w:val="single" w:sz="4" w:space="0" w:color="auto"/>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ГОСУДАРСТВЕННОЕ КАЗЁННОЕ ОБЩЕОБРАЗОВАТЕЛЬНОЕ УЧРЕЖДЕНИЕ КАЛУЖСКОЙ ОБЛАСТИ "СОСЕНСКАЯ ШКОЛА-ИНТЕРНАТ ДЛЯ ОБУЧАЮЩИХСЯ С ОГРАНИЧЕННЫМИ ВОЗМОЖНОСТЯМИ ЗДОРОВЬЯ", 4009003540</w:t>
            </w:r>
          </w:p>
        </w:tc>
        <w:tc>
          <w:tcPr>
            <w:tcW w:w="1134" w:type="dxa"/>
            <w:tcBorders>
              <w:top w:val="single" w:sz="4" w:space="0" w:color="auto"/>
              <w:left w:val="nil"/>
              <w:bottom w:val="single" w:sz="4" w:space="0" w:color="auto"/>
              <w:right w:val="single" w:sz="4" w:space="0" w:color="auto"/>
            </w:tcBorders>
            <w:shd w:val="clear" w:color="auto" w:fill="auto"/>
            <w:hideMark/>
          </w:tcPr>
          <w:p w:rsidR="000F1ED7" w:rsidRPr="00555D36" w:rsidRDefault="000F1ED7" w:rsidP="00486E97">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11</w:t>
            </w:r>
          </w:p>
        </w:tc>
      </w:tr>
      <w:tr w:rsidR="000F1ED7" w:rsidRPr="00555D36" w:rsidTr="00486E97">
        <w:trPr>
          <w:trHeight w:val="840"/>
        </w:trPr>
        <w:tc>
          <w:tcPr>
            <w:tcW w:w="8217" w:type="dxa"/>
            <w:tcBorders>
              <w:top w:val="single" w:sz="4" w:space="0" w:color="auto"/>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ОБЩЕОБРАЗОВАТЕЛЬНОЕ УЧРЕЖДЕНИЕ "СРЕДНЯЯ ОБЩЕОБРАЗОВАТЕЛЬНАЯ ШКОЛА" С.ШАНСКИЙ ЗАВОД, 4008003280</w:t>
            </w:r>
          </w:p>
        </w:tc>
        <w:tc>
          <w:tcPr>
            <w:tcW w:w="1134" w:type="dxa"/>
            <w:tcBorders>
              <w:top w:val="single" w:sz="4" w:space="0" w:color="auto"/>
              <w:left w:val="nil"/>
              <w:bottom w:val="single" w:sz="4" w:space="0" w:color="auto"/>
              <w:right w:val="single" w:sz="4" w:space="0" w:color="auto"/>
            </w:tcBorders>
            <w:shd w:val="clear" w:color="auto" w:fill="auto"/>
            <w:hideMark/>
          </w:tcPr>
          <w:p w:rsidR="000F1ED7" w:rsidRPr="00555D36" w:rsidRDefault="000F1ED7" w:rsidP="00486E97">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8</w:t>
            </w:r>
          </w:p>
        </w:tc>
      </w:tr>
      <w:tr w:rsidR="000F1ED7" w:rsidRPr="00555D36" w:rsidTr="00833A9A">
        <w:trPr>
          <w:trHeight w:val="1138"/>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ОБЩЕОБРАЗОВАТЕЛЬНОЕ УЧРЕЖДЕНИЕ "СРЕДНЯЯ ОБЩЕОБРАЗОВАТЕЛЬНАЯ ШКОЛА", Д. ПОРОСЛИЦЫ ЮХНОВСКОГО РАЙОНА КАЛУЖСКОЙ ОБЛАСТИ, 4022003820</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486E97">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5</w:t>
            </w:r>
          </w:p>
        </w:tc>
      </w:tr>
      <w:tr w:rsidR="000F1ED7" w:rsidRPr="00555D36" w:rsidTr="00833A9A">
        <w:trPr>
          <w:trHeight w:val="1108"/>
        </w:trPr>
        <w:tc>
          <w:tcPr>
            <w:tcW w:w="8217" w:type="dxa"/>
            <w:tcBorders>
              <w:top w:val="single" w:sz="4" w:space="0" w:color="auto"/>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lastRenderedPageBreak/>
              <w:t>МУНИЦИПАЛЬНОЕ КАЗЕННОЕ ОБЩЕОБРАЗОВАТЕЛЬНОЕ УЧРЕЖДЕНИЕ "НЕХОЧСКАЯ ОСНОВНАЯ ОБЩЕОБРАЗОВАТЕЛЬНАЯ ШКОЛА" ХВАСТОВИЧСКОГО РАЙОНА КАЛУЖСКОЙ ОБЛАСТИ, 4021002292</w:t>
            </w:r>
          </w:p>
        </w:tc>
        <w:tc>
          <w:tcPr>
            <w:tcW w:w="1134" w:type="dxa"/>
            <w:tcBorders>
              <w:top w:val="single" w:sz="4" w:space="0" w:color="auto"/>
              <w:left w:val="nil"/>
              <w:bottom w:val="single" w:sz="4" w:space="0" w:color="auto"/>
              <w:right w:val="single" w:sz="4" w:space="0" w:color="auto"/>
            </w:tcBorders>
            <w:shd w:val="clear" w:color="auto" w:fill="auto"/>
            <w:hideMark/>
          </w:tcPr>
          <w:p w:rsidR="000F1ED7" w:rsidRPr="00555D36" w:rsidRDefault="000F1ED7" w:rsidP="00486E97">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5</w:t>
            </w:r>
          </w:p>
        </w:tc>
      </w:tr>
      <w:tr w:rsidR="000F1ED7" w:rsidRPr="00555D36" w:rsidTr="00486E97">
        <w:trPr>
          <w:trHeight w:val="1124"/>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ОБЩЕОБРАЗОВАТЕЛЬНОЕ УЧРЕЖДЕНИЕ "СРЕДНЯЯ ОБЩЕОБРАЗОВАТЕЛЬНАЯ ШКОЛА № 2" , Г. ЖИЗДРА ЖИЗДРИНСКОГО РАЙОНА КАЛУЖСКОЙ ОБЛАСТИ., 4006000205</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486E97">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3</w:t>
            </w:r>
          </w:p>
        </w:tc>
      </w:tr>
      <w:tr w:rsidR="000F1ED7" w:rsidRPr="00555D36" w:rsidTr="00486E97">
        <w:trPr>
          <w:trHeight w:val="1126"/>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ОБРАЗОВАТЕЛЬНОЕ УЧРЕЖДЕНИЕ ДОПОЛНИТЕЛЬНОГО ОБРАЗОВАНИЯ "ЦЕНТР РАЗВИТИЯ ТВОРЧЕСТВА ДЕТЕЙ И ЮНОШЕСТВА" ХВАСТОВИЧСКОГО РАЙОНА КАЛУЖСКОЙ ОБЛАСТИ, 4021002750</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486E97">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3</w:t>
            </w:r>
          </w:p>
        </w:tc>
      </w:tr>
      <w:tr w:rsidR="000F1ED7" w:rsidRPr="00555D36" w:rsidTr="00486E97">
        <w:trPr>
          <w:trHeight w:val="1128"/>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УЧРЕЖДЕНИЕ ДОПОЛНИТЕЛЬНОГО ОБРАЗОВАНИЯ "ТАРУССКАЯ ШКОЛА ИСКУССТВ" ТАРУССКОГО РАЙОНА КАЛУЖСКОЙ ОБЛАСТИ, 4018009185</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486E97">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3</w:t>
            </w:r>
          </w:p>
        </w:tc>
      </w:tr>
      <w:tr w:rsidR="000F1ED7" w:rsidRPr="00555D36" w:rsidTr="00555D36">
        <w:trPr>
          <w:trHeight w:val="712"/>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КАЗЁННОЕ ОБЩЕОБРАЗОВАТЕЛЬНОЕ УЧРЕЖДЕНИЕ "КОРЕНЁВСКАЯ ОСНОВНАЯ ОБЩЕОБРАЗОВАТЕЛЬНАЯ ШКОЛА", 4006002428</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486E97">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0</w:t>
            </w:r>
          </w:p>
        </w:tc>
      </w:tr>
      <w:tr w:rsidR="000F1ED7" w:rsidRPr="00555D36" w:rsidTr="00486E97">
        <w:trPr>
          <w:trHeight w:val="844"/>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БЮДЖЕТНОЕ ОБРАЗОВАТЕЛЬНОЕ УЧРЕЖДЕНИЕ ДОПОЛНИТЕЛЬНОГО ОБРАЗОВАНИЯ "ДЕТСКАЯ ШКОЛА ИСКУССТВ № 4" Г.КАЛУГИ, 4027022055</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486E97">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0</w:t>
            </w:r>
          </w:p>
        </w:tc>
      </w:tr>
      <w:tr w:rsidR="000F1ED7" w:rsidRPr="00555D36" w:rsidTr="00555D36">
        <w:trPr>
          <w:trHeight w:val="1012"/>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ОБЩЕОБРАЗОВАТЕЛЬНОЕ УЧРЕЖДЕНИЕ "УЛЬЯНО-ЛЕНИНСКАЯ ОСНОВНАЯ ОБЩЕОБРАЗОВАТЕЛЬНАЯ ШКОЛА" СТ. СУДИМИР ЖИЗДРИНСКОГО РАЙОНА КАЛУЖСКОЙ ОБЛАСТИ, 4006002450</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486E97">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0</w:t>
            </w:r>
          </w:p>
        </w:tc>
      </w:tr>
      <w:tr w:rsidR="000F1ED7" w:rsidRPr="00555D36" w:rsidTr="00555D36">
        <w:trPr>
          <w:trHeight w:val="699"/>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ОБЩЕОБРАЗОВАТЕЛЬНОЕ УЧРЕЖДЕНИЕ "АКИМОВСКАЯ ОСНОВНАЯ ОБЩЕОБРАЗОВАТЕЛЬНАЯ ШКОЛА", 4006002509</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486E97">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0</w:t>
            </w:r>
          </w:p>
        </w:tc>
      </w:tr>
      <w:tr w:rsidR="000F1ED7" w:rsidRPr="00555D36" w:rsidTr="00555D36">
        <w:trPr>
          <w:trHeight w:val="294"/>
        </w:trPr>
        <w:tc>
          <w:tcPr>
            <w:tcW w:w="8217" w:type="dxa"/>
            <w:tcBorders>
              <w:top w:val="nil"/>
              <w:left w:val="single" w:sz="4" w:space="0" w:color="auto"/>
              <w:bottom w:val="single" w:sz="4" w:space="0" w:color="auto"/>
              <w:right w:val="single" w:sz="4" w:space="0" w:color="auto"/>
            </w:tcBorders>
            <w:shd w:val="clear" w:color="auto" w:fill="auto"/>
            <w:hideMark/>
          </w:tcPr>
          <w:p w:rsidR="000F1ED7" w:rsidRPr="00555D36" w:rsidRDefault="000F1ED7" w:rsidP="00555D36">
            <w:pP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МУНИЦИПАЛЬНОЕ КАЗЕННОЕ ОБЩЕОБРАЗОВАТЕЛЬНОЕ УЧРЕЖДЕНИЕ "ЕЛЕНСКАЯ СРЕДНЯЯ ОБЩЕОБРАЗОВАТЕЛЬНАЯ ШКОЛА" ХВАСТОВИЧСКОГО РАЙОНА КАЛУЖСКОЙ ОБЛАСТИ, 4021002824</w:t>
            </w:r>
          </w:p>
        </w:tc>
        <w:tc>
          <w:tcPr>
            <w:tcW w:w="1134" w:type="dxa"/>
            <w:tcBorders>
              <w:top w:val="nil"/>
              <w:left w:val="nil"/>
              <w:bottom w:val="single" w:sz="4" w:space="0" w:color="auto"/>
              <w:right w:val="single" w:sz="4" w:space="0" w:color="auto"/>
            </w:tcBorders>
            <w:shd w:val="clear" w:color="auto" w:fill="auto"/>
            <w:hideMark/>
          </w:tcPr>
          <w:p w:rsidR="000F1ED7" w:rsidRPr="00555D36" w:rsidRDefault="000F1ED7" w:rsidP="00486E97">
            <w:pPr>
              <w:jc w:val="center"/>
              <w:rPr>
                <w:rFonts w:ascii="Times New Roman" w:eastAsia="Times New Roman" w:hAnsi="Times New Roman" w:cs="Times New Roman"/>
                <w:color w:val="000000"/>
                <w:sz w:val="24"/>
                <w:szCs w:val="24"/>
                <w:lang w:eastAsia="ru-RU"/>
              </w:rPr>
            </w:pPr>
            <w:r w:rsidRPr="00555D36">
              <w:rPr>
                <w:rFonts w:ascii="Times New Roman" w:eastAsia="Times New Roman" w:hAnsi="Times New Roman" w:cs="Times New Roman"/>
                <w:color w:val="000000"/>
                <w:sz w:val="24"/>
                <w:szCs w:val="24"/>
                <w:lang w:eastAsia="ru-RU"/>
              </w:rPr>
              <w:t>0</w:t>
            </w:r>
          </w:p>
        </w:tc>
      </w:tr>
    </w:tbl>
    <w:p w:rsidR="000F1ED7" w:rsidRDefault="000F1ED7" w:rsidP="001C02A1">
      <w:pPr>
        <w:autoSpaceDE w:val="0"/>
        <w:autoSpaceDN w:val="0"/>
        <w:adjustRightInd w:val="0"/>
        <w:jc w:val="center"/>
        <w:rPr>
          <w:rFonts w:ascii="Times New Roman" w:hAnsi="Times New Roman" w:cs="Times New Roman"/>
          <w:b/>
          <w:sz w:val="16"/>
          <w:szCs w:val="16"/>
        </w:rPr>
      </w:pPr>
    </w:p>
    <w:p w:rsidR="000F1ED7" w:rsidRDefault="000F1ED7" w:rsidP="001C02A1">
      <w:pPr>
        <w:autoSpaceDE w:val="0"/>
        <w:autoSpaceDN w:val="0"/>
        <w:adjustRightInd w:val="0"/>
        <w:jc w:val="center"/>
        <w:rPr>
          <w:rFonts w:ascii="Times New Roman" w:hAnsi="Times New Roman" w:cs="Times New Roman"/>
          <w:b/>
          <w:sz w:val="16"/>
          <w:szCs w:val="16"/>
        </w:rPr>
      </w:pPr>
    </w:p>
    <w:p w:rsidR="000F1ED7" w:rsidRDefault="000F1ED7" w:rsidP="001C02A1">
      <w:pPr>
        <w:autoSpaceDE w:val="0"/>
        <w:autoSpaceDN w:val="0"/>
        <w:adjustRightInd w:val="0"/>
        <w:jc w:val="center"/>
        <w:rPr>
          <w:rFonts w:ascii="Times New Roman" w:hAnsi="Times New Roman" w:cs="Times New Roman"/>
          <w:b/>
          <w:sz w:val="16"/>
          <w:szCs w:val="16"/>
        </w:rPr>
      </w:pPr>
    </w:p>
    <w:p w:rsidR="00250E24" w:rsidRDefault="00250E24" w:rsidP="00786311">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 xml:space="preserve">В ходе мониторинга информационных стендов оценивалось наличие обязательной для размещения информации. Анализ данных показал,  что в основном в организациях оборудованы информационные стенды </w:t>
      </w:r>
      <w:r w:rsidR="00FC75A9">
        <w:rPr>
          <w:rFonts w:ascii="Times New Roman" w:hAnsi="Times New Roman" w:cs="Times New Roman"/>
          <w:sz w:val="26"/>
          <w:szCs w:val="26"/>
        </w:rPr>
        <w:t xml:space="preserve">с необходимой информацией. </w:t>
      </w:r>
      <w:r w:rsidR="00FC75A9" w:rsidRPr="00FD04EC">
        <w:rPr>
          <w:rFonts w:ascii="Times New Roman" w:hAnsi="Times New Roman" w:cs="Times New Roman"/>
          <w:b/>
          <w:sz w:val="26"/>
          <w:szCs w:val="26"/>
        </w:rPr>
        <w:t xml:space="preserve">Однако у </w:t>
      </w:r>
      <w:r w:rsidR="00127896">
        <w:rPr>
          <w:rFonts w:ascii="Times New Roman" w:hAnsi="Times New Roman" w:cs="Times New Roman"/>
          <w:b/>
          <w:sz w:val="26"/>
          <w:szCs w:val="26"/>
        </w:rPr>
        <w:t>5</w:t>
      </w:r>
      <w:r w:rsidR="00FC75A9" w:rsidRPr="00FD04EC">
        <w:rPr>
          <w:rFonts w:ascii="Times New Roman" w:hAnsi="Times New Roman" w:cs="Times New Roman"/>
          <w:b/>
          <w:sz w:val="26"/>
          <w:szCs w:val="26"/>
        </w:rPr>
        <w:t xml:space="preserve"> организаций информация не соответствует установленным требованиям</w:t>
      </w:r>
      <w:r w:rsidR="00FC75A9">
        <w:rPr>
          <w:rFonts w:ascii="Times New Roman" w:hAnsi="Times New Roman" w:cs="Times New Roman"/>
          <w:sz w:val="26"/>
          <w:szCs w:val="26"/>
        </w:rPr>
        <w:t>:</w:t>
      </w:r>
    </w:p>
    <w:p w:rsidR="00FC75A9" w:rsidRDefault="00FD04EC" w:rsidP="00786311">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 xml:space="preserve">           1) </w:t>
      </w:r>
      <w:r w:rsidR="00FC75A9" w:rsidRPr="00FC75A9">
        <w:rPr>
          <w:rFonts w:ascii="Times New Roman" w:hAnsi="Times New Roman" w:cs="Times New Roman"/>
          <w:sz w:val="26"/>
          <w:szCs w:val="26"/>
        </w:rPr>
        <w:t>муниципальное казенное общеобразовательное учреждение «Акимовская основная общеобразовательная школа»</w:t>
      </w:r>
      <w:r>
        <w:rPr>
          <w:rFonts w:ascii="Times New Roman" w:hAnsi="Times New Roman" w:cs="Times New Roman"/>
          <w:sz w:val="26"/>
          <w:szCs w:val="26"/>
        </w:rPr>
        <w:t xml:space="preserve"> (Жиздринский район);</w:t>
      </w:r>
    </w:p>
    <w:p w:rsidR="00FD04EC" w:rsidRPr="00FC75A9" w:rsidRDefault="00FD04EC" w:rsidP="00FD04EC">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 xml:space="preserve">     2) </w:t>
      </w:r>
      <w:r w:rsidRPr="00FC75A9">
        <w:rPr>
          <w:rFonts w:ascii="Times New Roman" w:hAnsi="Times New Roman" w:cs="Times New Roman"/>
          <w:sz w:val="26"/>
          <w:szCs w:val="26"/>
        </w:rPr>
        <w:t>Муниципальное казённое общеобразовательное учреждение «Коренёвская основная общеобразовательная школа»</w:t>
      </w:r>
      <w:r>
        <w:rPr>
          <w:rFonts w:ascii="Times New Roman" w:hAnsi="Times New Roman" w:cs="Times New Roman"/>
          <w:sz w:val="26"/>
          <w:szCs w:val="26"/>
        </w:rPr>
        <w:t xml:space="preserve"> (Жиздринский район);</w:t>
      </w:r>
    </w:p>
    <w:p w:rsidR="00FC75A9" w:rsidRDefault="00FD04EC" w:rsidP="00786311">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 xml:space="preserve">           3) </w:t>
      </w:r>
      <w:r w:rsidRPr="00FC75A9">
        <w:rPr>
          <w:rFonts w:ascii="Times New Roman" w:hAnsi="Times New Roman" w:cs="Times New Roman"/>
          <w:sz w:val="26"/>
          <w:szCs w:val="26"/>
        </w:rPr>
        <w:t>муниципальное казенное общеобразовательное учреждение «Ульяно-Ленинская основная общеобразовательная школа» ст.Судимир Жиздринского района Калужской области</w:t>
      </w:r>
      <w:r>
        <w:rPr>
          <w:rFonts w:ascii="Times New Roman" w:hAnsi="Times New Roman" w:cs="Times New Roman"/>
          <w:sz w:val="26"/>
          <w:szCs w:val="26"/>
        </w:rPr>
        <w:t>;</w:t>
      </w:r>
    </w:p>
    <w:p w:rsidR="00786311" w:rsidRDefault="00FD04EC" w:rsidP="00786311">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 xml:space="preserve">   4) </w:t>
      </w:r>
      <w:r w:rsidRPr="00FC75A9">
        <w:rPr>
          <w:rFonts w:ascii="Times New Roman" w:hAnsi="Times New Roman" w:cs="Times New Roman"/>
          <w:sz w:val="26"/>
          <w:szCs w:val="26"/>
        </w:rPr>
        <w:t>Муниципальное казенное общеобразовательное учреждение «Еленская средняя общеобразовательная школа» Хвастовичского района Калужской области</w:t>
      </w:r>
      <w:r>
        <w:rPr>
          <w:rFonts w:ascii="Times New Roman" w:hAnsi="Times New Roman" w:cs="Times New Roman"/>
          <w:sz w:val="26"/>
          <w:szCs w:val="26"/>
        </w:rPr>
        <w:t>;</w:t>
      </w:r>
    </w:p>
    <w:p w:rsidR="00FD04EC" w:rsidRDefault="00FD04EC" w:rsidP="00786311">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lastRenderedPageBreak/>
        <w:t xml:space="preserve">  5) </w:t>
      </w:r>
      <w:r w:rsidRPr="00FD04EC">
        <w:rPr>
          <w:rFonts w:ascii="Times New Roman" w:hAnsi="Times New Roman" w:cs="Times New Roman"/>
          <w:sz w:val="26"/>
          <w:szCs w:val="26"/>
        </w:rPr>
        <w:t>муниципальное бюджетное образовательное учреждение дополнительного образования «Детская школа искусств № 4» г. Калуги</w:t>
      </w:r>
      <w:r>
        <w:rPr>
          <w:rFonts w:ascii="Times New Roman" w:hAnsi="Times New Roman" w:cs="Times New Roman"/>
          <w:sz w:val="26"/>
          <w:szCs w:val="26"/>
        </w:rPr>
        <w:t>.</w:t>
      </w:r>
    </w:p>
    <w:p w:rsidR="00127896" w:rsidRDefault="00127896" w:rsidP="00786311">
      <w:pPr>
        <w:autoSpaceDE w:val="0"/>
        <w:autoSpaceDN w:val="0"/>
        <w:adjustRightInd w:val="0"/>
        <w:ind w:firstLine="539"/>
        <w:rPr>
          <w:rFonts w:ascii="Times New Roman" w:hAnsi="Times New Roman" w:cs="Times New Roman"/>
          <w:b/>
          <w:sz w:val="26"/>
          <w:szCs w:val="26"/>
        </w:rPr>
      </w:pPr>
      <w:r w:rsidRPr="00127896">
        <w:rPr>
          <w:rFonts w:ascii="Times New Roman" w:hAnsi="Times New Roman" w:cs="Times New Roman"/>
          <w:b/>
          <w:sz w:val="26"/>
          <w:szCs w:val="26"/>
        </w:rPr>
        <w:t xml:space="preserve">У 5 организаций </w:t>
      </w:r>
      <w:r w:rsidR="00976018">
        <w:rPr>
          <w:rFonts w:ascii="Times New Roman" w:hAnsi="Times New Roman" w:cs="Times New Roman"/>
          <w:b/>
          <w:sz w:val="26"/>
          <w:szCs w:val="26"/>
        </w:rPr>
        <w:t>размещен минимум информации:</w:t>
      </w:r>
    </w:p>
    <w:p w:rsidR="00C8641C" w:rsidRDefault="00C8641C" w:rsidP="00C8641C">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 xml:space="preserve">1) </w:t>
      </w:r>
      <w:r w:rsidRPr="00083D36">
        <w:rPr>
          <w:rFonts w:ascii="Times New Roman" w:hAnsi="Times New Roman" w:cs="Times New Roman"/>
          <w:sz w:val="26"/>
          <w:szCs w:val="26"/>
        </w:rPr>
        <w:t xml:space="preserve">муниципальное казенное общеобразовательное учреждение </w:t>
      </w:r>
      <w:r>
        <w:rPr>
          <w:rFonts w:ascii="Times New Roman" w:hAnsi="Times New Roman" w:cs="Times New Roman"/>
          <w:sz w:val="26"/>
          <w:szCs w:val="26"/>
        </w:rPr>
        <w:t>«</w:t>
      </w:r>
      <w:r w:rsidRPr="00083D36">
        <w:rPr>
          <w:rFonts w:ascii="Times New Roman" w:hAnsi="Times New Roman" w:cs="Times New Roman"/>
          <w:sz w:val="26"/>
          <w:szCs w:val="26"/>
        </w:rPr>
        <w:t>Средняя общеобразовательная школа</w:t>
      </w:r>
      <w:r>
        <w:rPr>
          <w:rFonts w:ascii="Times New Roman" w:hAnsi="Times New Roman" w:cs="Times New Roman"/>
          <w:sz w:val="26"/>
          <w:szCs w:val="26"/>
        </w:rPr>
        <w:t>»</w:t>
      </w:r>
      <w:r w:rsidRPr="00083D36">
        <w:rPr>
          <w:rFonts w:ascii="Times New Roman" w:hAnsi="Times New Roman" w:cs="Times New Roman"/>
          <w:sz w:val="26"/>
          <w:szCs w:val="26"/>
        </w:rPr>
        <w:t>, д.Порослицы  Юхновского  района Калужской области</w:t>
      </w:r>
      <w:r>
        <w:rPr>
          <w:rFonts w:ascii="Times New Roman" w:hAnsi="Times New Roman" w:cs="Times New Roman"/>
          <w:sz w:val="26"/>
          <w:szCs w:val="26"/>
        </w:rPr>
        <w:t>;</w:t>
      </w:r>
    </w:p>
    <w:p w:rsidR="00C8641C" w:rsidRDefault="00C8641C" w:rsidP="00C8641C">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 xml:space="preserve">2) </w:t>
      </w:r>
      <w:r w:rsidRPr="00083D36">
        <w:rPr>
          <w:rFonts w:ascii="Times New Roman" w:hAnsi="Times New Roman" w:cs="Times New Roman"/>
          <w:sz w:val="26"/>
          <w:szCs w:val="26"/>
        </w:rPr>
        <w:t xml:space="preserve">Муниципальное казенное общеобразовательное учреждение </w:t>
      </w:r>
      <w:r>
        <w:rPr>
          <w:rFonts w:ascii="Times New Roman" w:hAnsi="Times New Roman" w:cs="Times New Roman"/>
          <w:sz w:val="26"/>
          <w:szCs w:val="26"/>
        </w:rPr>
        <w:t>«</w:t>
      </w:r>
      <w:r w:rsidRPr="00083D36">
        <w:rPr>
          <w:rFonts w:ascii="Times New Roman" w:hAnsi="Times New Roman" w:cs="Times New Roman"/>
          <w:sz w:val="26"/>
          <w:szCs w:val="26"/>
        </w:rPr>
        <w:t>Нехочская основная общеобразовательная школа</w:t>
      </w:r>
      <w:r>
        <w:rPr>
          <w:rFonts w:ascii="Times New Roman" w:hAnsi="Times New Roman" w:cs="Times New Roman"/>
          <w:sz w:val="26"/>
          <w:szCs w:val="26"/>
        </w:rPr>
        <w:t>»</w:t>
      </w:r>
      <w:r w:rsidRPr="00083D36">
        <w:rPr>
          <w:rFonts w:ascii="Times New Roman" w:hAnsi="Times New Roman" w:cs="Times New Roman"/>
          <w:sz w:val="26"/>
          <w:szCs w:val="26"/>
        </w:rPr>
        <w:t xml:space="preserve"> Хвастовичского района Калужской области</w:t>
      </w:r>
      <w:r>
        <w:rPr>
          <w:rFonts w:ascii="Times New Roman" w:hAnsi="Times New Roman" w:cs="Times New Roman"/>
          <w:sz w:val="26"/>
          <w:szCs w:val="26"/>
        </w:rPr>
        <w:t>;</w:t>
      </w:r>
    </w:p>
    <w:p w:rsidR="00C8641C" w:rsidRDefault="00C8641C" w:rsidP="00C8641C">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 xml:space="preserve">3) </w:t>
      </w:r>
      <w:r w:rsidRPr="00C8641C">
        <w:rPr>
          <w:rFonts w:ascii="Times New Roman" w:hAnsi="Times New Roman" w:cs="Times New Roman"/>
          <w:sz w:val="26"/>
          <w:szCs w:val="26"/>
        </w:rPr>
        <w:t xml:space="preserve">муниципальное казенное общеобразовательное учреждение </w:t>
      </w:r>
      <w:r>
        <w:rPr>
          <w:rFonts w:ascii="Times New Roman" w:hAnsi="Times New Roman" w:cs="Times New Roman"/>
          <w:sz w:val="26"/>
          <w:szCs w:val="26"/>
        </w:rPr>
        <w:t>«</w:t>
      </w:r>
      <w:r w:rsidRPr="00C8641C">
        <w:rPr>
          <w:rFonts w:ascii="Times New Roman" w:hAnsi="Times New Roman" w:cs="Times New Roman"/>
          <w:sz w:val="26"/>
          <w:szCs w:val="26"/>
        </w:rPr>
        <w:t>Средняя общеобразовательная школа № 2</w:t>
      </w:r>
      <w:r>
        <w:rPr>
          <w:rFonts w:ascii="Times New Roman" w:hAnsi="Times New Roman" w:cs="Times New Roman"/>
          <w:sz w:val="26"/>
          <w:szCs w:val="26"/>
        </w:rPr>
        <w:t>»</w:t>
      </w:r>
      <w:r w:rsidRPr="00C8641C">
        <w:rPr>
          <w:rFonts w:ascii="Times New Roman" w:hAnsi="Times New Roman" w:cs="Times New Roman"/>
          <w:sz w:val="26"/>
          <w:szCs w:val="26"/>
        </w:rPr>
        <w:t>, г. Жиздра Жиздринского района Калужской области</w:t>
      </w:r>
      <w:r>
        <w:rPr>
          <w:rFonts w:ascii="Times New Roman" w:hAnsi="Times New Roman" w:cs="Times New Roman"/>
          <w:sz w:val="26"/>
          <w:szCs w:val="26"/>
        </w:rPr>
        <w:t>;</w:t>
      </w:r>
    </w:p>
    <w:p w:rsidR="00C8641C" w:rsidRDefault="00C8641C" w:rsidP="00C8641C">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 xml:space="preserve">4) </w:t>
      </w:r>
      <w:r w:rsidRPr="00FD04EC">
        <w:rPr>
          <w:rFonts w:ascii="Times New Roman" w:hAnsi="Times New Roman" w:cs="Times New Roman"/>
          <w:sz w:val="26"/>
          <w:szCs w:val="26"/>
        </w:rPr>
        <w:t>Муниципальное казенное образовательное учреждение дополнительного образования «Центр развития творчества детей и юношества» Хвастовичского района Калужской области</w:t>
      </w:r>
      <w:r>
        <w:rPr>
          <w:rFonts w:ascii="Times New Roman" w:hAnsi="Times New Roman" w:cs="Times New Roman"/>
          <w:sz w:val="26"/>
          <w:szCs w:val="26"/>
        </w:rPr>
        <w:t>;</w:t>
      </w:r>
    </w:p>
    <w:p w:rsidR="00127896" w:rsidRPr="00127896" w:rsidRDefault="00C8641C" w:rsidP="00786311">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5</w:t>
      </w:r>
      <w:r w:rsidR="00127896">
        <w:rPr>
          <w:rFonts w:ascii="Times New Roman" w:hAnsi="Times New Roman" w:cs="Times New Roman"/>
          <w:sz w:val="26"/>
          <w:szCs w:val="26"/>
        </w:rPr>
        <w:t xml:space="preserve">) </w:t>
      </w:r>
      <w:r w:rsidR="00127896" w:rsidRPr="00127896">
        <w:rPr>
          <w:rFonts w:ascii="Times New Roman" w:hAnsi="Times New Roman" w:cs="Times New Roman"/>
          <w:sz w:val="26"/>
          <w:szCs w:val="26"/>
        </w:rPr>
        <w:t>Муниципальное бюджетное учреждение дополнительного образования «Тарусская школа искусств» Тарусского района Калужской области</w:t>
      </w:r>
      <w:r>
        <w:rPr>
          <w:rFonts w:ascii="Times New Roman" w:hAnsi="Times New Roman" w:cs="Times New Roman"/>
          <w:sz w:val="26"/>
          <w:szCs w:val="26"/>
        </w:rPr>
        <w:t>.</w:t>
      </w:r>
    </w:p>
    <w:p w:rsidR="00935B45" w:rsidRPr="00935B45" w:rsidRDefault="000970A1" w:rsidP="00935B45">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 xml:space="preserve">Только у 37 </w:t>
      </w:r>
      <w:r w:rsidR="00935B45">
        <w:rPr>
          <w:rFonts w:ascii="Times New Roman" w:hAnsi="Times New Roman" w:cs="Times New Roman"/>
          <w:sz w:val="26"/>
          <w:szCs w:val="26"/>
        </w:rPr>
        <w:t xml:space="preserve">(15%) </w:t>
      </w:r>
      <w:r>
        <w:rPr>
          <w:rFonts w:ascii="Times New Roman" w:hAnsi="Times New Roman" w:cs="Times New Roman"/>
          <w:sz w:val="26"/>
          <w:szCs w:val="26"/>
        </w:rPr>
        <w:t xml:space="preserve">организаций </w:t>
      </w:r>
      <w:r w:rsidR="00935B45" w:rsidRPr="00935B45">
        <w:rPr>
          <w:rFonts w:ascii="Times New Roman" w:hAnsi="Times New Roman" w:cs="Times New Roman"/>
          <w:sz w:val="26"/>
          <w:szCs w:val="26"/>
        </w:rPr>
        <w:t xml:space="preserve">информация о деятельности организации, размещенная на информационных стендах в помещении организации, </w:t>
      </w:r>
      <w:r w:rsidR="00935B45">
        <w:rPr>
          <w:rFonts w:ascii="Times New Roman" w:hAnsi="Times New Roman" w:cs="Times New Roman"/>
          <w:sz w:val="26"/>
          <w:szCs w:val="26"/>
        </w:rPr>
        <w:t xml:space="preserve">соответствует в полном объеме </w:t>
      </w:r>
      <w:r w:rsidR="00935B45" w:rsidRPr="00935B45">
        <w:rPr>
          <w:rFonts w:ascii="Times New Roman" w:hAnsi="Times New Roman" w:cs="Times New Roman"/>
          <w:sz w:val="26"/>
          <w:szCs w:val="26"/>
        </w:rPr>
        <w:t>ее содержанию и порядку (форме), установленным нормативными правовыми актами</w:t>
      </w:r>
      <w:r w:rsidR="001826FA">
        <w:rPr>
          <w:rFonts w:ascii="Times New Roman" w:hAnsi="Times New Roman" w:cs="Times New Roman"/>
          <w:sz w:val="26"/>
          <w:szCs w:val="26"/>
        </w:rPr>
        <w:t>.</w:t>
      </w:r>
    </w:p>
    <w:p w:rsidR="00CF4D22" w:rsidRDefault="00CF4D22" w:rsidP="00127896">
      <w:pPr>
        <w:autoSpaceDE w:val="0"/>
        <w:autoSpaceDN w:val="0"/>
        <w:adjustRightInd w:val="0"/>
        <w:ind w:firstLine="539"/>
        <w:rPr>
          <w:rFonts w:ascii="Times New Roman" w:hAnsi="Times New Roman" w:cs="Times New Roman"/>
          <w:sz w:val="26"/>
          <w:szCs w:val="26"/>
        </w:rPr>
      </w:pPr>
    </w:p>
    <w:p w:rsidR="000F1ED7" w:rsidRDefault="000F1ED7" w:rsidP="00935B45">
      <w:pPr>
        <w:autoSpaceDE w:val="0"/>
        <w:autoSpaceDN w:val="0"/>
        <w:adjustRightInd w:val="0"/>
        <w:ind w:firstLine="539"/>
        <w:jc w:val="right"/>
        <w:rPr>
          <w:rFonts w:ascii="Times New Roman" w:hAnsi="Times New Roman" w:cs="Times New Roman"/>
          <w:b/>
          <w:bCs/>
          <w:sz w:val="24"/>
          <w:szCs w:val="24"/>
        </w:rPr>
      </w:pPr>
    </w:p>
    <w:p w:rsidR="000970A1" w:rsidRDefault="00935B45" w:rsidP="00935B45">
      <w:pPr>
        <w:autoSpaceDE w:val="0"/>
        <w:autoSpaceDN w:val="0"/>
        <w:adjustRightInd w:val="0"/>
        <w:ind w:firstLine="539"/>
        <w:jc w:val="right"/>
        <w:rPr>
          <w:rFonts w:ascii="Times New Roman" w:hAnsi="Times New Roman" w:cs="Times New Roman"/>
          <w:b/>
          <w:bCs/>
          <w:sz w:val="24"/>
          <w:szCs w:val="24"/>
        </w:rPr>
      </w:pPr>
      <w:r w:rsidRPr="00935B45">
        <w:rPr>
          <w:rFonts w:ascii="Times New Roman" w:hAnsi="Times New Roman" w:cs="Times New Roman"/>
          <w:b/>
          <w:bCs/>
          <w:sz w:val="24"/>
          <w:szCs w:val="24"/>
        </w:rPr>
        <w:t>Диаграмма 1</w:t>
      </w:r>
    </w:p>
    <w:p w:rsidR="009B2040" w:rsidRDefault="009B2040" w:rsidP="00935B45">
      <w:pPr>
        <w:autoSpaceDE w:val="0"/>
        <w:autoSpaceDN w:val="0"/>
        <w:adjustRightInd w:val="0"/>
        <w:ind w:firstLine="539"/>
        <w:jc w:val="right"/>
        <w:rPr>
          <w:rFonts w:ascii="Times New Roman" w:hAnsi="Times New Roman" w:cs="Times New Roman"/>
          <w:b/>
          <w:bCs/>
          <w:sz w:val="24"/>
          <w:szCs w:val="24"/>
        </w:rPr>
      </w:pPr>
    </w:p>
    <w:p w:rsidR="00CF4D22" w:rsidRDefault="00CF4D22" w:rsidP="00C8641C">
      <w:pPr>
        <w:autoSpaceDE w:val="0"/>
        <w:autoSpaceDN w:val="0"/>
        <w:adjustRightInd w:val="0"/>
        <w:rPr>
          <w:rFonts w:ascii="Times New Roman" w:hAnsi="Times New Roman" w:cs="Times New Roman"/>
          <w:sz w:val="26"/>
          <w:szCs w:val="26"/>
        </w:rPr>
      </w:pPr>
      <w:r>
        <w:rPr>
          <w:noProof/>
          <w:lang w:eastAsia="ru-RU"/>
        </w:rPr>
        <w:drawing>
          <wp:anchor distT="0" distB="0" distL="114300" distR="114300" simplePos="0" relativeHeight="251663360" behindDoc="0" locked="0" layoutInCell="1" allowOverlap="1">
            <wp:simplePos x="0" y="0"/>
            <wp:positionH relativeFrom="column">
              <wp:posOffset>340103</wp:posOffset>
            </wp:positionH>
            <wp:positionV relativeFrom="paragraph">
              <wp:posOffset>3607</wp:posOffset>
            </wp:positionV>
            <wp:extent cx="5398770" cy="3326859"/>
            <wp:effectExtent l="0" t="0" r="0" b="0"/>
            <wp:wrapSquare wrapText="bothSides"/>
            <wp:docPr id="3" name="Диаграмма 3">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FE50EF6A-3156-4E29-929B-2A763A65B3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rsidR="002957DE" w:rsidRPr="002957DE" w:rsidRDefault="002957DE" w:rsidP="002957DE">
      <w:pPr>
        <w:autoSpaceDE w:val="0"/>
        <w:autoSpaceDN w:val="0"/>
        <w:adjustRightInd w:val="0"/>
        <w:rPr>
          <w:rFonts w:ascii="Times New Roman" w:hAnsi="Times New Roman"/>
          <w:color w:val="000000"/>
          <w:sz w:val="26"/>
          <w:szCs w:val="26"/>
          <w:lang w:eastAsia="ru-RU"/>
        </w:rPr>
      </w:pPr>
      <w:r w:rsidRPr="002957DE">
        <w:rPr>
          <w:rFonts w:ascii="Times New Roman" w:hAnsi="Times New Roman"/>
          <w:color w:val="000000"/>
          <w:sz w:val="26"/>
          <w:szCs w:val="26"/>
          <w:lang w:eastAsia="ru-RU"/>
        </w:rPr>
        <w:t xml:space="preserve">Анализ данных, полученных в ходе мониторинга информационных стендов, расположенных в помещениях образовательных организациях, по данному индикатору, показал, что большая часть </w:t>
      </w:r>
      <w:r>
        <w:rPr>
          <w:rFonts w:ascii="Times New Roman" w:hAnsi="Times New Roman"/>
          <w:color w:val="000000"/>
          <w:sz w:val="26"/>
          <w:szCs w:val="26"/>
          <w:lang w:eastAsia="ru-RU"/>
        </w:rPr>
        <w:t xml:space="preserve">необходимых </w:t>
      </w:r>
      <w:r w:rsidRPr="002957DE">
        <w:rPr>
          <w:rFonts w:ascii="Times New Roman" w:hAnsi="Times New Roman"/>
          <w:color w:val="000000"/>
          <w:sz w:val="26"/>
          <w:szCs w:val="26"/>
          <w:lang w:eastAsia="ru-RU"/>
        </w:rPr>
        <w:t xml:space="preserve">документов размещена на информационных стендах образовательных организаций. </w:t>
      </w:r>
    </w:p>
    <w:p w:rsidR="00370E1A" w:rsidRDefault="002957DE" w:rsidP="002957DE">
      <w:pPr>
        <w:autoSpaceDE w:val="0"/>
        <w:autoSpaceDN w:val="0"/>
        <w:adjustRightInd w:val="0"/>
        <w:rPr>
          <w:rFonts w:ascii="Times New Roman" w:hAnsi="Times New Roman"/>
          <w:color w:val="000000"/>
          <w:sz w:val="26"/>
          <w:szCs w:val="26"/>
          <w:lang w:eastAsia="ru-RU"/>
        </w:rPr>
      </w:pPr>
      <w:r w:rsidRPr="002957DE">
        <w:rPr>
          <w:rFonts w:ascii="Times New Roman" w:hAnsi="Times New Roman"/>
          <w:color w:val="000000"/>
          <w:sz w:val="26"/>
          <w:szCs w:val="26"/>
          <w:lang w:eastAsia="ru-RU"/>
        </w:rPr>
        <w:lastRenderedPageBreak/>
        <w:t xml:space="preserve">Средний </w:t>
      </w:r>
      <w:r w:rsidR="00DE5E2C">
        <w:rPr>
          <w:rFonts w:ascii="Times New Roman" w:hAnsi="Times New Roman"/>
          <w:color w:val="000000"/>
          <w:sz w:val="26"/>
          <w:szCs w:val="26"/>
          <w:lang w:eastAsia="ru-RU"/>
        </w:rPr>
        <w:t xml:space="preserve">балл </w:t>
      </w:r>
      <w:r w:rsidRPr="002957DE">
        <w:rPr>
          <w:rFonts w:ascii="Times New Roman" w:hAnsi="Times New Roman"/>
          <w:color w:val="000000"/>
          <w:sz w:val="26"/>
          <w:szCs w:val="26"/>
          <w:lang w:eastAsia="ru-RU"/>
        </w:rPr>
        <w:t xml:space="preserve">по </w:t>
      </w:r>
      <w:r w:rsidRPr="00FF69CF">
        <w:rPr>
          <w:rFonts w:ascii="Times New Roman" w:hAnsi="Times New Roman"/>
          <w:color w:val="000000"/>
          <w:sz w:val="26"/>
          <w:szCs w:val="26"/>
          <w:lang w:eastAsia="ru-RU"/>
        </w:rPr>
        <w:t xml:space="preserve">области </w:t>
      </w:r>
      <w:r w:rsidR="00FF69CF">
        <w:rPr>
          <w:rFonts w:ascii="Times New Roman" w:hAnsi="Times New Roman"/>
          <w:color w:val="000000"/>
          <w:sz w:val="26"/>
          <w:szCs w:val="26"/>
          <w:lang w:eastAsia="ru-RU"/>
        </w:rPr>
        <w:t xml:space="preserve">по данному показателю составил  </w:t>
      </w:r>
      <w:r w:rsidR="000F1ED7">
        <w:rPr>
          <w:rFonts w:ascii="Times New Roman" w:hAnsi="Times New Roman"/>
          <w:color w:val="000000"/>
          <w:sz w:val="26"/>
          <w:szCs w:val="26"/>
          <w:lang w:eastAsia="ru-RU"/>
        </w:rPr>
        <w:t>79</w:t>
      </w:r>
      <w:r w:rsidR="00FF69CF">
        <w:rPr>
          <w:rFonts w:ascii="Times New Roman" w:hAnsi="Times New Roman"/>
          <w:color w:val="000000"/>
          <w:sz w:val="26"/>
          <w:szCs w:val="26"/>
          <w:lang w:eastAsia="ru-RU"/>
        </w:rPr>
        <w:t xml:space="preserve"> балл</w:t>
      </w:r>
      <w:r w:rsidR="000F1ED7">
        <w:rPr>
          <w:rFonts w:ascii="Times New Roman" w:hAnsi="Times New Roman"/>
          <w:color w:val="000000"/>
          <w:sz w:val="26"/>
          <w:szCs w:val="26"/>
          <w:lang w:eastAsia="ru-RU"/>
        </w:rPr>
        <w:t>ов</w:t>
      </w:r>
      <w:r w:rsidR="00FF69CF">
        <w:rPr>
          <w:rFonts w:ascii="Times New Roman" w:hAnsi="Times New Roman"/>
          <w:color w:val="000000"/>
          <w:sz w:val="26"/>
          <w:szCs w:val="26"/>
          <w:lang w:eastAsia="ru-RU"/>
        </w:rPr>
        <w:t xml:space="preserve"> из 100 </w:t>
      </w:r>
      <w:r w:rsidRPr="002957DE">
        <w:rPr>
          <w:rFonts w:ascii="Times New Roman" w:hAnsi="Times New Roman"/>
          <w:color w:val="000000"/>
          <w:sz w:val="26"/>
          <w:szCs w:val="26"/>
          <w:lang w:eastAsia="ru-RU"/>
        </w:rPr>
        <w:t>возможных.</w:t>
      </w:r>
    </w:p>
    <w:p w:rsidR="008C014F" w:rsidRDefault="008C014F" w:rsidP="002957DE">
      <w:pPr>
        <w:autoSpaceDE w:val="0"/>
        <w:autoSpaceDN w:val="0"/>
        <w:adjustRightInd w:val="0"/>
        <w:rPr>
          <w:rFonts w:ascii="Times New Roman" w:hAnsi="Times New Roman"/>
          <w:color w:val="000000"/>
          <w:sz w:val="26"/>
          <w:szCs w:val="26"/>
          <w:lang w:eastAsia="ru-RU"/>
        </w:rPr>
      </w:pPr>
    </w:p>
    <w:p w:rsidR="00FA2BB2" w:rsidRPr="002957DE" w:rsidRDefault="00FA2BB2" w:rsidP="002957DE">
      <w:pPr>
        <w:autoSpaceDE w:val="0"/>
        <w:autoSpaceDN w:val="0"/>
        <w:adjustRightInd w:val="0"/>
        <w:rPr>
          <w:rFonts w:ascii="Times New Roman" w:hAnsi="Times New Roman"/>
          <w:color w:val="000000"/>
          <w:sz w:val="26"/>
          <w:szCs w:val="26"/>
          <w:lang w:eastAsia="ru-RU"/>
        </w:rPr>
      </w:pPr>
    </w:p>
    <w:p w:rsidR="001826FA" w:rsidRPr="001826FA" w:rsidRDefault="001826FA" w:rsidP="001826FA">
      <w:pPr>
        <w:autoSpaceDE w:val="0"/>
        <w:autoSpaceDN w:val="0"/>
        <w:adjustRightInd w:val="0"/>
        <w:jc w:val="center"/>
        <w:rPr>
          <w:rFonts w:ascii="Times New Roman" w:hAnsi="Times New Roman" w:cs="Times New Roman"/>
          <w:b/>
          <w:bCs/>
          <w:sz w:val="26"/>
          <w:szCs w:val="26"/>
        </w:rPr>
      </w:pPr>
      <w:r w:rsidRPr="001826FA">
        <w:rPr>
          <w:rFonts w:ascii="Times New Roman" w:hAnsi="Times New Roman"/>
          <w:b/>
          <w:bCs/>
          <w:color w:val="000000"/>
          <w:sz w:val="26"/>
          <w:szCs w:val="26"/>
          <w:lang w:eastAsia="ru-RU"/>
        </w:rPr>
        <w:t>1.1.1.2. 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p>
    <w:p w:rsidR="001826FA" w:rsidRPr="001826FA" w:rsidRDefault="001826FA" w:rsidP="001826FA">
      <w:pPr>
        <w:autoSpaceDE w:val="0"/>
        <w:autoSpaceDN w:val="0"/>
        <w:adjustRightInd w:val="0"/>
        <w:jc w:val="center"/>
        <w:rPr>
          <w:rFonts w:ascii="Times New Roman" w:hAnsi="Times New Roman" w:cs="Times New Roman"/>
          <w:b/>
          <w:bCs/>
          <w:sz w:val="26"/>
          <w:szCs w:val="26"/>
        </w:rPr>
      </w:pPr>
    </w:p>
    <w:p w:rsidR="00A97C30" w:rsidRDefault="00A97C30" w:rsidP="00A97C30">
      <w:pPr>
        <w:autoSpaceDE w:val="0"/>
        <w:autoSpaceDN w:val="0"/>
        <w:adjustRightInd w:val="0"/>
        <w:rPr>
          <w:rFonts w:ascii="Times New Roman" w:hAnsi="Times New Roman" w:cs="Times New Roman"/>
          <w:sz w:val="26"/>
          <w:szCs w:val="26"/>
        </w:rPr>
      </w:pPr>
      <w:r w:rsidRPr="00A97C30">
        <w:rPr>
          <w:rFonts w:ascii="Times New Roman" w:hAnsi="Times New Roman" w:cs="Times New Roman"/>
          <w:sz w:val="26"/>
          <w:szCs w:val="26"/>
        </w:rPr>
        <w:t xml:space="preserve">Согласно статье 29 Федерального закона от 29.12.2020 №273-ФЗ «Об образовании в Российской Федерации»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 </w:t>
      </w:r>
    </w:p>
    <w:p w:rsidR="00714443" w:rsidRDefault="00233116" w:rsidP="00714443">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 xml:space="preserve">В </w:t>
      </w:r>
      <w:r w:rsidR="00A97C30" w:rsidRPr="00A97C30">
        <w:rPr>
          <w:rFonts w:ascii="Times New Roman" w:hAnsi="Times New Roman" w:cs="Times New Roman"/>
          <w:sz w:val="26"/>
          <w:szCs w:val="26"/>
        </w:rPr>
        <w:t xml:space="preserve"> ходе </w:t>
      </w:r>
      <w:r>
        <w:rPr>
          <w:rFonts w:ascii="Times New Roman" w:hAnsi="Times New Roman" w:cs="Times New Roman"/>
          <w:sz w:val="26"/>
          <w:szCs w:val="26"/>
        </w:rPr>
        <w:t xml:space="preserve">анализа </w:t>
      </w:r>
      <w:r w:rsidR="00A97C30" w:rsidRPr="00A97C30">
        <w:rPr>
          <w:rFonts w:ascii="Times New Roman" w:hAnsi="Times New Roman" w:cs="Times New Roman"/>
          <w:sz w:val="26"/>
          <w:szCs w:val="26"/>
        </w:rPr>
        <w:t xml:space="preserve">учитывалась не только полнота представленной информации, но и ее актуальность. В частности, если, например, на сайте организации был представлен отчет о самообследовании за </w:t>
      </w:r>
      <w:r w:rsidR="00D827E2">
        <w:rPr>
          <w:rFonts w:ascii="Times New Roman" w:hAnsi="Times New Roman" w:cs="Times New Roman"/>
          <w:sz w:val="26"/>
          <w:szCs w:val="26"/>
        </w:rPr>
        <w:t>предыдущие</w:t>
      </w:r>
      <w:r w:rsidR="007B77B8">
        <w:rPr>
          <w:rFonts w:ascii="Times New Roman" w:hAnsi="Times New Roman" w:cs="Times New Roman"/>
          <w:sz w:val="26"/>
          <w:szCs w:val="26"/>
        </w:rPr>
        <w:t xml:space="preserve"> год</w:t>
      </w:r>
      <w:r w:rsidR="00D827E2">
        <w:rPr>
          <w:rFonts w:ascii="Times New Roman" w:hAnsi="Times New Roman" w:cs="Times New Roman"/>
          <w:sz w:val="26"/>
          <w:szCs w:val="26"/>
        </w:rPr>
        <w:t>ы</w:t>
      </w:r>
      <w:r w:rsidR="00A97C30" w:rsidRPr="00A97C30">
        <w:rPr>
          <w:rFonts w:ascii="Times New Roman" w:hAnsi="Times New Roman" w:cs="Times New Roman"/>
          <w:sz w:val="26"/>
          <w:szCs w:val="26"/>
        </w:rPr>
        <w:t>, но не было отчета за</w:t>
      </w:r>
      <w:r w:rsidR="007B77B8">
        <w:rPr>
          <w:rFonts w:ascii="Times New Roman" w:hAnsi="Times New Roman" w:cs="Times New Roman"/>
          <w:sz w:val="26"/>
          <w:szCs w:val="26"/>
        </w:rPr>
        <w:t xml:space="preserve"> 2019</w:t>
      </w:r>
      <w:r w:rsidR="00A97C30" w:rsidRPr="00A97C30">
        <w:rPr>
          <w:rFonts w:ascii="Times New Roman" w:hAnsi="Times New Roman" w:cs="Times New Roman"/>
          <w:sz w:val="26"/>
          <w:szCs w:val="26"/>
        </w:rPr>
        <w:t>год</w:t>
      </w:r>
      <w:r w:rsidR="009B133E" w:rsidRPr="009B133E">
        <w:rPr>
          <w:rFonts w:ascii="Times New Roman" w:hAnsi="Times New Roman" w:cs="Times New Roman"/>
          <w:b/>
          <w:sz w:val="26"/>
          <w:szCs w:val="26"/>
        </w:rPr>
        <w:t>(рисунок 1)</w:t>
      </w:r>
      <w:r w:rsidR="00A97C30" w:rsidRPr="00A97C30">
        <w:rPr>
          <w:rFonts w:ascii="Times New Roman" w:hAnsi="Times New Roman" w:cs="Times New Roman"/>
          <w:sz w:val="26"/>
          <w:szCs w:val="26"/>
        </w:rPr>
        <w:t xml:space="preserve">, </w:t>
      </w:r>
      <w:r w:rsidR="007B77B8">
        <w:rPr>
          <w:rFonts w:ascii="Times New Roman" w:hAnsi="Times New Roman" w:cs="Times New Roman"/>
          <w:sz w:val="26"/>
          <w:szCs w:val="26"/>
        </w:rPr>
        <w:t xml:space="preserve">либо </w:t>
      </w:r>
      <w:r w:rsidR="00D827E2">
        <w:rPr>
          <w:rFonts w:ascii="Times New Roman" w:hAnsi="Times New Roman" w:cs="Times New Roman"/>
          <w:sz w:val="26"/>
          <w:szCs w:val="26"/>
        </w:rPr>
        <w:t xml:space="preserve">в документах отсутствовала подпись руководителя организации и дата утверждения </w:t>
      </w:r>
      <w:r w:rsidR="00D827E2" w:rsidRPr="00D827E2">
        <w:rPr>
          <w:rFonts w:ascii="Times New Roman" w:hAnsi="Times New Roman" w:cs="Times New Roman"/>
          <w:b/>
          <w:sz w:val="26"/>
          <w:szCs w:val="26"/>
        </w:rPr>
        <w:t xml:space="preserve">(рисунок </w:t>
      </w:r>
      <w:r w:rsidR="00CD630B">
        <w:rPr>
          <w:rFonts w:ascii="Times New Roman" w:hAnsi="Times New Roman" w:cs="Times New Roman"/>
          <w:b/>
          <w:sz w:val="26"/>
          <w:szCs w:val="26"/>
        </w:rPr>
        <w:t xml:space="preserve"> 2 и 3</w:t>
      </w:r>
      <w:r w:rsidR="00D827E2">
        <w:rPr>
          <w:rFonts w:ascii="Times New Roman" w:hAnsi="Times New Roman" w:cs="Times New Roman"/>
          <w:b/>
          <w:sz w:val="26"/>
          <w:szCs w:val="26"/>
        </w:rPr>
        <w:t>)</w:t>
      </w:r>
      <w:r w:rsidR="00D827E2">
        <w:rPr>
          <w:rFonts w:ascii="Times New Roman" w:hAnsi="Times New Roman" w:cs="Times New Roman"/>
          <w:sz w:val="26"/>
          <w:szCs w:val="26"/>
        </w:rPr>
        <w:t>, либо были размещены устаревшие документы (рисунок</w:t>
      </w:r>
      <w:r w:rsidR="00CD630B">
        <w:rPr>
          <w:rFonts w:ascii="Times New Roman" w:hAnsi="Times New Roman" w:cs="Times New Roman"/>
          <w:b/>
          <w:sz w:val="26"/>
          <w:szCs w:val="26"/>
        </w:rPr>
        <w:t>4 и 5</w:t>
      </w:r>
      <w:r w:rsidR="00D827E2" w:rsidRPr="00D827E2">
        <w:rPr>
          <w:rFonts w:ascii="Times New Roman" w:hAnsi="Times New Roman" w:cs="Times New Roman"/>
          <w:b/>
          <w:sz w:val="26"/>
          <w:szCs w:val="26"/>
        </w:rPr>
        <w:t>)</w:t>
      </w:r>
      <w:r w:rsidR="00D827E2" w:rsidRPr="00D827E2">
        <w:rPr>
          <w:rFonts w:ascii="Times New Roman" w:hAnsi="Times New Roman" w:cs="Times New Roman"/>
          <w:sz w:val="26"/>
          <w:szCs w:val="26"/>
        </w:rPr>
        <w:t>,</w:t>
      </w:r>
      <w:r w:rsidR="00714443" w:rsidRPr="00A97C30">
        <w:rPr>
          <w:rFonts w:ascii="Times New Roman" w:hAnsi="Times New Roman" w:cs="Times New Roman"/>
          <w:sz w:val="26"/>
          <w:szCs w:val="26"/>
        </w:rPr>
        <w:t>то это трактовалось как отсутствие актуальной информации, и по данному показателю выставлялась оценка «0».</w:t>
      </w:r>
    </w:p>
    <w:p w:rsidR="00C06905" w:rsidRPr="006D5A7C" w:rsidRDefault="00C06905" w:rsidP="00C06905">
      <w:pPr>
        <w:autoSpaceDE w:val="0"/>
        <w:autoSpaceDN w:val="0"/>
        <w:adjustRightInd w:val="0"/>
        <w:rPr>
          <w:rFonts w:ascii="Times New Roman" w:hAnsi="Times New Roman" w:cs="Times New Roman"/>
          <w:sz w:val="26"/>
          <w:szCs w:val="26"/>
        </w:rPr>
      </w:pPr>
      <w:r w:rsidRPr="006D5A7C">
        <w:rPr>
          <w:rFonts w:ascii="Times New Roman" w:hAnsi="Times New Roman" w:cs="Times New Roman"/>
          <w:sz w:val="26"/>
          <w:szCs w:val="26"/>
        </w:rPr>
        <w:t xml:space="preserve">Исследование </w:t>
      </w:r>
      <w:r w:rsidR="00976018">
        <w:rPr>
          <w:rFonts w:ascii="Times New Roman" w:hAnsi="Times New Roman" w:cs="Times New Roman"/>
          <w:sz w:val="26"/>
          <w:szCs w:val="26"/>
        </w:rPr>
        <w:t>сайтов</w:t>
      </w:r>
      <w:r w:rsidRPr="006D5A7C">
        <w:rPr>
          <w:rFonts w:ascii="Times New Roman" w:hAnsi="Times New Roman" w:cs="Times New Roman"/>
          <w:sz w:val="26"/>
          <w:szCs w:val="26"/>
        </w:rPr>
        <w:t xml:space="preserve"> осуществлялось организацией - оператором методом сплошного просмотра содержания страниц web-ресурса с выявлением и фиксацией признаков наличия соответствующей обязательной информации.</w:t>
      </w:r>
      <w:r>
        <w:rPr>
          <w:rFonts w:ascii="Times New Roman" w:hAnsi="Times New Roman" w:cs="Times New Roman"/>
          <w:sz w:val="26"/>
          <w:szCs w:val="26"/>
        </w:rPr>
        <w:t xml:space="preserve"> Например, на сайтах  МБУ ДО «Сосенская школа искусств» не заполнен раздел «Основные сведения»,  МКОУ </w:t>
      </w:r>
      <w:r w:rsidRPr="00424A66">
        <w:rPr>
          <w:rFonts w:ascii="Times New Roman" w:hAnsi="Times New Roman" w:cs="Times New Roman"/>
          <w:sz w:val="26"/>
          <w:szCs w:val="26"/>
        </w:rPr>
        <w:t>«Основная общеобразовательная школа» с. Куракино Бабынинского района Калужской области</w:t>
      </w:r>
      <w:r>
        <w:rPr>
          <w:rFonts w:ascii="Times New Roman" w:hAnsi="Times New Roman" w:cs="Times New Roman"/>
          <w:sz w:val="26"/>
          <w:szCs w:val="26"/>
        </w:rPr>
        <w:t xml:space="preserve"> – информация о финансово-хозяйственной деятельности </w:t>
      </w:r>
      <w:r w:rsidR="00D23814">
        <w:rPr>
          <w:rFonts w:ascii="Times New Roman" w:hAnsi="Times New Roman" w:cs="Times New Roman"/>
          <w:b/>
          <w:sz w:val="26"/>
          <w:szCs w:val="26"/>
        </w:rPr>
        <w:t xml:space="preserve">(рисунок </w:t>
      </w:r>
      <w:r w:rsidR="00CD630B">
        <w:rPr>
          <w:rFonts w:ascii="Times New Roman" w:hAnsi="Times New Roman" w:cs="Times New Roman"/>
          <w:b/>
          <w:sz w:val="26"/>
          <w:szCs w:val="26"/>
        </w:rPr>
        <w:t>6</w:t>
      </w:r>
      <w:r w:rsidR="00D23814">
        <w:rPr>
          <w:rFonts w:ascii="Times New Roman" w:hAnsi="Times New Roman" w:cs="Times New Roman"/>
          <w:b/>
          <w:sz w:val="26"/>
          <w:szCs w:val="26"/>
        </w:rPr>
        <w:t xml:space="preserve"> и </w:t>
      </w:r>
      <w:r w:rsidR="00CD630B">
        <w:rPr>
          <w:rFonts w:ascii="Times New Roman" w:hAnsi="Times New Roman" w:cs="Times New Roman"/>
          <w:b/>
          <w:sz w:val="26"/>
          <w:szCs w:val="26"/>
        </w:rPr>
        <w:t>7</w:t>
      </w:r>
      <w:r w:rsidRPr="00C06905">
        <w:rPr>
          <w:rFonts w:ascii="Times New Roman" w:hAnsi="Times New Roman" w:cs="Times New Roman"/>
          <w:b/>
          <w:sz w:val="26"/>
          <w:szCs w:val="26"/>
        </w:rPr>
        <w:t>)</w:t>
      </w:r>
      <w:r w:rsidRPr="00D23814">
        <w:rPr>
          <w:rFonts w:ascii="Times New Roman" w:hAnsi="Times New Roman" w:cs="Times New Roman"/>
          <w:sz w:val="26"/>
          <w:szCs w:val="26"/>
        </w:rPr>
        <w:t>.</w:t>
      </w:r>
    </w:p>
    <w:p w:rsidR="00226ED8" w:rsidRPr="00226ED8" w:rsidRDefault="00226ED8" w:rsidP="00226ED8">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При анализе сайтов обращалось внимание на требование к размещению следующих документов вформат</w:t>
      </w:r>
      <w:r w:rsidR="006D5A7C">
        <w:rPr>
          <w:rFonts w:ascii="Times New Roman" w:hAnsi="Times New Roman" w:cs="Times New Roman"/>
          <w:sz w:val="26"/>
          <w:szCs w:val="26"/>
        </w:rPr>
        <w:t>е</w:t>
      </w:r>
      <w:r w:rsidRPr="007B77B8">
        <w:rPr>
          <w:rFonts w:ascii="Times New Roman" w:hAnsi="Times New Roman" w:cs="Times New Roman"/>
          <w:sz w:val="26"/>
          <w:szCs w:val="26"/>
          <w:lang w:val="en-US"/>
        </w:rPr>
        <w:t>PortableDocumentFiles</w:t>
      </w:r>
      <w:r w:rsidRPr="00226ED8">
        <w:rPr>
          <w:rFonts w:ascii="Times New Roman" w:hAnsi="Times New Roman" w:cs="Times New Roman"/>
          <w:sz w:val="26"/>
          <w:szCs w:val="26"/>
        </w:rPr>
        <w:t xml:space="preserve"> (.</w:t>
      </w:r>
      <w:r w:rsidRPr="007B77B8">
        <w:rPr>
          <w:rFonts w:ascii="Times New Roman" w:hAnsi="Times New Roman" w:cs="Times New Roman"/>
          <w:sz w:val="26"/>
          <w:szCs w:val="26"/>
          <w:lang w:val="en-US"/>
        </w:rPr>
        <w:t>pdf</w:t>
      </w:r>
      <w:r w:rsidRPr="00226ED8">
        <w:rPr>
          <w:rFonts w:ascii="Times New Roman" w:hAnsi="Times New Roman" w:cs="Times New Roman"/>
          <w:sz w:val="26"/>
          <w:szCs w:val="26"/>
        </w:rPr>
        <w:t>),</w:t>
      </w:r>
      <w:r w:rsidR="006D5A7C">
        <w:rPr>
          <w:rFonts w:ascii="Times New Roman" w:hAnsi="Times New Roman" w:cs="Times New Roman"/>
          <w:sz w:val="26"/>
          <w:szCs w:val="26"/>
        </w:rPr>
        <w:t xml:space="preserve"> разрешению сканирования не менее 75 dpi, максимальному размеру файла (не превышающему 15 мб):</w:t>
      </w:r>
    </w:p>
    <w:p w:rsidR="006D5A7C" w:rsidRDefault="006D5A7C" w:rsidP="00714443">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 xml:space="preserve"> - </w:t>
      </w:r>
      <w:r w:rsidR="00714443">
        <w:rPr>
          <w:rFonts w:ascii="Times New Roman" w:hAnsi="Times New Roman" w:cs="Times New Roman"/>
          <w:sz w:val="26"/>
          <w:szCs w:val="26"/>
        </w:rPr>
        <w:t>положени</w:t>
      </w:r>
      <w:r>
        <w:rPr>
          <w:rFonts w:ascii="Times New Roman" w:hAnsi="Times New Roman" w:cs="Times New Roman"/>
          <w:sz w:val="26"/>
          <w:szCs w:val="26"/>
        </w:rPr>
        <w:t>я</w:t>
      </w:r>
      <w:r w:rsidR="00714443">
        <w:rPr>
          <w:rFonts w:ascii="Times New Roman" w:hAnsi="Times New Roman" w:cs="Times New Roman"/>
          <w:sz w:val="26"/>
          <w:szCs w:val="26"/>
        </w:rPr>
        <w:t xml:space="preserve"> об </w:t>
      </w:r>
      <w:r>
        <w:rPr>
          <w:rFonts w:ascii="Times New Roman" w:hAnsi="Times New Roman" w:cs="Times New Roman"/>
          <w:sz w:val="26"/>
          <w:szCs w:val="26"/>
        </w:rPr>
        <w:t>органах управления организацией;</w:t>
      </w:r>
    </w:p>
    <w:p w:rsidR="006D5A7C" w:rsidRDefault="006D5A7C" w:rsidP="00714443">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 xml:space="preserve">  - </w:t>
      </w:r>
      <w:r w:rsidR="00714443">
        <w:rPr>
          <w:rFonts w:ascii="Times New Roman" w:hAnsi="Times New Roman" w:cs="Times New Roman"/>
          <w:sz w:val="26"/>
          <w:szCs w:val="26"/>
        </w:rPr>
        <w:t xml:space="preserve"> ус</w:t>
      </w:r>
      <w:r>
        <w:rPr>
          <w:rFonts w:ascii="Times New Roman" w:hAnsi="Times New Roman" w:cs="Times New Roman"/>
          <w:sz w:val="26"/>
          <w:szCs w:val="26"/>
        </w:rPr>
        <w:t>тав образовательной организации;</w:t>
      </w:r>
    </w:p>
    <w:p w:rsidR="006D5A7C" w:rsidRDefault="006D5A7C" w:rsidP="00714443">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 xml:space="preserve">           -</w:t>
      </w:r>
      <w:r w:rsidR="00714443">
        <w:rPr>
          <w:rFonts w:ascii="Times New Roman" w:hAnsi="Times New Roman" w:cs="Times New Roman"/>
          <w:sz w:val="26"/>
          <w:szCs w:val="26"/>
        </w:rPr>
        <w:t xml:space="preserve"> п</w:t>
      </w:r>
      <w:r w:rsidR="00714443" w:rsidRPr="00714443">
        <w:rPr>
          <w:rFonts w:ascii="Times New Roman" w:hAnsi="Times New Roman" w:cs="Times New Roman"/>
          <w:sz w:val="26"/>
          <w:szCs w:val="26"/>
        </w:rPr>
        <w:t>лан финансово-хозяйственной деятельности,  бюджетная смета образовательной организации</w:t>
      </w:r>
      <w:r>
        <w:rPr>
          <w:rFonts w:ascii="Times New Roman" w:hAnsi="Times New Roman" w:cs="Times New Roman"/>
          <w:sz w:val="26"/>
          <w:szCs w:val="26"/>
        </w:rPr>
        <w:t>;</w:t>
      </w:r>
    </w:p>
    <w:p w:rsidR="006D5A7C" w:rsidRDefault="006D5A7C" w:rsidP="00714443">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 xml:space="preserve">         -</w:t>
      </w:r>
      <w:r w:rsidR="00714443" w:rsidRPr="00714443">
        <w:rPr>
          <w:rFonts w:ascii="Times New Roman" w:hAnsi="Times New Roman" w:cs="Times New Roman"/>
          <w:sz w:val="26"/>
          <w:szCs w:val="26"/>
        </w:rPr>
        <w:t xml:space="preserve"> локальные нормативные акты по основным вопросам организации и осуществления образовательной деятельности</w:t>
      </w:r>
      <w:r>
        <w:rPr>
          <w:rFonts w:ascii="Times New Roman" w:hAnsi="Times New Roman" w:cs="Times New Roman"/>
          <w:sz w:val="26"/>
          <w:szCs w:val="26"/>
        </w:rPr>
        <w:t>;</w:t>
      </w:r>
    </w:p>
    <w:p w:rsidR="006D5A7C" w:rsidRDefault="006D5A7C" w:rsidP="00714443">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 xml:space="preserve">            -правила внутреннего трудового распорядка,  коллективный договор;</w:t>
      </w:r>
    </w:p>
    <w:p w:rsidR="006D5A7C" w:rsidRDefault="006D5A7C" w:rsidP="00714443">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 xml:space="preserve">          -</w:t>
      </w:r>
      <w:r w:rsidR="00226ED8" w:rsidRPr="00226ED8">
        <w:rPr>
          <w:rFonts w:ascii="Times New Roman" w:hAnsi="Times New Roman" w:cs="Times New Roman"/>
          <w:sz w:val="26"/>
          <w:szCs w:val="26"/>
        </w:rPr>
        <w:t>отчет о результатах самообследования</w:t>
      </w:r>
      <w:r>
        <w:rPr>
          <w:rFonts w:ascii="Times New Roman" w:hAnsi="Times New Roman" w:cs="Times New Roman"/>
          <w:sz w:val="26"/>
          <w:szCs w:val="26"/>
        </w:rPr>
        <w:t>;</w:t>
      </w:r>
    </w:p>
    <w:p w:rsidR="006D5A7C" w:rsidRDefault="006D5A7C" w:rsidP="00714443">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 xml:space="preserve">          -</w:t>
      </w:r>
      <w:r w:rsidR="00226ED8">
        <w:rPr>
          <w:rFonts w:ascii="Times New Roman" w:hAnsi="Times New Roman" w:cs="Times New Roman"/>
          <w:sz w:val="26"/>
          <w:szCs w:val="26"/>
        </w:rPr>
        <w:t xml:space="preserve"> документ о порядке оказания платных образовательных услуг, 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w:t>
      </w:r>
      <w:r w:rsidR="00226ED8">
        <w:rPr>
          <w:rFonts w:ascii="Times New Roman" w:hAnsi="Times New Roman" w:cs="Times New Roman"/>
          <w:sz w:val="26"/>
          <w:szCs w:val="26"/>
        </w:rPr>
        <w:lastRenderedPageBreak/>
        <w:t xml:space="preserve">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w:t>
      </w:r>
    </w:p>
    <w:p w:rsidR="006D5A7C" w:rsidRDefault="006D5A7C" w:rsidP="00714443">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 xml:space="preserve">             - образовательные программы;</w:t>
      </w:r>
    </w:p>
    <w:p w:rsidR="006D5A7C" w:rsidRDefault="006D5A7C" w:rsidP="00714443">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 xml:space="preserve">             - календарный учебный график;</w:t>
      </w:r>
    </w:p>
    <w:p w:rsidR="00714443" w:rsidRDefault="006D5A7C" w:rsidP="00714443">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 xml:space="preserve">            -</w:t>
      </w:r>
      <w:r w:rsidR="00226ED8">
        <w:rPr>
          <w:rFonts w:ascii="Times New Roman" w:hAnsi="Times New Roman" w:cs="Times New Roman"/>
          <w:sz w:val="26"/>
          <w:szCs w:val="26"/>
        </w:rPr>
        <w:t xml:space="preserve"> учебные планы</w:t>
      </w:r>
      <w:r>
        <w:rPr>
          <w:rFonts w:ascii="Times New Roman" w:hAnsi="Times New Roman" w:cs="Times New Roman"/>
          <w:sz w:val="26"/>
          <w:szCs w:val="26"/>
        </w:rPr>
        <w:t>.</w:t>
      </w:r>
    </w:p>
    <w:p w:rsidR="007B77B8" w:rsidRPr="00DB3030" w:rsidRDefault="00424A66" w:rsidP="00DB3030">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 xml:space="preserve">На сайтах некоторых организаций </w:t>
      </w:r>
      <w:r w:rsidR="00270744">
        <w:rPr>
          <w:rFonts w:ascii="Times New Roman" w:hAnsi="Times New Roman" w:cs="Times New Roman"/>
          <w:sz w:val="26"/>
          <w:szCs w:val="26"/>
        </w:rPr>
        <w:t>копии документов загружены не на сайт образовательной организации, а в облачны</w:t>
      </w:r>
      <w:r w:rsidR="007C3614">
        <w:rPr>
          <w:rFonts w:ascii="Times New Roman" w:hAnsi="Times New Roman" w:cs="Times New Roman"/>
          <w:sz w:val="26"/>
          <w:szCs w:val="26"/>
        </w:rPr>
        <w:t>е хранилища файлов: Яндекс Диск</w:t>
      </w:r>
      <w:r w:rsidR="00270744">
        <w:rPr>
          <w:rFonts w:ascii="Times New Roman" w:hAnsi="Times New Roman" w:cs="Times New Roman"/>
          <w:sz w:val="26"/>
          <w:szCs w:val="26"/>
        </w:rPr>
        <w:t xml:space="preserve"> и Облако </w:t>
      </w:r>
      <w:r w:rsidR="00270744">
        <w:rPr>
          <w:rFonts w:ascii="Times New Roman" w:hAnsi="Times New Roman" w:cs="Times New Roman"/>
          <w:sz w:val="26"/>
          <w:szCs w:val="26"/>
          <w:lang w:val="en-US"/>
        </w:rPr>
        <w:t>Mail</w:t>
      </w:r>
      <w:r w:rsidR="00270744" w:rsidRPr="00270744">
        <w:rPr>
          <w:rFonts w:ascii="Times New Roman" w:hAnsi="Times New Roman" w:cs="Times New Roman"/>
          <w:sz w:val="26"/>
          <w:szCs w:val="26"/>
        </w:rPr>
        <w:t>.</w:t>
      </w:r>
      <w:r w:rsidR="00270744">
        <w:rPr>
          <w:rFonts w:ascii="Times New Roman" w:hAnsi="Times New Roman" w:cs="Times New Roman"/>
          <w:sz w:val="26"/>
          <w:szCs w:val="26"/>
          <w:lang w:val="en-US"/>
        </w:rPr>
        <w:t>Ru</w:t>
      </w:r>
      <w:r w:rsidR="00C06905" w:rsidRPr="00C06905">
        <w:rPr>
          <w:rFonts w:ascii="Times New Roman" w:hAnsi="Times New Roman" w:cs="Times New Roman"/>
          <w:b/>
          <w:sz w:val="26"/>
          <w:szCs w:val="26"/>
        </w:rPr>
        <w:t xml:space="preserve">(рисунок </w:t>
      </w:r>
      <w:r w:rsidR="00CD630B">
        <w:rPr>
          <w:rFonts w:ascii="Times New Roman" w:hAnsi="Times New Roman" w:cs="Times New Roman"/>
          <w:b/>
          <w:sz w:val="26"/>
          <w:szCs w:val="26"/>
        </w:rPr>
        <w:t>8</w:t>
      </w:r>
      <w:r w:rsidR="00C06905" w:rsidRPr="00C06905">
        <w:rPr>
          <w:rFonts w:ascii="Times New Roman" w:hAnsi="Times New Roman" w:cs="Times New Roman"/>
          <w:b/>
          <w:sz w:val="26"/>
          <w:szCs w:val="26"/>
        </w:rPr>
        <w:t>,</w:t>
      </w:r>
      <w:r w:rsidR="00CD630B">
        <w:rPr>
          <w:rFonts w:ascii="Times New Roman" w:hAnsi="Times New Roman" w:cs="Times New Roman"/>
          <w:b/>
          <w:sz w:val="26"/>
          <w:szCs w:val="26"/>
        </w:rPr>
        <w:t>9</w:t>
      </w:r>
      <w:r w:rsidR="00C06905" w:rsidRPr="00C06905">
        <w:rPr>
          <w:rFonts w:ascii="Times New Roman" w:hAnsi="Times New Roman" w:cs="Times New Roman"/>
          <w:b/>
          <w:sz w:val="26"/>
          <w:szCs w:val="26"/>
        </w:rPr>
        <w:t>,</w:t>
      </w:r>
      <w:r w:rsidR="00CD630B">
        <w:rPr>
          <w:rFonts w:ascii="Times New Roman" w:hAnsi="Times New Roman" w:cs="Times New Roman"/>
          <w:b/>
          <w:sz w:val="26"/>
          <w:szCs w:val="26"/>
        </w:rPr>
        <w:t>10</w:t>
      </w:r>
      <w:r w:rsidR="00C06905" w:rsidRPr="00C06905">
        <w:rPr>
          <w:rFonts w:ascii="Times New Roman" w:hAnsi="Times New Roman" w:cs="Times New Roman"/>
          <w:b/>
          <w:sz w:val="26"/>
          <w:szCs w:val="26"/>
        </w:rPr>
        <w:t>)</w:t>
      </w:r>
      <w:r w:rsidR="00C06905" w:rsidRPr="00C06905">
        <w:rPr>
          <w:rFonts w:ascii="Times New Roman" w:hAnsi="Times New Roman" w:cs="Times New Roman"/>
          <w:sz w:val="26"/>
          <w:szCs w:val="26"/>
        </w:rPr>
        <w:t>.</w:t>
      </w:r>
    </w:p>
    <w:p w:rsidR="00B05AFA" w:rsidRDefault="00B05AFA" w:rsidP="00B05AFA">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 xml:space="preserve">       Данный факт противоречит пункту 8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10.07.2013 №582</w:t>
      </w:r>
      <w:r w:rsidR="00D715A0">
        <w:rPr>
          <w:rFonts w:ascii="Times New Roman" w:hAnsi="Times New Roman" w:cs="Times New Roman"/>
          <w:sz w:val="26"/>
          <w:szCs w:val="26"/>
        </w:rPr>
        <w:t xml:space="preserve"> (далее - Правила)</w:t>
      </w:r>
      <w:r>
        <w:rPr>
          <w:rFonts w:ascii="Times New Roman" w:hAnsi="Times New Roman" w:cs="Times New Roman"/>
          <w:sz w:val="26"/>
          <w:szCs w:val="26"/>
        </w:rPr>
        <w:t>:</w:t>
      </w:r>
    </w:p>
    <w:p w:rsidR="00B05AFA" w:rsidRDefault="00B05AFA" w:rsidP="00D715A0">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 xml:space="preserve">           - информация, указанная в </w:t>
      </w:r>
      <w:hyperlink r:id="rId16" w:history="1">
        <w:r w:rsidRPr="00B05AFA">
          <w:rPr>
            <w:rFonts w:ascii="Times New Roman" w:hAnsi="Times New Roman" w:cs="Times New Roman"/>
            <w:sz w:val="26"/>
            <w:szCs w:val="26"/>
          </w:rPr>
          <w:t>пунктах 3</w:t>
        </w:r>
      </w:hyperlink>
      <w:r>
        <w:rPr>
          <w:rFonts w:ascii="Times New Roman" w:hAnsi="Times New Roman" w:cs="Times New Roman"/>
          <w:sz w:val="26"/>
          <w:szCs w:val="26"/>
        </w:rPr>
        <w:t xml:space="preserve"> - </w:t>
      </w:r>
      <w:hyperlink r:id="rId17" w:history="1">
        <w:r w:rsidRPr="00B05AFA">
          <w:rPr>
            <w:rFonts w:ascii="Times New Roman" w:hAnsi="Times New Roman" w:cs="Times New Roman"/>
            <w:sz w:val="26"/>
            <w:szCs w:val="26"/>
          </w:rPr>
          <w:t>5</w:t>
        </w:r>
      </w:hyperlink>
      <w:r>
        <w:rPr>
          <w:rFonts w:ascii="Times New Roman" w:hAnsi="Times New Roman" w:cs="Times New Roman"/>
          <w:sz w:val="26"/>
          <w:szCs w:val="26"/>
        </w:rPr>
        <w:t xml:space="preserve"> настоящих Правил, размещается на официальном сайте в текстовой и (или) табличной формах, а также в форме копий документов в соответствии с </w:t>
      </w:r>
      <w:hyperlink r:id="rId18" w:history="1">
        <w:r w:rsidRPr="00B05AFA">
          <w:rPr>
            <w:rFonts w:ascii="Times New Roman" w:hAnsi="Times New Roman" w:cs="Times New Roman"/>
            <w:sz w:val="26"/>
            <w:szCs w:val="26"/>
          </w:rPr>
          <w:t>требованиями</w:t>
        </w:r>
      </w:hyperlink>
      <w:r>
        <w:rPr>
          <w:rFonts w:ascii="Times New Roman" w:hAnsi="Times New Roman" w:cs="Times New Roman"/>
          <w:sz w:val="26"/>
          <w:szCs w:val="26"/>
        </w:rPr>
        <w:t xml:space="preserve"> к структуре официального сайта и формату представления информации, установленными Федеральной службой по надзору в сфере образования и науки.</w:t>
      </w:r>
    </w:p>
    <w:p w:rsidR="008D0989" w:rsidRPr="000421AD" w:rsidRDefault="00D715A0" w:rsidP="008D0989">
      <w:pPr>
        <w:autoSpaceDE w:val="0"/>
        <w:autoSpaceDN w:val="0"/>
        <w:adjustRightInd w:val="0"/>
        <w:rPr>
          <w:rFonts w:ascii="Times New Roman" w:hAnsi="Times New Roman" w:cs="Times New Roman"/>
          <w:b/>
          <w:sz w:val="26"/>
          <w:szCs w:val="26"/>
        </w:rPr>
      </w:pPr>
      <w:r>
        <w:rPr>
          <w:rFonts w:ascii="Times New Roman" w:hAnsi="Times New Roman" w:cs="Times New Roman"/>
          <w:sz w:val="26"/>
          <w:szCs w:val="26"/>
        </w:rPr>
        <w:t xml:space="preserve">         Согласно пункту 6 Правил  образовательная организация обновляет сведения, указанные в </w:t>
      </w:r>
      <w:hyperlink r:id="rId19" w:history="1">
        <w:r w:rsidRPr="00D715A0">
          <w:rPr>
            <w:rFonts w:ascii="Times New Roman" w:hAnsi="Times New Roman" w:cs="Times New Roman"/>
            <w:sz w:val="26"/>
            <w:szCs w:val="26"/>
          </w:rPr>
          <w:t>пунктах 3</w:t>
        </w:r>
      </w:hyperlink>
      <w:r>
        <w:rPr>
          <w:rFonts w:ascii="Times New Roman" w:hAnsi="Times New Roman" w:cs="Times New Roman"/>
          <w:sz w:val="26"/>
          <w:szCs w:val="26"/>
        </w:rPr>
        <w:t xml:space="preserve"> - </w:t>
      </w:r>
      <w:hyperlink r:id="rId20" w:history="1">
        <w:r w:rsidRPr="00D715A0">
          <w:rPr>
            <w:rFonts w:ascii="Times New Roman" w:hAnsi="Times New Roman" w:cs="Times New Roman"/>
            <w:sz w:val="26"/>
            <w:szCs w:val="26"/>
          </w:rPr>
          <w:t>5</w:t>
        </w:r>
      </w:hyperlink>
      <w:r>
        <w:rPr>
          <w:rFonts w:ascii="Times New Roman" w:hAnsi="Times New Roman" w:cs="Times New Roman"/>
          <w:sz w:val="26"/>
          <w:szCs w:val="26"/>
        </w:rPr>
        <w:t xml:space="preserve"> настоящих Правил, не позднее 10 рабочих дней после их изменений. На сайте </w:t>
      </w:r>
      <w:r>
        <w:rPr>
          <w:rFonts w:ascii="Times New Roman" w:eastAsia="Times New Roman" w:hAnsi="Times New Roman" w:cs="Times New Roman"/>
          <w:color w:val="000000"/>
          <w:sz w:val="26"/>
          <w:szCs w:val="26"/>
          <w:lang w:eastAsia="ru-RU"/>
        </w:rPr>
        <w:t>МКОУ ДО  ДЮСШ «Звезда» (Жиздринский район) размещено свидетельство о государственной аккредитации от 04.</w:t>
      </w:r>
      <w:r w:rsidR="00AE6FEF">
        <w:rPr>
          <w:rFonts w:ascii="Times New Roman" w:eastAsia="Times New Roman" w:hAnsi="Times New Roman" w:cs="Times New Roman"/>
          <w:color w:val="000000"/>
          <w:sz w:val="26"/>
          <w:szCs w:val="26"/>
          <w:lang w:eastAsia="ru-RU"/>
        </w:rPr>
        <w:t xml:space="preserve">05.2010  сроком действия по 26.04.2012 </w:t>
      </w:r>
      <w:r w:rsidR="00AE6FEF" w:rsidRPr="008D0989">
        <w:rPr>
          <w:rFonts w:ascii="Times New Roman" w:hAnsi="Times New Roman" w:cs="Times New Roman"/>
          <w:b/>
          <w:sz w:val="26"/>
          <w:szCs w:val="26"/>
        </w:rPr>
        <w:t>(</w:t>
      </w:r>
      <w:r w:rsidR="008D0989" w:rsidRPr="008D0989">
        <w:rPr>
          <w:rFonts w:ascii="Times New Roman" w:hAnsi="Times New Roman" w:cs="Times New Roman"/>
          <w:b/>
          <w:sz w:val="26"/>
          <w:szCs w:val="26"/>
        </w:rPr>
        <w:t xml:space="preserve">рисунок </w:t>
      </w:r>
      <w:r w:rsidR="00CD630B">
        <w:rPr>
          <w:rFonts w:ascii="Times New Roman" w:hAnsi="Times New Roman" w:cs="Times New Roman"/>
          <w:b/>
          <w:sz w:val="26"/>
          <w:szCs w:val="26"/>
        </w:rPr>
        <w:t>1</w:t>
      </w:r>
      <w:r w:rsidR="00341DC2">
        <w:rPr>
          <w:rFonts w:ascii="Times New Roman" w:hAnsi="Times New Roman" w:cs="Times New Roman"/>
          <w:b/>
          <w:sz w:val="26"/>
          <w:szCs w:val="26"/>
        </w:rPr>
        <w:t>1</w:t>
      </w:r>
      <w:r w:rsidR="008D0989">
        <w:rPr>
          <w:rFonts w:ascii="Times New Roman" w:hAnsi="Times New Roman" w:cs="Times New Roman"/>
          <w:b/>
          <w:sz w:val="26"/>
          <w:szCs w:val="26"/>
        </w:rPr>
        <w:t>)</w:t>
      </w:r>
      <w:r w:rsidR="008D0989" w:rsidRPr="008D0989">
        <w:rPr>
          <w:rFonts w:ascii="Times New Roman" w:hAnsi="Times New Roman" w:cs="Times New Roman"/>
          <w:sz w:val="26"/>
          <w:szCs w:val="26"/>
        </w:rPr>
        <w:t>.</w:t>
      </w:r>
      <w:r w:rsidR="002646D1" w:rsidRPr="000421AD">
        <w:rPr>
          <w:rFonts w:ascii="Times New Roman" w:hAnsi="Times New Roman" w:cs="Times New Roman"/>
          <w:b/>
          <w:sz w:val="26"/>
          <w:szCs w:val="26"/>
        </w:rPr>
        <w:t xml:space="preserve">С 2011 года </w:t>
      </w:r>
      <w:r w:rsidR="008D0989" w:rsidRPr="000421AD">
        <w:rPr>
          <w:rFonts w:ascii="Times New Roman" w:hAnsi="Times New Roman" w:cs="Times New Roman"/>
          <w:b/>
          <w:sz w:val="26"/>
          <w:szCs w:val="26"/>
        </w:rPr>
        <w:t>государственная аккредитация не проводи</w:t>
      </w:r>
      <w:r w:rsidR="002646D1" w:rsidRPr="000421AD">
        <w:rPr>
          <w:rFonts w:ascii="Times New Roman" w:hAnsi="Times New Roman" w:cs="Times New Roman"/>
          <w:b/>
          <w:sz w:val="26"/>
          <w:szCs w:val="26"/>
        </w:rPr>
        <w:t>тся</w:t>
      </w:r>
      <w:r w:rsidR="008D0989" w:rsidRPr="000421AD">
        <w:rPr>
          <w:rFonts w:ascii="Times New Roman" w:hAnsi="Times New Roman" w:cs="Times New Roman"/>
          <w:b/>
          <w:sz w:val="26"/>
          <w:szCs w:val="26"/>
        </w:rPr>
        <w:t xml:space="preserve">  в отношении образовательных </w:t>
      </w:r>
      <w:r w:rsidR="002646D1" w:rsidRPr="000421AD">
        <w:rPr>
          <w:rFonts w:ascii="Times New Roman" w:hAnsi="Times New Roman" w:cs="Times New Roman"/>
          <w:b/>
          <w:sz w:val="26"/>
          <w:szCs w:val="26"/>
        </w:rPr>
        <w:t xml:space="preserve">организаций дошкольного образования, </w:t>
      </w:r>
      <w:r w:rsidR="008D0989" w:rsidRPr="000421AD">
        <w:rPr>
          <w:rFonts w:ascii="Times New Roman" w:hAnsi="Times New Roman" w:cs="Times New Roman"/>
          <w:b/>
          <w:sz w:val="26"/>
          <w:szCs w:val="26"/>
        </w:rPr>
        <w:t xml:space="preserve">дополнительного образования </w:t>
      </w:r>
      <w:r w:rsidR="002646D1" w:rsidRPr="000421AD">
        <w:rPr>
          <w:rFonts w:ascii="Times New Roman" w:hAnsi="Times New Roman" w:cs="Times New Roman"/>
          <w:b/>
          <w:sz w:val="26"/>
          <w:szCs w:val="26"/>
        </w:rPr>
        <w:t>и дополнительного профессионального образования.</w:t>
      </w:r>
    </w:p>
    <w:p w:rsidR="00EF6B07" w:rsidRDefault="00EF6B07" w:rsidP="00EF6B07">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 xml:space="preserve">  Пунктом 3.2.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утвержденных Приказом Рособрнадзора от 29.05.2014 № 785, определен перечень документов для размещения в подразделе «Документы»:</w:t>
      </w:r>
    </w:p>
    <w:p w:rsidR="00EF6B07" w:rsidRDefault="00EF6B07" w:rsidP="00EF6B07">
      <w:pPr>
        <w:autoSpaceDE w:val="0"/>
        <w:autoSpaceDN w:val="0"/>
        <w:adjustRightInd w:val="0"/>
        <w:ind w:firstLine="540"/>
        <w:rPr>
          <w:rFonts w:ascii="Times New Roman" w:hAnsi="Times New Roman" w:cs="Times New Roman"/>
          <w:sz w:val="26"/>
          <w:szCs w:val="26"/>
        </w:rPr>
      </w:pPr>
      <w:r>
        <w:rPr>
          <w:rFonts w:ascii="Times New Roman" w:hAnsi="Times New Roman" w:cs="Times New Roman"/>
          <w:sz w:val="26"/>
          <w:szCs w:val="26"/>
        </w:rPr>
        <w:t>а) копии:</w:t>
      </w:r>
    </w:p>
    <w:p w:rsidR="00EF6B07" w:rsidRDefault="00EF6B07" w:rsidP="00EF6B07">
      <w:pPr>
        <w:autoSpaceDE w:val="0"/>
        <w:autoSpaceDN w:val="0"/>
        <w:adjustRightInd w:val="0"/>
        <w:ind w:firstLine="540"/>
        <w:rPr>
          <w:rFonts w:ascii="Times New Roman" w:hAnsi="Times New Roman" w:cs="Times New Roman"/>
          <w:sz w:val="26"/>
          <w:szCs w:val="26"/>
        </w:rPr>
      </w:pPr>
      <w:r>
        <w:rPr>
          <w:rFonts w:ascii="Times New Roman" w:hAnsi="Times New Roman" w:cs="Times New Roman"/>
          <w:sz w:val="26"/>
          <w:szCs w:val="26"/>
        </w:rPr>
        <w:t xml:space="preserve"> -устава образовательной организации;</w:t>
      </w:r>
    </w:p>
    <w:p w:rsidR="00EF6B07" w:rsidRDefault="00EF6B07" w:rsidP="00EF6B07">
      <w:pPr>
        <w:autoSpaceDE w:val="0"/>
        <w:autoSpaceDN w:val="0"/>
        <w:adjustRightInd w:val="0"/>
        <w:ind w:firstLine="540"/>
        <w:rPr>
          <w:rFonts w:ascii="Times New Roman" w:hAnsi="Times New Roman" w:cs="Times New Roman"/>
          <w:sz w:val="26"/>
          <w:szCs w:val="26"/>
        </w:rPr>
      </w:pPr>
      <w:r>
        <w:rPr>
          <w:rFonts w:ascii="Times New Roman" w:hAnsi="Times New Roman" w:cs="Times New Roman"/>
          <w:sz w:val="26"/>
          <w:szCs w:val="26"/>
        </w:rPr>
        <w:t>- лицензии на осуществление образовательной деятельности (с приложениями);</w:t>
      </w:r>
    </w:p>
    <w:p w:rsidR="00EF6B07" w:rsidRDefault="00EF6B07" w:rsidP="00EF6B07">
      <w:pPr>
        <w:autoSpaceDE w:val="0"/>
        <w:autoSpaceDN w:val="0"/>
        <w:adjustRightInd w:val="0"/>
        <w:ind w:firstLine="540"/>
        <w:rPr>
          <w:rFonts w:ascii="Times New Roman" w:hAnsi="Times New Roman" w:cs="Times New Roman"/>
          <w:sz w:val="26"/>
          <w:szCs w:val="26"/>
        </w:rPr>
      </w:pPr>
      <w:r>
        <w:rPr>
          <w:rFonts w:ascii="Times New Roman" w:hAnsi="Times New Roman" w:cs="Times New Roman"/>
          <w:sz w:val="26"/>
          <w:szCs w:val="26"/>
        </w:rPr>
        <w:t>- свидетельства о государственной аккредитации (с приложениями);</w:t>
      </w:r>
    </w:p>
    <w:p w:rsidR="00EF6B07" w:rsidRDefault="00EF6B07" w:rsidP="00EF6B07">
      <w:pPr>
        <w:autoSpaceDE w:val="0"/>
        <w:autoSpaceDN w:val="0"/>
        <w:adjustRightInd w:val="0"/>
        <w:ind w:firstLine="540"/>
        <w:rPr>
          <w:rFonts w:ascii="Times New Roman" w:hAnsi="Times New Roman" w:cs="Times New Roman"/>
          <w:sz w:val="26"/>
          <w:szCs w:val="26"/>
        </w:rPr>
      </w:pPr>
      <w:r>
        <w:rPr>
          <w:rFonts w:ascii="Times New Roman" w:hAnsi="Times New Roman" w:cs="Times New Roman"/>
          <w:sz w:val="26"/>
          <w:szCs w:val="26"/>
        </w:rPr>
        <w:t>- плана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
    <w:p w:rsidR="00EF6B07" w:rsidRPr="00EF6B07" w:rsidRDefault="00EF6B07" w:rsidP="00EF6B07">
      <w:pPr>
        <w:autoSpaceDE w:val="0"/>
        <w:autoSpaceDN w:val="0"/>
        <w:adjustRightInd w:val="0"/>
        <w:ind w:firstLine="540"/>
        <w:rPr>
          <w:rFonts w:ascii="Times New Roman" w:hAnsi="Times New Roman" w:cs="Times New Roman"/>
          <w:color w:val="000000" w:themeColor="text1"/>
          <w:sz w:val="26"/>
          <w:szCs w:val="26"/>
        </w:rPr>
      </w:pPr>
      <w:r>
        <w:rPr>
          <w:rFonts w:ascii="Times New Roman" w:hAnsi="Times New Roman" w:cs="Times New Roman"/>
          <w:sz w:val="26"/>
          <w:szCs w:val="26"/>
        </w:rPr>
        <w:t xml:space="preserve">- локальных нормативных актов, </w:t>
      </w:r>
      <w:r w:rsidRPr="00EF6B07">
        <w:rPr>
          <w:rFonts w:ascii="Times New Roman" w:hAnsi="Times New Roman" w:cs="Times New Roman"/>
          <w:color w:val="000000" w:themeColor="text1"/>
          <w:sz w:val="26"/>
          <w:szCs w:val="26"/>
        </w:rPr>
        <w:t xml:space="preserve">предусмотренных </w:t>
      </w:r>
      <w:hyperlink r:id="rId21" w:history="1">
        <w:r w:rsidRPr="00EF6B07">
          <w:rPr>
            <w:rFonts w:ascii="Times New Roman" w:hAnsi="Times New Roman" w:cs="Times New Roman"/>
            <w:color w:val="000000" w:themeColor="text1"/>
            <w:sz w:val="26"/>
            <w:szCs w:val="26"/>
          </w:rPr>
          <w:t>частью 2 статьи 30</w:t>
        </w:r>
      </w:hyperlink>
      <w:r w:rsidRPr="00EF6B07">
        <w:rPr>
          <w:rFonts w:ascii="Times New Roman" w:hAnsi="Times New Roman" w:cs="Times New Roman"/>
          <w:color w:val="000000" w:themeColor="text1"/>
          <w:sz w:val="26"/>
          <w:szCs w:val="26"/>
        </w:rPr>
        <w:t xml:space="preserve">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EF6B07" w:rsidRPr="00EF6B07" w:rsidRDefault="00EF6B07" w:rsidP="00EF6B07">
      <w:pPr>
        <w:autoSpaceDE w:val="0"/>
        <w:autoSpaceDN w:val="0"/>
        <w:adjustRightInd w:val="0"/>
        <w:ind w:firstLine="540"/>
        <w:rPr>
          <w:rFonts w:ascii="Times New Roman" w:hAnsi="Times New Roman" w:cs="Times New Roman"/>
          <w:color w:val="000000" w:themeColor="text1"/>
          <w:sz w:val="26"/>
          <w:szCs w:val="26"/>
        </w:rPr>
      </w:pPr>
      <w:r w:rsidRPr="00EF6B07">
        <w:rPr>
          <w:rFonts w:ascii="Times New Roman" w:hAnsi="Times New Roman" w:cs="Times New Roman"/>
          <w:color w:val="000000" w:themeColor="text1"/>
          <w:sz w:val="26"/>
          <w:szCs w:val="26"/>
        </w:rPr>
        <w:t>б) отчет о результатах самообследования;</w:t>
      </w:r>
    </w:p>
    <w:p w:rsidR="00EF6B07" w:rsidRPr="00EF6B07" w:rsidRDefault="00EF6B07" w:rsidP="00EF6B07">
      <w:pPr>
        <w:autoSpaceDE w:val="0"/>
        <w:autoSpaceDN w:val="0"/>
        <w:adjustRightInd w:val="0"/>
        <w:ind w:firstLine="540"/>
        <w:rPr>
          <w:rFonts w:ascii="Times New Roman" w:hAnsi="Times New Roman" w:cs="Times New Roman"/>
          <w:color w:val="000000" w:themeColor="text1"/>
          <w:sz w:val="26"/>
          <w:szCs w:val="26"/>
        </w:rPr>
      </w:pPr>
      <w:r w:rsidRPr="00EF6B07">
        <w:rPr>
          <w:rFonts w:ascii="Times New Roman" w:hAnsi="Times New Roman" w:cs="Times New Roman"/>
          <w:color w:val="000000" w:themeColor="text1"/>
          <w:sz w:val="26"/>
          <w:szCs w:val="26"/>
        </w:rPr>
        <w:lastRenderedPageBreak/>
        <w:t>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F6B07" w:rsidRPr="00EF6B07" w:rsidRDefault="00EF6B07" w:rsidP="00EF6B07">
      <w:pPr>
        <w:autoSpaceDE w:val="0"/>
        <w:autoSpaceDN w:val="0"/>
        <w:adjustRightInd w:val="0"/>
        <w:ind w:firstLine="540"/>
        <w:rPr>
          <w:rFonts w:ascii="Times New Roman" w:hAnsi="Times New Roman" w:cs="Times New Roman"/>
          <w:color w:val="000000" w:themeColor="text1"/>
          <w:sz w:val="26"/>
          <w:szCs w:val="26"/>
        </w:rPr>
      </w:pPr>
      <w:r w:rsidRPr="00EF6B07">
        <w:rPr>
          <w:rFonts w:ascii="Times New Roman" w:hAnsi="Times New Roman" w:cs="Times New Roman"/>
          <w:color w:val="000000" w:themeColor="text1"/>
          <w:sz w:val="26"/>
          <w:szCs w:val="26"/>
        </w:rPr>
        <w:t>г) 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EF6B07" w:rsidRPr="00EF6B07" w:rsidRDefault="0028701D" w:rsidP="00EF6B07">
      <w:pPr>
        <w:autoSpaceDE w:val="0"/>
        <w:autoSpaceDN w:val="0"/>
        <w:adjustRightInd w:val="0"/>
        <w:ind w:firstLine="540"/>
        <w:rPr>
          <w:rFonts w:ascii="Times New Roman" w:hAnsi="Times New Roman" w:cs="Times New Roman"/>
          <w:color w:val="000000" w:themeColor="text1"/>
          <w:sz w:val="26"/>
          <w:szCs w:val="26"/>
        </w:rPr>
      </w:pPr>
      <w:hyperlink r:id="rId22" w:history="1">
        <w:r w:rsidR="00EF6B07" w:rsidRPr="00EF6B07">
          <w:rPr>
            <w:rFonts w:ascii="Times New Roman" w:hAnsi="Times New Roman" w:cs="Times New Roman"/>
            <w:color w:val="000000" w:themeColor="text1"/>
            <w:sz w:val="26"/>
            <w:szCs w:val="26"/>
          </w:rPr>
          <w:t>д)</w:t>
        </w:r>
      </w:hyperlink>
      <w:r w:rsidR="00EF6B07" w:rsidRPr="00EF6B07">
        <w:rPr>
          <w:rFonts w:ascii="Times New Roman" w:hAnsi="Times New Roman" w:cs="Times New Roman"/>
          <w:color w:val="000000" w:themeColor="text1"/>
          <w:sz w:val="26"/>
          <w:szCs w:val="26"/>
        </w:rPr>
        <w:t xml:space="preserve"> предписания органов, осуществляющих государственный контроль (надзор) в сфере образования, отчеты об исполнении таких предписаний.</w:t>
      </w:r>
    </w:p>
    <w:p w:rsidR="000421AD" w:rsidRPr="000421AD" w:rsidRDefault="00EF6B07" w:rsidP="000421AD">
      <w:pPr>
        <w:autoSpaceDE w:val="0"/>
        <w:autoSpaceDN w:val="0"/>
        <w:adjustRightInd w:val="0"/>
        <w:rPr>
          <w:rFonts w:ascii="Times New Roman" w:hAnsi="Times New Roman" w:cs="Times New Roman"/>
          <w:color w:val="000000" w:themeColor="text1"/>
          <w:sz w:val="26"/>
          <w:szCs w:val="26"/>
        </w:rPr>
      </w:pPr>
      <w:r>
        <w:rPr>
          <w:rFonts w:ascii="Times New Roman" w:hAnsi="Times New Roman" w:cs="Times New Roman"/>
          <w:sz w:val="26"/>
          <w:szCs w:val="26"/>
        </w:rPr>
        <w:t xml:space="preserve">         Однако на сайтах некоторых организаций в указанном подразделе размещены</w:t>
      </w:r>
      <w:r w:rsidR="00E77748">
        <w:rPr>
          <w:rFonts w:ascii="Times New Roman" w:hAnsi="Times New Roman" w:cs="Times New Roman"/>
          <w:sz w:val="26"/>
          <w:szCs w:val="26"/>
        </w:rPr>
        <w:t xml:space="preserve">: </w:t>
      </w:r>
      <w:r w:rsidR="00EC2173">
        <w:rPr>
          <w:rFonts w:ascii="Times New Roman" w:hAnsi="Times New Roman" w:cs="Times New Roman"/>
          <w:sz w:val="26"/>
          <w:szCs w:val="26"/>
        </w:rPr>
        <w:t>СанПиН</w:t>
      </w:r>
      <w:r w:rsidR="00E77748">
        <w:rPr>
          <w:rFonts w:ascii="Times New Roman" w:hAnsi="Times New Roman" w:cs="Times New Roman"/>
          <w:sz w:val="26"/>
          <w:szCs w:val="26"/>
        </w:rPr>
        <w:t xml:space="preserve">ы, правила пожарной безопасности, справка о среднемесячной зарплате заведующего, </w:t>
      </w:r>
      <w:r w:rsidR="00EC2173">
        <w:rPr>
          <w:rFonts w:ascii="Times New Roman" w:hAnsi="Times New Roman" w:cs="Times New Roman"/>
          <w:sz w:val="26"/>
          <w:szCs w:val="26"/>
        </w:rPr>
        <w:t xml:space="preserve">план мероприятий, направленных на пропаганду здорового питания среди обучающихся и их родителей, акт проверки обкома профсоюза, список муниципальных </w:t>
      </w:r>
      <w:r w:rsidR="00EC2173" w:rsidRPr="00EC2173">
        <w:rPr>
          <w:rFonts w:ascii="Times New Roman" w:hAnsi="Times New Roman" w:cs="Times New Roman"/>
          <w:b/>
          <w:sz w:val="26"/>
          <w:szCs w:val="26"/>
        </w:rPr>
        <w:t>многопрофильных</w:t>
      </w:r>
      <w:r w:rsidR="00EC2173">
        <w:rPr>
          <w:rFonts w:ascii="Times New Roman" w:hAnsi="Times New Roman" w:cs="Times New Roman"/>
          <w:sz w:val="26"/>
          <w:szCs w:val="26"/>
        </w:rPr>
        <w:t xml:space="preserve"> учреждений дополнительного образования </w:t>
      </w:r>
      <w:r w:rsidR="00EC2173" w:rsidRPr="00EC2173">
        <w:rPr>
          <w:rFonts w:ascii="Times New Roman" w:hAnsi="Times New Roman" w:cs="Times New Roman"/>
          <w:b/>
          <w:sz w:val="26"/>
          <w:szCs w:val="26"/>
        </w:rPr>
        <w:t>детей</w:t>
      </w:r>
      <w:r w:rsidR="00EC2173">
        <w:rPr>
          <w:rFonts w:ascii="Times New Roman" w:hAnsi="Times New Roman" w:cs="Times New Roman"/>
          <w:sz w:val="26"/>
          <w:szCs w:val="26"/>
        </w:rPr>
        <w:t xml:space="preserve"> (</w:t>
      </w:r>
      <w:r w:rsidRPr="000421AD">
        <w:rPr>
          <w:rFonts w:ascii="Times New Roman" w:hAnsi="Times New Roman" w:cs="Times New Roman"/>
          <w:b/>
          <w:color w:val="000000" w:themeColor="text1"/>
          <w:sz w:val="26"/>
          <w:szCs w:val="26"/>
        </w:rPr>
        <w:t xml:space="preserve">рисунок </w:t>
      </w:r>
      <w:r w:rsidR="00CD630B">
        <w:rPr>
          <w:rFonts w:ascii="Times New Roman" w:hAnsi="Times New Roman" w:cs="Times New Roman"/>
          <w:b/>
          <w:color w:val="000000" w:themeColor="text1"/>
          <w:sz w:val="26"/>
          <w:szCs w:val="26"/>
        </w:rPr>
        <w:t>1</w:t>
      </w:r>
      <w:r w:rsidR="00341DC2">
        <w:rPr>
          <w:rFonts w:ascii="Times New Roman" w:hAnsi="Times New Roman" w:cs="Times New Roman"/>
          <w:b/>
          <w:color w:val="000000" w:themeColor="text1"/>
          <w:sz w:val="26"/>
          <w:szCs w:val="26"/>
        </w:rPr>
        <w:t>2</w:t>
      </w:r>
      <w:r w:rsidR="000421AD" w:rsidRPr="000421AD">
        <w:rPr>
          <w:rFonts w:ascii="Times New Roman" w:hAnsi="Times New Roman" w:cs="Times New Roman"/>
          <w:b/>
          <w:color w:val="000000" w:themeColor="text1"/>
          <w:sz w:val="26"/>
          <w:szCs w:val="26"/>
        </w:rPr>
        <w:t xml:space="preserve"> –</w:t>
      </w:r>
      <w:r w:rsidR="00CD630B">
        <w:rPr>
          <w:rFonts w:ascii="Times New Roman" w:hAnsi="Times New Roman" w:cs="Times New Roman"/>
          <w:b/>
          <w:color w:val="000000" w:themeColor="text1"/>
          <w:sz w:val="26"/>
          <w:szCs w:val="26"/>
        </w:rPr>
        <w:t xml:space="preserve"> 1</w:t>
      </w:r>
      <w:r w:rsidR="00341DC2">
        <w:rPr>
          <w:rFonts w:ascii="Times New Roman" w:hAnsi="Times New Roman" w:cs="Times New Roman"/>
          <w:b/>
          <w:color w:val="000000" w:themeColor="text1"/>
          <w:sz w:val="26"/>
          <w:szCs w:val="26"/>
        </w:rPr>
        <w:t>6</w:t>
      </w:r>
      <w:r w:rsidR="000421AD" w:rsidRPr="000421AD">
        <w:rPr>
          <w:rFonts w:ascii="Times New Roman" w:hAnsi="Times New Roman" w:cs="Times New Roman"/>
          <w:b/>
          <w:color w:val="000000" w:themeColor="text1"/>
          <w:sz w:val="26"/>
          <w:szCs w:val="26"/>
        </w:rPr>
        <w:t>).</w:t>
      </w:r>
      <w:r w:rsidR="000421AD" w:rsidRPr="00EC2173">
        <w:rPr>
          <w:rFonts w:ascii="Times New Roman" w:hAnsi="Times New Roman" w:cs="Times New Roman"/>
          <w:color w:val="000000" w:themeColor="text1"/>
          <w:sz w:val="26"/>
          <w:szCs w:val="26"/>
        </w:rPr>
        <w:t>В предписаниях органов, осуществляющих государственный контроль (надзор) в сфере образования,</w:t>
      </w:r>
      <w:r w:rsidR="000421AD">
        <w:rPr>
          <w:rFonts w:ascii="Times New Roman" w:hAnsi="Times New Roman" w:cs="Times New Roman"/>
          <w:b/>
          <w:color w:val="000000" w:themeColor="text1"/>
          <w:sz w:val="26"/>
          <w:szCs w:val="26"/>
        </w:rPr>
        <w:t xml:space="preserve"> размещены </w:t>
      </w:r>
      <w:r w:rsidR="00E77748">
        <w:rPr>
          <w:rFonts w:ascii="Times New Roman" w:hAnsi="Times New Roman" w:cs="Times New Roman"/>
          <w:b/>
          <w:color w:val="000000" w:themeColor="text1"/>
          <w:sz w:val="26"/>
          <w:szCs w:val="26"/>
        </w:rPr>
        <w:t xml:space="preserve">протесты </w:t>
      </w:r>
      <w:r w:rsidR="00EC2173">
        <w:rPr>
          <w:rFonts w:ascii="Times New Roman" w:hAnsi="Times New Roman" w:cs="Times New Roman"/>
          <w:b/>
          <w:color w:val="000000" w:themeColor="text1"/>
          <w:sz w:val="26"/>
          <w:szCs w:val="26"/>
        </w:rPr>
        <w:t>и представления, в</w:t>
      </w:r>
      <w:r w:rsidR="00CD630B">
        <w:rPr>
          <w:rFonts w:ascii="Times New Roman" w:hAnsi="Times New Roman" w:cs="Times New Roman"/>
          <w:b/>
          <w:color w:val="000000" w:themeColor="text1"/>
          <w:sz w:val="26"/>
          <w:szCs w:val="26"/>
        </w:rPr>
        <w:t>ыданные прокуратурой (рисунок 1</w:t>
      </w:r>
      <w:r w:rsidR="00341DC2">
        <w:rPr>
          <w:rFonts w:ascii="Times New Roman" w:hAnsi="Times New Roman" w:cs="Times New Roman"/>
          <w:b/>
          <w:color w:val="000000" w:themeColor="text1"/>
          <w:sz w:val="26"/>
          <w:szCs w:val="26"/>
        </w:rPr>
        <w:t>7</w:t>
      </w:r>
      <w:r w:rsidR="00EC2173">
        <w:rPr>
          <w:rFonts w:ascii="Times New Roman" w:hAnsi="Times New Roman" w:cs="Times New Roman"/>
          <w:b/>
          <w:color w:val="000000" w:themeColor="text1"/>
          <w:sz w:val="26"/>
          <w:szCs w:val="26"/>
        </w:rPr>
        <w:t>)</w:t>
      </w:r>
      <w:r w:rsidR="00EC2173" w:rsidRPr="00EC2173">
        <w:rPr>
          <w:rFonts w:ascii="Times New Roman" w:hAnsi="Times New Roman" w:cs="Times New Roman"/>
          <w:color w:val="000000" w:themeColor="text1"/>
          <w:sz w:val="26"/>
          <w:szCs w:val="26"/>
        </w:rPr>
        <w:t>.</w:t>
      </w:r>
      <w:r w:rsidR="00EC2173">
        <w:rPr>
          <w:rFonts w:ascii="Times New Roman" w:hAnsi="Times New Roman" w:cs="Times New Roman"/>
          <w:color w:val="000000" w:themeColor="text1"/>
          <w:sz w:val="26"/>
          <w:szCs w:val="26"/>
        </w:rPr>
        <w:t>Г</w:t>
      </w:r>
      <w:r w:rsidR="000421AD" w:rsidRPr="000421AD">
        <w:rPr>
          <w:rFonts w:ascii="Times New Roman" w:hAnsi="Times New Roman" w:cs="Times New Roman"/>
          <w:color w:val="000000" w:themeColor="text1"/>
          <w:sz w:val="26"/>
          <w:szCs w:val="26"/>
        </w:rPr>
        <w:t>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 органом  исполнительной власти субъекта Российской Федерации, осуществляющим переданные Российской Федерацией полномочия по государственному контролю (надзору) в сфере образования - министерством образования и науки Калужской област</w:t>
      </w:r>
      <w:r w:rsidR="000421AD">
        <w:rPr>
          <w:rFonts w:ascii="Times New Roman" w:hAnsi="Times New Roman" w:cs="Times New Roman"/>
          <w:color w:val="000000" w:themeColor="text1"/>
          <w:sz w:val="26"/>
          <w:szCs w:val="26"/>
        </w:rPr>
        <w:t>и</w:t>
      </w:r>
      <w:r w:rsidR="00EC2173">
        <w:rPr>
          <w:rFonts w:ascii="Times New Roman" w:hAnsi="Times New Roman" w:cs="Times New Roman"/>
          <w:color w:val="000000" w:themeColor="text1"/>
          <w:sz w:val="26"/>
          <w:szCs w:val="26"/>
        </w:rPr>
        <w:t>).</w:t>
      </w:r>
    </w:p>
    <w:p w:rsidR="008D0989" w:rsidRPr="00527C44" w:rsidRDefault="008D0989" w:rsidP="00EF6B07">
      <w:pPr>
        <w:autoSpaceDE w:val="0"/>
        <w:autoSpaceDN w:val="0"/>
        <w:adjustRightInd w:val="0"/>
        <w:rPr>
          <w:rFonts w:ascii="Times New Roman" w:hAnsi="Times New Roman" w:cs="Times New Roman"/>
          <w:b/>
          <w:sz w:val="16"/>
          <w:szCs w:val="16"/>
        </w:rPr>
      </w:pPr>
    </w:p>
    <w:p w:rsidR="0006605C" w:rsidRDefault="0006605C" w:rsidP="00370E1A">
      <w:pPr>
        <w:autoSpaceDE w:val="0"/>
        <w:autoSpaceDN w:val="0"/>
        <w:adjustRightInd w:val="0"/>
        <w:jc w:val="right"/>
        <w:rPr>
          <w:rFonts w:ascii="Times New Roman" w:hAnsi="Times New Roman"/>
          <w:b/>
          <w:color w:val="000000"/>
          <w:sz w:val="26"/>
          <w:szCs w:val="26"/>
          <w:lang w:eastAsia="ru-RU"/>
        </w:rPr>
      </w:pPr>
    </w:p>
    <w:p w:rsidR="00527C44" w:rsidRDefault="00527C44" w:rsidP="0006605C">
      <w:pPr>
        <w:autoSpaceDE w:val="0"/>
        <w:autoSpaceDN w:val="0"/>
        <w:adjustRightInd w:val="0"/>
        <w:ind w:firstLine="539"/>
        <w:jc w:val="center"/>
        <w:rPr>
          <w:rFonts w:ascii="Times New Roman" w:hAnsi="Times New Roman" w:cs="Times New Roman"/>
          <w:sz w:val="26"/>
          <w:szCs w:val="26"/>
        </w:rPr>
      </w:pPr>
    </w:p>
    <w:p w:rsidR="001D480A" w:rsidRPr="00527C44" w:rsidRDefault="001D480A" w:rsidP="00EF6B07">
      <w:pPr>
        <w:autoSpaceDE w:val="0"/>
        <w:autoSpaceDN w:val="0"/>
        <w:adjustRightInd w:val="0"/>
        <w:ind w:firstLine="540"/>
        <w:rPr>
          <w:rFonts w:ascii="Times New Roman" w:hAnsi="Times New Roman" w:cs="Times New Roman"/>
          <w:sz w:val="16"/>
          <w:szCs w:val="16"/>
        </w:rPr>
      </w:pPr>
    </w:p>
    <w:p w:rsidR="0006605C" w:rsidRDefault="0006605C" w:rsidP="00EF6B07">
      <w:pPr>
        <w:autoSpaceDE w:val="0"/>
        <w:autoSpaceDN w:val="0"/>
        <w:adjustRightInd w:val="0"/>
        <w:ind w:firstLine="540"/>
        <w:rPr>
          <w:rFonts w:ascii="Times New Roman" w:hAnsi="Times New Roman" w:cs="Times New Roman"/>
          <w:sz w:val="26"/>
          <w:szCs w:val="26"/>
        </w:rPr>
        <w:sectPr w:rsidR="0006605C" w:rsidSect="006D5A7C">
          <w:pgSz w:w="11906" w:h="16838"/>
          <w:pgMar w:top="1134" w:right="850" w:bottom="1134" w:left="1701" w:header="708" w:footer="708" w:gutter="0"/>
          <w:cols w:space="708"/>
          <w:docGrid w:linePitch="360"/>
        </w:sectPr>
      </w:pPr>
    </w:p>
    <w:p w:rsidR="001D480A" w:rsidRPr="009B133E" w:rsidRDefault="001D480A" w:rsidP="001D480A">
      <w:pPr>
        <w:autoSpaceDE w:val="0"/>
        <w:autoSpaceDN w:val="0"/>
        <w:adjustRightInd w:val="0"/>
        <w:spacing w:before="220"/>
        <w:ind w:firstLine="540"/>
        <w:jc w:val="right"/>
        <w:rPr>
          <w:rFonts w:ascii="Times New Roman" w:hAnsi="Times New Roman" w:cs="Times New Roman"/>
          <w:b/>
          <w:sz w:val="26"/>
          <w:szCs w:val="26"/>
        </w:rPr>
      </w:pPr>
      <w:r w:rsidRPr="009B133E">
        <w:rPr>
          <w:rFonts w:ascii="Times New Roman" w:hAnsi="Times New Roman" w:cs="Times New Roman"/>
          <w:b/>
          <w:sz w:val="26"/>
          <w:szCs w:val="26"/>
        </w:rPr>
        <w:lastRenderedPageBreak/>
        <w:t>Рисунок 1</w:t>
      </w:r>
    </w:p>
    <w:p w:rsidR="008867A5" w:rsidRDefault="001D480A" w:rsidP="009B133E">
      <w:pPr>
        <w:autoSpaceDE w:val="0"/>
        <w:autoSpaceDN w:val="0"/>
        <w:adjustRightInd w:val="0"/>
        <w:spacing w:before="220"/>
        <w:ind w:firstLine="540"/>
        <w:jc w:val="center"/>
        <w:rPr>
          <w:rFonts w:ascii="Times New Roman" w:hAnsi="Times New Roman" w:cs="Times New Roman"/>
          <w:b/>
          <w:sz w:val="26"/>
          <w:szCs w:val="26"/>
        </w:rPr>
      </w:pPr>
      <w:r w:rsidRPr="009B133E">
        <w:rPr>
          <w:rFonts w:ascii="Times New Roman" w:hAnsi="Times New Roman" w:cs="Times New Roman"/>
          <w:b/>
          <w:sz w:val="26"/>
          <w:szCs w:val="26"/>
        </w:rPr>
        <w:t>Сайт МКОУ «Заболотская основная школа» (Людиновский район)</w:t>
      </w:r>
    </w:p>
    <w:p w:rsidR="008A6ABF" w:rsidRPr="008A6ABF" w:rsidRDefault="008A6ABF" w:rsidP="009B133E">
      <w:pPr>
        <w:autoSpaceDE w:val="0"/>
        <w:autoSpaceDN w:val="0"/>
        <w:adjustRightInd w:val="0"/>
        <w:spacing w:before="220"/>
        <w:ind w:firstLine="540"/>
        <w:jc w:val="center"/>
        <w:rPr>
          <w:rFonts w:ascii="Times New Roman" w:hAnsi="Times New Roman" w:cs="Times New Roman"/>
          <w:b/>
          <w:sz w:val="16"/>
          <w:szCs w:val="16"/>
        </w:rPr>
      </w:pPr>
      <w:r>
        <w:rPr>
          <w:rFonts w:ascii="Times New Roman" w:hAnsi="Times New Roman" w:cs="Times New Roman"/>
          <w:b/>
          <w:noProof/>
          <w:sz w:val="16"/>
          <w:szCs w:val="16"/>
          <w:lang w:eastAsia="ru-RU"/>
        </w:rPr>
        <w:drawing>
          <wp:anchor distT="0" distB="0" distL="114300" distR="114300" simplePos="0" relativeHeight="251650048" behindDoc="1" locked="0" layoutInCell="1" allowOverlap="1">
            <wp:simplePos x="0" y="0"/>
            <wp:positionH relativeFrom="column">
              <wp:posOffset>130175</wp:posOffset>
            </wp:positionH>
            <wp:positionV relativeFrom="paragraph">
              <wp:posOffset>88265</wp:posOffset>
            </wp:positionV>
            <wp:extent cx="9536430" cy="5906135"/>
            <wp:effectExtent l="19050" t="0" r="7620" b="0"/>
            <wp:wrapNone/>
            <wp:docPr id="3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srcRect t="2258" r="897" b="4337"/>
                    <a:stretch>
                      <a:fillRect/>
                    </a:stretch>
                  </pic:blipFill>
                  <pic:spPr bwMode="auto">
                    <a:xfrm>
                      <a:off x="0" y="0"/>
                      <a:ext cx="9536430" cy="5906135"/>
                    </a:xfrm>
                    <a:prstGeom prst="rect">
                      <a:avLst/>
                    </a:prstGeom>
                    <a:noFill/>
                    <a:ln w="9525">
                      <a:noFill/>
                      <a:miter lim="800000"/>
                      <a:headEnd/>
                      <a:tailEnd/>
                    </a:ln>
                  </pic:spPr>
                </pic:pic>
              </a:graphicData>
            </a:graphic>
          </wp:anchor>
        </w:drawing>
      </w:r>
    </w:p>
    <w:p w:rsidR="001D480A" w:rsidRDefault="001D480A" w:rsidP="005B4882">
      <w:pPr>
        <w:autoSpaceDE w:val="0"/>
        <w:autoSpaceDN w:val="0"/>
        <w:adjustRightInd w:val="0"/>
        <w:spacing w:before="220"/>
        <w:ind w:firstLine="540"/>
        <w:rPr>
          <w:rFonts w:ascii="Times New Roman" w:hAnsi="Times New Roman" w:cs="Times New Roman"/>
          <w:sz w:val="26"/>
          <w:szCs w:val="26"/>
        </w:rPr>
      </w:pPr>
    </w:p>
    <w:p w:rsidR="001D480A" w:rsidRDefault="001D480A" w:rsidP="005B4882">
      <w:pPr>
        <w:autoSpaceDE w:val="0"/>
        <w:autoSpaceDN w:val="0"/>
        <w:adjustRightInd w:val="0"/>
        <w:spacing w:before="220"/>
        <w:ind w:firstLine="540"/>
        <w:rPr>
          <w:rFonts w:ascii="Times New Roman" w:hAnsi="Times New Roman" w:cs="Times New Roman"/>
          <w:sz w:val="26"/>
          <w:szCs w:val="26"/>
        </w:rPr>
      </w:pPr>
    </w:p>
    <w:p w:rsidR="001D480A" w:rsidRDefault="001D480A" w:rsidP="005B4882">
      <w:pPr>
        <w:autoSpaceDE w:val="0"/>
        <w:autoSpaceDN w:val="0"/>
        <w:adjustRightInd w:val="0"/>
        <w:spacing w:before="220"/>
        <w:ind w:firstLine="540"/>
        <w:rPr>
          <w:rFonts w:ascii="Times New Roman" w:hAnsi="Times New Roman" w:cs="Times New Roman"/>
          <w:sz w:val="26"/>
          <w:szCs w:val="26"/>
        </w:rPr>
      </w:pPr>
    </w:p>
    <w:p w:rsidR="001D480A" w:rsidRDefault="001D480A" w:rsidP="005B4882">
      <w:pPr>
        <w:autoSpaceDE w:val="0"/>
        <w:autoSpaceDN w:val="0"/>
        <w:adjustRightInd w:val="0"/>
        <w:spacing w:before="220"/>
        <w:ind w:firstLine="540"/>
        <w:rPr>
          <w:rFonts w:ascii="Times New Roman" w:hAnsi="Times New Roman" w:cs="Times New Roman"/>
          <w:sz w:val="26"/>
          <w:szCs w:val="26"/>
        </w:rPr>
      </w:pPr>
    </w:p>
    <w:p w:rsidR="008867A5" w:rsidRDefault="008867A5" w:rsidP="005B4882">
      <w:pPr>
        <w:autoSpaceDE w:val="0"/>
        <w:autoSpaceDN w:val="0"/>
        <w:adjustRightInd w:val="0"/>
        <w:spacing w:before="220"/>
        <w:ind w:firstLine="540"/>
        <w:rPr>
          <w:rFonts w:ascii="Times New Roman" w:hAnsi="Times New Roman" w:cs="Times New Roman"/>
          <w:sz w:val="26"/>
          <w:szCs w:val="26"/>
        </w:rPr>
        <w:sectPr w:rsidR="008867A5" w:rsidSect="001D480A">
          <w:pgSz w:w="16838" w:h="11906" w:orient="landscape"/>
          <w:pgMar w:top="850" w:right="1134" w:bottom="1701" w:left="1134" w:header="708" w:footer="708" w:gutter="0"/>
          <w:cols w:space="708"/>
          <w:docGrid w:linePitch="360"/>
        </w:sectPr>
      </w:pPr>
    </w:p>
    <w:p w:rsidR="009B133E" w:rsidRPr="009B133E" w:rsidRDefault="009B133E" w:rsidP="009B133E">
      <w:pPr>
        <w:jc w:val="right"/>
        <w:rPr>
          <w:rFonts w:ascii="Times New Roman" w:eastAsia="Times New Roman" w:hAnsi="Times New Roman" w:cs="Times New Roman"/>
          <w:b/>
          <w:sz w:val="26"/>
          <w:szCs w:val="26"/>
          <w:lang w:eastAsia="ru-RU"/>
        </w:rPr>
      </w:pPr>
      <w:r w:rsidRPr="009B133E">
        <w:rPr>
          <w:rFonts w:ascii="Times New Roman" w:eastAsia="Times New Roman" w:hAnsi="Times New Roman" w:cs="Times New Roman"/>
          <w:b/>
          <w:sz w:val="26"/>
          <w:szCs w:val="26"/>
          <w:lang w:eastAsia="ru-RU"/>
        </w:rPr>
        <w:lastRenderedPageBreak/>
        <w:t>Рисунок 2</w:t>
      </w:r>
    </w:p>
    <w:p w:rsidR="002646D1" w:rsidRPr="00D827E2" w:rsidRDefault="002646D1" w:rsidP="002646D1">
      <w:pPr>
        <w:autoSpaceDE w:val="0"/>
        <w:autoSpaceDN w:val="0"/>
        <w:adjustRightInd w:val="0"/>
        <w:spacing w:before="220"/>
        <w:ind w:firstLine="540"/>
        <w:jc w:val="center"/>
        <w:rPr>
          <w:rFonts w:ascii="Times New Roman" w:hAnsi="Times New Roman" w:cs="Times New Roman"/>
          <w:b/>
          <w:sz w:val="26"/>
          <w:szCs w:val="26"/>
        </w:rPr>
      </w:pPr>
      <w:r>
        <w:rPr>
          <w:rFonts w:ascii="Times New Roman" w:hAnsi="Times New Roman" w:cs="Times New Roman"/>
          <w:b/>
          <w:sz w:val="26"/>
          <w:szCs w:val="26"/>
        </w:rPr>
        <w:t>Сайт ГКОУКО  «Ермолинская школа-интернат» (Боровский район)</w:t>
      </w:r>
    </w:p>
    <w:p w:rsidR="009B133E" w:rsidRDefault="00D827E2" w:rsidP="005B4882">
      <w:pPr>
        <w:autoSpaceDE w:val="0"/>
        <w:autoSpaceDN w:val="0"/>
        <w:adjustRightInd w:val="0"/>
        <w:spacing w:before="220"/>
        <w:ind w:firstLine="540"/>
        <w:rPr>
          <w:rFonts w:ascii="Times New Roman" w:hAnsi="Times New Roman" w:cs="Times New Roman"/>
          <w:sz w:val="26"/>
          <w:szCs w:val="26"/>
        </w:rPr>
      </w:pPr>
      <w:r>
        <w:rPr>
          <w:rFonts w:ascii="Times New Roman" w:hAnsi="Times New Roman" w:cs="Times New Roman"/>
          <w:noProof/>
          <w:sz w:val="26"/>
          <w:szCs w:val="26"/>
          <w:lang w:eastAsia="ru-RU"/>
        </w:rPr>
        <w:drawing>
          <wp:anchor distT="0" distB="0" distL="114300" distR="114300" simplePos="0" relativeHeight="251651072" behindDoc="1" locked="0" layoutInCell="1" allowOverlap="1">
            <wp:simplePos x="0" y="0"/>
            <wp:positionH relativeFrom="column">
              <wp:posOffset>356235</wp:posOffset>
            </wp:positionH>
            <wp:positionV relativeFrom="paragraph">
              <wp:posOffset>118110</wp:posOffset>
            </wp:positionV>
            <wp:extent cx="9239250" cy="5791274"/>
            <wp:effectExtent l="19050" t="0" r="0" b="0"/>
            <wp:wrapNone/>
            <wp:docPr id="4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srcRect r="1867" b="5866"/>
                    <a:stretch>
                      <a:fillRect/>
                    </a:stretch>
                  </pic:blipFill>
                  <pic:spPr bwMode="auto">
                    <a:xfrm>
                      <a:off x="0" y="0"/>
                      <a:ext cx="9239250" cy="5791274"/>
                    </a:xfrm>
                    <a:prstGeom prst="rect">
                      <a:avLst/>
                    </a:prstGeom>
                    <a:noFill/>
                    <a:ln w="9525">
                      <a:noFill/>
                      <a:miter lim="800000"/>
                      <a:headEnd/>
                      <a:tailEnd/>
                    </a:ln>
                  </pic:spPr>
                </pic:pic>
              </a:graphicData>
            </a:graphic>
          </wp:anchor>
        </w:drawing>
      </w:r>
    </w:p>
    <w:p w:rsidR="00D827E2" w:rsidRDefault="00D827E2" w:rsidP="005B4882">
      <w:pPr>
        <w:autoSpaceDE w:val="0"/>
        <w:autoSpaceDN w:val="0"/>
        <w:adjustRightInd w:val="0"/>
        <w:spacing w:before="220"/>
        <w:ind w:firstLine="540"/>
        <w:rPr>
          <w:rFonts w:ascii="Times New Roman" w:hAnsi="Times New Roman" w:cs="Times New Roman"/>
          <w:sz w:val="26"/>
          <w:szCs w:val="26"/>
        </w:rPr>
      </w:pPr>
    </w:p>
    <w:p w:rsidR="00D827E2" w:rsidRDefault="00D827E2" w:rsidP="005B4882">
      <w:pPr>
        <w:autoSpaceDE w:val="0"/>
        <w:autoSpaceDN w:val="0"/>
        <w:adjustRightInd w:val="0"/>
        <w:spacing w:before="220"/>
        <w:ind w:firstLine="540"/>
        <w:rPr>
          <w:rFonts w:ascii="Times New Roman" w:hAnsi="Times New Roman" w:cs="Times New Roman"/>
          <w:sz w:val="26"/>
          <w:szCs w:val="26"/>
        </w:rPr>
      </w:pPr>
    </w:p>
    <w:p w:rsidR="00D827E2" w:rsidRDefault="00D827E2" w:rsidP="005B4882">
      <w:pPr>
        <w:autoSpaceDE w:val="0"/>
        <w:autoSpaceDN w:val="0"/>
        <w:adjustRightInd w:val="0"/>
        <w:spacing w:before="220"/>
        <w:ind w:firstLine="540"/>
        <w:rPr>
          <w:rFonts w:ascii="Times New Roman" w:hAnsi="Times New Roman" w:cs="Times New Roman"/>
          <w:sz w:val="26"/>
          <w:szCs w:val="26"/>
        </w:rPr>
      </w:pPr>
    </w:p>
    <w:p w:rsidR="00D827E2" w:rsidRDefault="00D827E2" w:rsidP="005B4882">
      <w:pPr>
        <w:autoSpaceDE w:val="0"/>
        <w:autoSpaceDN w:val="0"/>
        <w:adjustRightInd w:val="0"/>
        <w:spacing w:before="220"/>
        <w:ind w:firstLine="540"/>
        <w:rPr>
          <w:rFonts w:ascii="Times New Roman" w:hAnsi="Times New Roman" w:cs="Times New Roman"/>
          <w:sz w:val="26"/>
          <w:szCs w:val="26"/>
        </w:rPr>
      </w:pPr>
    </w:p>
    <w:p w:rsidR="00D827E2" w:rsidRDefault="00D827E2" w:rsidP="005B4882">
      <w:pPr>
        <w:autoSpaceDE w:val="0"/>
        <w:autoSpaceDN w:val="0"/>
        <w:adjustRightInd w:val="0"/>
        <w:spacing w:before="220"/>
        <w:ind w:firstLine="540"/>
        <w:rPr>
          <w:rFonts w:ascii="Times New Roman" w:hAnsi="Times New Roman" w:cs="Times New Roman"/>
          <w:sz w:val="26"/>
          <w:szCs w:val="26"/>
        </w:rPr>
      </w:pPr>
    </w:p>
    <w:p w:rsidR="00D827E2" w:rsidRDefault="00D827E2" w:rsidP="005B4882">
      <w:pPr>
        <w:autoSpaceDE w:val="0"/>
        <w:autoSpaceDN w:val="0"/>
        <w:adjustRightInd w:val="0"/>
        <w:spacing w:before="220"/>
        <w:ind w:firstLine="540"/>
        <w:rPr>
          <w:rFonts w:ascii="Times New Roman" w:hAnsi="Times New Roman" w:cs="Times New Roman"/>
          <w:sz w:val="26"/>
          <w:szCs w:val="26"/>
        </w:rPr>
      </w:pPr>
    </w:p>
    <w:p w:rsidR="00D827E2" w:rsidRDefault="00D827E2" w:rsidP="005B4882">
      <w:pPr>
        <w:autoSpaceDE w:val="0"/>
        <w:autoSpaceDN w:val="0"/>
        <w:adjustRightInd w:val="0"/>
        <w:spacing w:before="220"/>
        <w:ind w:firstLine="540"/>
        <w:rPr>
          <w:rFonts w:ascii="Times New Roman" w:hAnsi="Times New Roman" w:cs="Times New Roman"/>
          <w:sz w:val="26"/>
          <w:szCs w:val="26"/>
        </w:rPr>
      </w:pPr>
    </w:p>
    <w:p w:rsidR="00D827E2" w:rsidRDefault="00D827E2" w:rsidP="005B4882">
      <w:pPr>
        <w:autoSpaceDE w:val="0"/>
        <w:autoSpaceDN w:val="0"/>
        <w:adjustRightInd w:val="0"/>
        <w:spacing w:before="220"/>
        <w:ind w:firstLine="540"/>
        <w:rPr>
          <w:rFonts w:ascii="Times New Roman" w:hAnsi="Times New Roman" w:cs="Times New Roman"/>
          <w:sz w:val="26"/>
          <w:szCs w:val="26"/>
        </w:rPr>
      </w:pPr>
    </w:p>
    <w:p w:rsidR="00D827E2" w:rsidRDefault="00D827E2" w:rsidP="005B4882">
      <w:pPr>
        <w:autoSpaceDE w:val="0"/>
        <w:autoSpaceDN w:val="0"/>
        <w:adjustRightInd w:val="0"/>
        <w:spacing w:before="220"/>
        <w:ind w:firstLine="540"/>
        <w:rPr>
          <w:rFonts w:ascii="Times New Roman" w:hAnsi="Times New Roman" w:cs="Times New Roman"/>
          <w:sz w:val="26"/>
          <w:szCs w:val="26"/>
        </w:rPr>
      </w:pPr>
    </w:p>
    <w:p w:rsidR="00D827E2" w:rsidRDefault="00D827E2" w:rsidP="005B4882">
      <w:pPr>
        <w:autoSpaceDE w:val="0"/>
        <w:autoSpaceDN w:val="0"/>
        <w:adjustRightInd w:val="0"/>
        <w:spacing w:before="220"/>
        <w:ind w:firstLine="540"/>
        <w:rPr>
          <w:rFonts w:ascii="Times New Roman" w:hAnsi="Times New Roman" w:cs="Times New Roman"/>
          <w:sz w:val="26"/>
          <w:szCs w:val="26"/>
        </w:rPr>
      </w:pPr>
    </w:p>
    <w:p w:rsidR="00D827E2" w:rsidRDefault="00D827E2" w:rsidP="005B4882">
      <w:pPr>
        <w:autoSpaceDE w:val="0"/>
        <w:autoSpaceDN w:val="0"/>
        <w:adjustRightInd w:val="0"/>
        <w:spacing w:before="220"/>
        <w:ind w:firstLine="540"/>
        <w:rPr>
          <w:rFonts w:ascii="Times New Roman" w:hAnsi="Times New Roman" w:cs="Times New Roman"/>
          <w:sz w:val="26"/>
          <w:szCs w:val="26"/>
        </w:rPr>
      </w:pPr>
    </w:p>
    <w:p w:rsidR="00D827E2" w:rsidRDefault="00D827E2" w:rsidP="005B4882">
      <w:pPr>
        <w:autoSpaceDE w:val="0"/>
        <w:autoSpaceDN w:val="0"/>
        <w:adjustRightInd w:val="0"/>
        <w:spacing w:before="220"/>
        <w:ind w:firstLine="540"/>
        <w:rPr>
          <w:rFonts w:ascii="Times New Roman" w:hAnsi="Times New Roman" w:cs="Times New Roman"/>
          <w:sz w:val="26"/>
          <w:szCs w:val="26"/>
        </w:rPr>
      </w:pPr>
    </w:p>
    <w:p w:rsidR="00D827E2" w:rsidRDefault="00D827E2" w:rsidP="005B4882">
      <w:pPr>
        <w:autoSpaceDE w:val="0"/>
        <w:autoSpaceDN w:val="0"/>
        <w:adjustRightInd w:val="0"/>
        <w:spacing w:before="220"/>
        <w:ind w:firstLine="540"/>
        <w:rPr>
          <w:rFonts w:ascii="Times New Roman" w:hAnsi="Times New Roman" w:cs="Times New Roman"/>
          <w:sz w:val="26"/>
          <w:szCs w:val="26"/>
        </w:rPr>
      </w:pPr>
    </w:p>
    <w:p w:rsidR="00D827E2" w:rsidRDefault="00D827E2" w:rsidP="005B4882">
      <w:pPr>
        <w:autoSpaceDE w:val="0"/>
        <w:autoSpaceDN w:val="0"/>
        <w:adjustRightInd w:val="0"/>
        <w:spacing w:before="220"/>
        <w:ind w:firstLine="540"/>
        <w:rPr>
          <w:rFonts w:ascii="Times New Roman" w:hAnsi="Times New Roman" w:cs="Times New Roman"/>
          <w:sz w:val="26"/>
          <w:szCs w:val="26"/>
        </w:rPr>
      </w:pPr>
    </w:p>
    <w:p w:rsidR="00D827E2" w:rsidRDefault="00D827E2" w:rsidP="005B4882">
      <w:pPr>
        <w:autoSpaceDE w:val="0"/>
        <w:autoSpaceDN w:val="0"/>
        <w:adjustRightInd w:val="0"/>
        <w:spacing w:before="220"/>
        <w:ind w:firstLine="540"/>
        <w:rPr>
          <w:rFonts w:ascii="Times New Roman" w:hAnsi="Times New Roman" w:cs="Times New Roman"/>
          <w:sz w:val="26"/>
          <w:szCs w:val="26"/>
        </w:rPr>
      </w:pPr>
    </w:p>
    <w:p w:rsidR="00D827E2" w:rsidRDefault="00D827E2" w:rsidP="00D827E2">
      <w:pPr>
        <w:autoSpaceDE w:val="0"/>
        <w:autoSpaceDN w:val="0"/>
        <w:adjustRightInd w:val="0"/>
        <w:spacing w:before="220"/>
        <w:ind w:firstLine="540"/>
        <w:jc w:val="right"/>
        <w:rPr>
          <w:rFonts w:ascii="Times New Roman" w:hAnsi="Times New Roman" w:cs="Times New Roman"/>
          <w:b/>
          <w:sz w:val="26"/>
          <w:szCs w:val="26"/>
        </w:rPr>
      </w:pPr>
      <w:r w:rsidRPr="00D827E2">
        <w:rPr>
          <w:rFonts w:ascii="Times New Roman" w:hAnsi="Times New Roman" w:cs="Times New Roman"/>
          <w:b/>
          <w:sz w:val="26"/>
          <w:szCs w:val="26"/>
        </w:rPr>
        <w:lastRenderedPageBreak/>
        <w:t xml:space="preserve">Рисунок </w:t>
      </w:r>
      <w:r w:rsidR="008A6ABF">
        <w:rPr>
          <w:rFonts w:ascii="Times New Roman" w:hAnsi="Times New Roman" w:cs="Times New Roman"/>
          <w:b/>
          <w:sz w:val="26"/>
          <w:szCs w:val="26"/>
        </w:rPr>
        <w:t>3</w:t>
      </w:r>
    </w:p>
    <w:p w:rsidR="002646D1" w:rsidRPr="00E77748" w:rsidRDefault="002646D1" w:rsidP="00D827E2">
      <w:pPr>
        <w:autoSpaceDE w:val="0"/>
        <w:autoSpaceDN w:val="0"/>
        <w:adjustRightInd w:val="0"/>
        <w:spacing w:before="220"/>
        <w:ind w:firstLine="540"/>
        <w:jc w:val="right"/>
        <w:rPr>
          <w:rFonts w:ascii="Times New Roman" w:hAnsi="Times New Roman" w:cs="Times New Roman"/>
          <w:b/>
          <w:sz w:val="16"/>
          <w:szCs w:val="16"/>
        </w:rPr>
      </w:pPr>
    </w:p>
    <w:p w:rsidR="00D23814" w:rsidRDefault="00D23814" w:rsidP="00D23814">
      <w:pPr>
        <w:jc w:val="center"/>
        <w:rPr>
          <w:rFonts w:ascii="Times New Roman" w:hAnsi="Times New Roman" w:cs="Times New Roman"/>
          <w:b/>
          <w:sz w:val="26"/>
          <w:szCs w:val="26"/>
        </w:rPr>
      </w:pPr>
      <w:r>
        <w:rPr>
          <w:rFonts w:ascii="Times New Roman" w:eastAsia="Times New Roman" w:hAnsi="Times New Roman" w:cs="Times New Roman"/>
          <w:b/>
          <w:color w:val="000000"/>
          <w:sz w:val="26"/>
          <w:szCs w:val="26"/>
          <w:lang w:eastAsia="ru-RU"/>
        </w:rPr>
        <w:t>Сайт МКОУ ДО «</w:t>
      </w:r>
      <w:r w:rsidRPr="00D23814">
        <w:rPr>
          <w:rFonts w:ascii="Times New Roman" w:eastAsia="Times New Roman" w:hAnsi="Times New Roman" w:cs="Times New Roman"/>
          <w:b/>
          <w:color w:val="000000"/>
          <w:sz w:val="26"/>
          <w:szCs w:val="26"/>
          <w:lang w:eastAsia="ru-RU"/>
        </w:rPr>
        <w:t>Центр развит</w:t>
      </w:r>
      <w:r>
        <w:rPr>
          <w:rFonts w:ascii="Times New Roman" w:eastAsia="Times New Roman" w:hAnsi="Times New Roman" w:cs="Times New Roman"/>
          <w:b/>
          <w:color w:val="000000"/>
          <w:sz w:val="26"/>
          <w:szCs w:val="26"/>
          <w:lang w:eastAsia="ru-RU"/>
        </w:rPr>
        <w:t>ия творчества детей и юношества»</w:t>
      </w:r>
      <w:r w:rsidRPr="00D23814">
        <w:rPr>
          <w:rFonts w:ascii="Times New Roman" w:eastAsia="Times New Roman" w:hAnsi="Times New Roman" w:cs="Times New Roman"/>
          <w:b/>
          <w:color w:val="000000"/>
          <w:sz w:val="26"/>
          <w:szCs w:val="26"/>
          <w:lang w:eastAsia="ru-RU"/>
        </w:rPr>
        <w:t xml:space="preserve"> Хвастовичского района Калужской области</w:t>
      </w:r>
    </w:p>
    <w:p w:rsidR="00D23814" w:rsidRDefault="00D23814" w:rsidP="00D827E2">
      <w:pPr>
        <w:autoSpaceDE w:val="0"/>
        <w:autoSpaceDN w:val="0"/>
        <w:adjustRightInd w:val="0"/>
        <w:spacing w:before="220"/>
        <w:ind w:firstLine="540"/>
        <w:jc w:val="right"/>
        <w:rPr>
          <w:rFonts w:ascii="Times New Roman" w:hAnsi="Times New Roman" w:cs="Times New Roman"/>
          <w:b/>
          <w:sz w:val="26"/>
          <w:szCs w:val="26"/>
        </w:rPr>
      </w:pPr>
      <w:r>
        <w:rPr>
          <w:rFonts w:ascii="Times New Roman" w:hAnsi="Times New Roman" w:cs="Times New Roman"/>
          <w:b/>
          <w:noProof/>
          <w:sz w:val="26"/>
          <w:szCs w:val="26"/>
          <w:lang w:eastAsia="ru-RU"/>
        </w:rPr>
        <w:drawing>
          <wp:anchor distT="0" distB="0" distL="114300" distR="114300" simplePos="0" relativeHeight="251657216" behindDoc="1" locked="0" layoutInCell="1" allowOverlap="1">
            <wp:simplePos x="0" y="0"/>
            <wp:positionH relativeFrom="column">
              <wp:posOffset>-113665</wp:posOffset>
            </wp:positionH>
            <wp:positionV relativeFrom="paragraph">
              <wp:posOffset>44450</wp:posOffset>
            </wp:positionV>
            <wp:extent cx="9703435" cy="5784850"/>
            <wp:effectExtent l="19050" t="0" r="0" b="0"/>
            <wp:wrapNone/>
            <wp:docPr id="4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cstate="print"/>
                    <a:srcRect r="489" b="3860"/>
                    <a:stretch>
                      <a:fillRect/>
                    </a:stretch>
                  </pic:blipFill>
                  <pic:spPr bwMode="auto">
                    <a:xfrm>
                      <a:off x="0" y="0"/>
                      <a:ext cx="9703435" cy="5784850"/>
                    </a:xfrm>
                    <a:prstGeom prst="rect">
                      <a:avLst/>
                    </a:prstGeom>
                    <a:noFill/>
                    <a:ln w="9525">
                      <a:noFill/>
                      <a:miter lim="800000"/>
                      <a:headEnd/>
                      <a:tailEnd/>
                    </a:ln>
                  </pic:spPr>
                </pic:pic>
              </a:graphicData>
            </a:graphic>
          </wp:anchor>
        </w:drawing>
      </w:r>
    </w:p>
    <w:p w:rsidR="00D23814" w:rsidRDefault="00D23814" w:rsidP="00D827E2">
      <w:pPr>
        <w:autoSpaceDE w:val="0"/>
        <w:autoSpaceDN w:val="0"/>
        <w:adjustRightInd w:val="0"/>
        <w:spacing w:before="220"/>
        <w:ind w:firstLine="540"/>
        <w:jc w:val="right"/>
        <w:rPr>
          <w:rFonts w:ascii="Times New Roman" w:hAnsi="Times New Roman" w:cs="Times New Roman"/>
          <w:b/>
          <w:sz w:val="26"/>
          <w:szCs w:val="26"/>
        </w:rPr>
      </w:pPr>
    </w:p>
    <w:p w:rsidR="00D23814" w:rsidRDefault="00D23814" w:rsidP="00D827E2">
      <w:pPr>
        <w:autoSpaceDE w:val="0"/>
        <w:autoSpaceDN w:val="0"/>
        <w:adjustRightInd w:val="0"/>
        <w:spacing w:before="220"/>
        <w:ind w:firstLine="540"/>
        <w:jc w:val="right"/>
        <w:rPr>
          <w:rFonts w:ascii="Times New Roman" w:hAnsi="Times New Roman" w:cs="Times New Roman"/>
          <w:b/>
          <w:sz w:val="26"/>
          <w:szCs w:val="26"/>
        </w:rPr>
      </w:pPr>
    </w:p>
    <w:p w:rsidR="00D23814" w:rsidRDefault="00D23814" w:rsidP="00D827E2">
      <w:pPr>
        <w:autoSpaceDE w:val="0"/>
        <w:autoSpaceDN w:val="0"/>
        <w:adjustRightInd w:val="0"/>
        <w:spacing w:before="220"/>
        <w:ind w:firstLine="540"/>
        <w:jc w:val="right"/>
        <w:rPr>
          <w:rFonts w:ascii="Times New Roman" w:hAnsi="Times New Roman" w:cs="Times New Roman"/>
          <w:b/>
          <w:sz w:val="26"/>
          <w:szCs w:val="26"/>
        </w:rPr>
      </w:pPr>
    </w:p>
    <w:p w:rsidR="00D23814" w:rsidRDefault="00D23814" w:rsidP="00D827E2">
      <w:pPr>
        <w:autoSpaceDE w:val="0"/>
        <w:autoSpaceDN w:val="0"/>
        <w:adjustRightInd w:val="0"/>
        <w:spacing w:before="220"/>
        <w:ind w:firstLine="540"/>
        <w:jc w:val="right"/>
        <w:rPr>
          <w:rFonts w:ascii="Times New Roman" w:hAnsi="Times New Roman" w:cs="Times New Roman"/>
          <w:b/>
          <w:sz w:val="26"/>
          <w:szCs w:val="26"/>
        </w:rPr>
      </w:pPr>
    </w:p>
    <w:p w:rsidR="00D23814" w:rsidRDefault="00D23814" w:rsidP="00D827E2">
      <w:pPr>
        <w:autoSpaceDE w:val="0"/>
        <w:autoSpaceDN w:val="0"/>
        <w:adjustRightInd w:val="0"/>
        <w:spacing w:before="220"/>
        <w:ind w:firstLine="540"/>
        <w:jc w:val="right"/>
        <w:rPr>
          <w:rFonts w:ascii="Times New Roman" w:hAnsi="Times New Roman" w:cs="Times New Roman"/>
          <w:b/>
          <w:sz w:val="26"/>
          <w:szCs w:val="26"/>
        </w:rPr>
      </w:pPr>
    </w:p>
    <w:p w:rsidR="00D23814" w:rsidRDefault="00D23814" w:rsidP="00D827E2">
      <w:pPr>
        <w:autoSpaceDE w:val="0"/>
        <w:autoSpaceDN w:val="0"/>
        <w:adjustRightInd w:val="0"/>
        <w:spacing w:before="220"/>
        <w:ind w:firstLine="540"/>
        <w:jc w:val="right"/>
        <w:rPr>
          <w:rFonts w:ascii="Times New Roman" w:hAnsi="Times New Roman" w:cs="Times New Roman"/>
          <w:b/>
          <w:sz w:val="26"/>
          <w:szCs w:val="26"/>
        </w:rPr>
      </w:pPr>
    </w:p>
    <w:p w:rsidR="00D23814" w:rsidRDefault="00D23814" w:rsidP="00D827E2">
      <w:pPr>
        <w:autoSpaceDE w:val="0"/>
        <w:autoSpaceDN w:val="0"/>
        <w:adjustRightInd w:val="0"/>
        <w:spacing w:before="220"/>
        <w:ind w:firstLine="540"/>
        <w:jc w:val="right"/>
        <w:rPr>
          <w:rFonts w:ascii="Times New Roman" w:hAnsi="Times New Roman" w:cs="Times New Roman"/>
          <w:b/>
          <w:sz w:val="26"/>
          <w:szCs w:val="26"/>
        </w:rPr>
      </w:pPr>
    </w:p>
    <w:p w:rsidR="00D23814" w:rsidRDefault="00D23814" w:rsidP="00D827E2">
      <w:pPr>
        <w:autoSpaceDE w:val="0"/>
        <w:autoSpaceDN w:val="0"/>
        <w:adjustRightInd w:val="0"/>
        <w:spacing w:before="220"/>
        <w:ind w:firstLine="540"/>
        <w:jc w:val="right"/>
        <w:rPr>
          <w:rFonts w:ascii="Times New Roman" w:hAnsi="Times New Roman" w:cs="Times New Roman"/>
          <w:b/>
          <w:sz w:val="26"/>
          <w:szCs w:val="26"/>
        </w:rPr>
      </w:pPr>
    </w:p>
    <w:p w:rsidR="00D23814" w:rsidRDefault="00D23814" w:rsidP="00D827E2">
      <w:pPr>
        <w:autoSpaceDE w:val="0"/>
        <w:autoSpaceDN w:val="0"/>
        <w:adjustRightInd w:val="0"/>
        <w:spacing w:before="220"/>
        <w:ind w:firstLine="540"/>
        <w:jc w:val="right"/>
        <w:rPr>
          <w:rFonts w:ascii="Times New Roman" w:hAnsi="Times New Roman" w:cs="Times New Roman"/>
          <w:b/>
          <w:sz w:val="26"/>
          <w:szCs w:val="26"/>
        </w:rPr>
      </w:pPr>
    </w:p>
    <w:p w:rsidR="00D23814" w:rsidRDefault="00D23814" w:rsidP="00D827E2">
      <w:pPr>
        <w:autoSpaceDE w:val="0"/>
        <w:autoSpaceDN w:val="0"/>
        <w:adjustRightInd w:val="0"/>
        <w:spacing w:before="220"/>
        <w:ind w:firstLine="540"/>
        <w:jc w:val="right"/>
        <w:rPr>
          <w:rFonts w:ascii="Times New Roman" w:hAnsi="Times New Roman" w:cs="Times New Roman"/>
          <w:b/>
          <w:sz w:val="26"/>
          <w:szCs w:val="26"/>
        </w:rPr>
      </w:pPr>
    </w:p>
    <w:p w:rsidR="00D23814" w:rsidRDefault="00D23814" w:rsidP="00D827E2">
      <w:pPr>
        <w:autoSpaceDE w:val="0"/>
        <w:autoSpaceDN w:val="0"/>
        <w:adjustRightInd w:val="0"/>
        <w:spacing w:before="220"/>
        <w:ind w:firstLine="540"/>
        <w:jc w:val="right"/>
        <w:rPr>
          <w:rFonts w:ascii="Times New Roman" w:hAnsi="Times New Roman" w:cs="Times New Roman"/>
          <w:b/>
          <w:sz w:val="26"/>
          <w:szCs w:val="26"/>
        </w:rPr>
      </w:pPr>
    </w:p>
    <w:p w:rsidR="00D23814" w:rsidRDefault="00D23814" w:rsidP="00D827E2">
      <w:pPr>
        <w:autoSpaceDE w:val="0"/>
        <w:autoSpaceDN w:val="0"/>
        <w:adjustRightInd w:val="0"/>
        <w:spacing w:before="220"/>
        <w:ind w:firstLine="540"/>
        <w:jc w:val="right"/>
        <w:rPr>
          <w:rFonts w:ascii="Times New Roman" w:hAnsi="Times New Roman" w:cs="Times New Roman"/>
          <w:b/>
          <w:sz w:val="26"/>
          <w:szCs w:val="26"/>
        </w:rPr>
      </w:pPr>
    </w:p>
    <w:p w:rsidR="00D23814" w:rsidRDefault="00D23814" w:rsidP="00D827E2">
      <w:pPr>
        <w:autoSpaceDE w:val="0"/>
        <w:autoSpaceDN w:val="0"/>
        <w:adjustRightInd w:val="0"/>
        <w:spacing w:before="220"/>
        <w:ind w:firstLine="540"/>
        <w:jc w:val="right"/>
        <w:rPr>
          <w:rFonts w:ascii="Times New Roman" w:hAnsi="Times New Roman" w:cs="Times New Roman"/>
          <w:b/>
          <w:sz w:val="26"/>
          <w:szCs w:val="26"/>
        </w:rPr>
      </w:pPr>
    </w:p>
    <w:p w:rsidR="00D23814" w:rsidRDefault="00D23814" w:rsidP="00D827E2">
      <w:pPr>
        <w:autoSpaceDE w:val="0"/>
        <w:autoSpaceDN w:val="0"/>
        <w:adjustRightInd w:val="0"/>
        <w:spacing w:before="220"/>
        <w:ind w:firstLine="540"/>
        <w:jc w:val="right"/>
        <w:rPr>
          <w:rFonts w:ascii="Times New Roman" w:hAnsi="Times New Roman" w:cs="Times New Roman"/>
          <w:b/>
          <w:sz w:val="26"/>
          <w:szCs w:val="26"/>
        </w:rPr>
      </w:pPr>
    </w:p>
    <w:p w:rsidR="00D23814" w:rsidRDefault="00D23814" w:rsidP="00D23814">
      <w:pPr>
        <w:autoSpaceDE w:val="0"/>
        <w:autoSpaceDN w:val="0"/>
        <w:adjustRightInd w:val="0"/>
        <w:spacing w:before="220"/>
        <w:ind w:firstLine="540"/>
        <w:jc w:val="right"/>
        <w:rPr>
          <w:rFonts w:ascii="Times New Roman" w:hAnsi="Times New Roman" w:cs="Times New Roman"/>
          <w:b/>
          <w:sz w:val="26"/>
          <w:szCs w:val="26"/>
        </w:rPr>
      </w:pPr>
      <w:r>
        <w:rPr>
          <w:rFonts w:ascii="Times New Roman" w:hAnsi="Times New Roman" w:cs="Times New Roman"/>
          <w:b/>
          <w:sz w:val="26"/>
          <w:szCs w:val="26"/>
        </w:rPr>
        <w:lastRenderedPageBreak/>
        <w:t xml:space="preserve">Рисунок </w:t>
      </w:r>
      <w:r w:rsidR="008A6ABF">
        <w:rPr>
          <w:rFonts w:ascii="Times New Roman" w:hAnsi="Times New Roman" w:cs="Times New Roman"/>
          <w:b/>
          <w:sz w:val="26"/>
          <w:szCs w:val="26"/>
        </w:rPr>
        <w:t xml:space="preserve"> 4</w:t>
      </w:r>
    </w:p>
    <w:p w:rsidR="002646D1" w:rsidRPr="00D827E2" w:rsidRDefault="002646D1" w:rsidP="002646D1">
      <w:pPr>
        <w:autoSpaceDE w:val="0"/>
        <w:autoSpaceDN w:val="0"/>
        <w:adjustRightInd w:val="0"/>
        <w:spacing w:before="220"/>
        <w:ind w:firstLine="540"/>
        <w:jc w:val="center"/>
        <w:rPr>
          <w:rFonts w:ascii="Times New Roman" w:hAnsi="Times New Roman" w:cs="Times New Roman"/>
          <w:b/>
          <w:sz w:val="26"/>
          <w:szCs w:val="26"/>
        </w:rPr>
      </w:pPr>
      <w:r>
        <w:rPr>
          <w:rFonts w:ascii="Times New Roman" w:hAnsi="Times New Roman" w:cs="Times New Roman"/>
          <w:b/>
          <w:sz w:val="26"/>
          <w:szCs w:val="26"/>
        </w:rPr>
        <w:t>СайтМКОУ «Которская ООШ» (Думиничский район)</w:t>
      </w:r>
    </w:p>
    <w:p w:rsidR="00D827E2" w:rsidRDefault="00D827E2" w:rsidP="005B4882">
      <w:pPr>
        <w:autoSpaceDE w:val="0"/>
        <w:autoSpaceDN w:val="0"/>
        <w:adjustRightInd w:val="0"/>
        <w:spacing w:before="220"/>
        <w:ind w:firstLine="540"/>
        <w:rPr>
          <w:rFonts w:ascii="Times New Roman" w:hAnsi="Times New Roman" w:cs="Times New Roman"/>
          <w:sz w:val="26"/>
          <w:szCs w:val="26"/>
        </w:rPr>
      </w:pPr>
      <w:r w:rsidRPr="00D827E2">
        <w:rPr>
          <w:rFonts w:ascii="Times New Roman" w:hAnsi="Times New Roman" w:cs="Times New Roman"/>
          <w:noProof/>
          <w:sz w:val="26"/>
          <w:szCs w:val="26"/>
          <w:lang w:eastAsia="ru-RU"/>
        </w:rPr>
        <w:drawing>
          <wp:anchor distT="0" distB="0" distL="114300" distR="114300" simplePos="0" relativeHeight="251652096" behindDoc="1" locked="0" layoutInCell="1" allowOverlap="1">
            <wp:simplePos x="0" y="0"/>
            <wp:positionH relativeFrom="column">
              <wp:posOffset>-43815</wp:posOffset>
            </wp:positionH>
            <wp:positionV relativeFrom="paragraph">
              <wp:posOffset>99060</wp:posOffset>
            </wp:positionV>
            <wp:extent cx="9556750" cy="6010275"/>
            <wp:effectExtent l="19050" t="0" r="6350" b="0"/>
            <wp:wrapNone/>
            <wp:docPr id="4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srcRect t="2446" r="1052" b="4128"/>
                    <a:stretch>
                      <a:fillRect/>
                    </a:stretch>
                  </pic:blipFill>
                  <pic:spPr bwMode="auto">
                    <a:xfrm>
                      <a:off x="0" y="0"/>
                      <a:ext cx="9556750" cy="6010275"/>
                    </a:xfrm>
                    <a:prstGeom prst="rect">
                      <a:avLst/>
                    </a:prstGeom>
                    <a:noFill/>
                    <a:ln w="9525">
                      <a:noFill/>
                      <a:miter lim="800000"/>
                      <a:headEnd/>
                      <a:tailEnd/>
                    </a:ln>
                  </pic:spPr>
                </pic:pic>
              </a:graphicData>
            </a:graphic>
          </wp:anchor>
        </w:drawing>
      </w:r>
    </w:p>
    <w:p w:rsidR="00D827E2" w:rsidRDefault="00D827E2" w:rsidP="005B4882">
      <w:pPr>
        <w:autoSpaceDE w:val="0"/>
        <w:autoSpaceDN w:val="0"/>
        <w:adjustRightInd w:val="0"/>
        <w:spacing w:before="220"/>
        <w:ind w:firstLine="540"/>
        <w:rPr>
          <w:rFonts w:ascii="Times New Roman" w:hAnsi="Times New Roman" w:cs="Times New Roman"/>
          <w:sz w:val="26"/>
          <w:szCs w:val="26"/>
        </w:rPr>
      </w:pPr>
    </w:p>
    <w:p w:rsidR="00D827E2" w:rsidRDefault="00D827E2" w:rsidP="005B4882">
      <w:pPr>
        <w:autoSpaceDE w:val="0"/>
        <w:autoSpaceDN w:val="0"/>
        <w:adjustRightInd w:val="0"/>
        <w:spacing w:before="220"/>
        <w:ind w:firstLine="540"/>
        <w:rPr>
          <w:rFonts w:ascii="Times New Roman" w:hAnsi="Times New Roman" w:cs="Times New Roman"/>
          <w:sz w:val="26"/>
          <w:szCs w:val="26"/>
        </w:rPr>
      </w:pPr>
    </w:p>
    <w:p w:rsidR="00D827E2" w:rsidRDefault="00D827E2" w:rsidP="005B4882">
      <w:pPr>
        <w:autoSpaceDE w:val="0"/>
        <w:autoSpaceDN w:val="0"/>
        <w:adjustRightInd w:val="0"/>
        <w:spacing w:before="220"/>
        <w:ind w:firstLine="540"/>
        <w:rPr>
          <w:rFonts w:ascii="Times New Roman" w:hAnsi="Times New Roman" w:cs="Times New Roman"/>
          <w:sz w:val="26"/>
          <w:szCs w:val="26"/>
        </w:rPr>
      </w:pPr>
    </w:p>
    <w:p w:rsidR="00D827E2" w:rsidRDefault="00D827E2" w:rsidP="005B4882">
      <w:pPr>
        <w:autoSpaceDE w:val="0"/>
        <w:autoSpaceDN w:val="0"/>
        <w:adjustRightInd w:val="0"/>
        <w:spacing w:before="220"/>
        <w:ind w:firstLine="540"/>
        <w:rPr>
          <w:rFonts w:ascii="Times New Roman" w:hAnsi="Times New Roman" w:cs="Times New Roman"/>
          <w:sz w:val="26"/>
          <w:szCs w:val="26"/>
        </w:rPr>
      </w:pPr>
    </w:p>
    <w:p w:rsidR="00D827E2" w:rsidRDefault="00D827E2" w:rsidP="005B4882">
      <w:pPr>
        <w:autoSpaceDE w:val="0"/>
        <w:autoSpaceDN w:val="0"/>
        <w:adjustRightInd w:val="0"/>
        <w:spacing w:before="220"/>
        <w:ind w:firstLine="540"/>
        <w:rPr>
          <w:rFonts w:ascii="Times New Roman" w:hAnsi="Times New Roman" w:cs="Times New Roman"/>
          <w:sz w:val="26"/>
          <w:szCs w:val="26"/>
        </w:rPr>
      </w:pPr>
    </w:p>
    <w:p w:rsidR="00D827E2" w:rsidRDefault="00D827E2" w:rsidP="005B4882">
      <w:pPr>
        <w:autoSpaceDE w:val="0"/>
        <w:autoSpaceDN w:val="0"/>
        <w:adjustRightInd w:val="0"/>
        <w:spacing w:before="220"/>
        <w:ind w:firstLine="540"/>
        <w:rPr>
          <w:rFonts w:ascii="Times New Roman" w:hAnsi="Times New Roman" w:cs="Times New Roman"/>
          <w:sz w:val="26"/>
          <w:szCs w:val="26"/>
        </w:rPr>
      </w:pPr>
    </w:p>
    <w:p w:rsidR="00D827E2" w:rsidRDefault="00D827E2" w:rsidP="005B4882">
      <w:pPr>
        <w:autoSpaceDE w:val="0"/>
        <w:autoSpaceDN w:val="0"/>
        <w:adjustRightInd w:val="0"/>
        <w:spacing w:before="220"/>
        <w:ind w:firstLine="540"/>
        <w:rPr>
          <w:rFonts w:ascii="Times New Roman" w:hAnsi="Times New Roman" w:cs="Times New Roman"/>
          <w:sz w:val="26"/>
          <w:szCs w:val="26"/>
        </w:rPr>
      </w:pPr>
    </w:p>
    <w:p w:rsidR="00D827E2" w:rsidRDefault="00D827E2" w:rsidP="005B4882">
      <w:pPr>
        <w:autoSpaceDE w:val="0"/>
        <w:autoSpaceDN w:val="0"/>
        <w:adjustRightInd w:val="0"/>
        <w:spacing w:before="220"/>
        <w:ind w:firstLine="540"/>
        <w:rPr>
          <w:rFonts w:ascii="Times New Roman" w:hAnsi="Times New Roman" w:cs="Times New Roman"/>
          <w:sz w:val="26"/>
          <w:szCs w:val="26"/>
        </w:rPr>
      </w:pPr>
    </w:p>
    <w:p w:rsidR="00D827E2" w:rsidRDefault="00D827E2" w:rsidP="005B4882">
      <w:pPr>
        <w:autoSpaceDE w:val="0"/>
        <w:autoSpaceDN w:val="0"/>
        <w:adjustRightInd w:val="0"/>
        <w:spacing w:before="220"/>
        <w:ind w:firstLine="540"/>
        <w:rPr>
          <w:rFonts w:ascii="Times New Roman" w:hAnsi="Times New Roman" w:cs="Times New Roman"/>
          <w:sz w:val="26"/>
          <w:szCs w:val="26"/>
        </w:rPr>
      </w:pPr>
    </w:p>
    <w:p w:rsidR="00D827E2" w:rsidRDefault="00D827E2" w:rsidP="005B4882">
      <w:pPr>
        <w:autoSpaceDE w:val="0"/>
        <w:autoSpaceDN w:val="0"/>
        <w:adjustRightInd w:val="0"/>
        <w:spacing w:before="220"/>
        <w:ind w:firstLine="540"/>
        <w:rPr>
          <w:rFonts w:ascii="Times New Roman" w:hAnsi="Times New Roman" w:cs="Times New Roman"/>
          <w:sz w:val="26"/>
          <w:szCs w:val="26"/>
        </w:rPr>
      </w:pPr>
    </w:p>
    <w:p w:rsidR="00D827E2" w:rsidRDefault="00D827E2" w:rsidP="005B4882">
      <w:pPr>
        <w:autoSpaceDE w:val="0"/>
        <w:autoSpaceDN w:val="0"/>
        <w:adjustRightInd w:val="0"/>
        <w:spacing w:before="220"/>
        <w:ind w:firstLine="540"/>
        <w:rPr>
          <w:rFonts w:ascii="Times New Roman" w:hAnsi="Times New Roman" w:cs="Times New Roman"/>
          <w:sz w:val="26"/>
          <w:szCs w:val="26"/>
        </w:rPr>
      </w:pPr>
    </w:p>
    <w:p w:rsidR="00D827E2" w:rsidRDefault="00D827E2" w:rsidP="005B4882">
      <w:pPr>
        <w:autoSpaceDE w:val="0"/>
        <w:autoSpaceDN w:val="0"/>
        <w:adjustRightInd w:val="0"/>
        <w:spacing w:before="220"/>
        <w:ind w:firstLine="540"/>
        <w:rPr>
          <w:rFonts w:ascii="Times New Roman" w:hAnsi="Times New Roman" w:cs="Times New Roman"/>
          <w:sz w:val="26"/>
          <w:szCs w:val="26"/>
        </w:rPr>
      </w:pPr>
    </w:p>
    <w:p w:rsidR="00D827E2" w:rsidRDefault="00D827E2" w:rsidP="005B4882">
      <w:pPr>
        <w:autoSpaceDE w:val="0"/>
        <w:autoSpaceDN w:val="0"/>
        <w:adjustRightInd w:val="0"/>
        <w:spacing w:before="220"/>
        <w:ind w:firstLine="540"/>
        <w:rPr>
          <w:rFonts w:ascii="Times New Roman" w:hAnsi="Times New Roman" w:cs="Times New Roman"/>
          <w:sz w:val="26"/>
          <w:szCs w:val="26"/>
        </w:rPr>
      </w:pPr>
    </w:p>
    <w:p w:rsidR="00D827E2" w:rsidRDefault="00D827E2" w:rsidP="005B4882">
      <w:pPr>
        <w:autoSpaceDE w:val="0"/>
        <w:autoSpaceDN w:val="0"/>
        <w:adjustRightInd w:val="0"/>
        <w:spacing w:before="220"/>
        <w:ind w:firstLine="540"/>
        <w:rPr>
          <w:rFonts w:ascii="Times New Roman" w:hAnsi="Times New Roman" w:cs="Times New Roman"/>
          <w:sz w:val="26"/>
          <w:szCs w:val="26"/>
        </w:rPr>
      </w:pPr>
    </w:p>
    <w:p w:rsidR="00D827E2" w:rsidRDefault="00D827E2" w:rsidP="005B4882">
      <w:pPr>
        <w:autoSpaceDE w:val="0"/>
        <w:autoSpaceDN w:val="0"/>
        <w:adjustRightInd w:val="0"/>
        <w:spacing w:before="220"/>
        <w:ind w:firstLine="540"/>
        <w:rPr>
          <w:rFonts w:ascii="Times New Roman" w:hAnsi="Times New Roman" w:cs="Times New Roman"/>
          <w:sz w:val="26"/>
          <w:szCs w:val="26"/>
        </w:rPr>
      </w:pPr>
    </w:p>
    <w:p w:rsidR="00D827E2" w:rsidRDefault="00D23814" w:rsidP="00D827E2">
      <w:pPr>
        <w:autoSpaceDE w:val="0"/>
        <w:autoSpaceDN w:val="0"/>
        <w:adjustRightInd w:val="0"/>
        <w:spacing w:before="220"/>
        <w:ind w:firstLine="540"/>
        <w:jc w:val="right"/>
        <w:rPr>
          <w:rFonts w:ascii="Times New Roman" w:hAnsi="Times New Roman" w:cs="Times New Roman"/>
          <w:b/>
          <w:sz w:val="26"/>
          <w:szCs w:val="26"/>
        </w:rPr>
      </w:pPr>
      <w:r>
        <w:rPr>
          <w:rFonts w:ascii="Times New Roman" w:hAnsi="Times New Roman" w:cs="Times New Roman"/>
          <w:b/>
          <w:sz w:val="26"/>
          <w:szCs w:val="26"/>
        </w:rPr>
        <w:lastRenderedPageBreak/>
        <w:t>Рисунок</w:t>
      </w:r>
      <w:r w:rsidR="008A6ABF">
        <w:rPr>
          <w:rFonts w:ascii="Times New Roman" w:hAnsi="Times New Roman" w:cs="Times New Roman"/>
          <w:b/>
          <w:sz w:val="26"/>
          <w:szCs w:val="26"/>
        </w:rPr>
        <w:t>5</w:t>
      </w:r>
    </w:p>
    <w:p w:rsidR="002646D1" w:rsidRPr="00D827E2" w:rsidRDefault="002646D1" w:rsidP="002646D1">
      <w:pPr>
        <w:autoSpaceDE w:val="0"/>
        <w:autoSpaceDN w:val="0"/>
        <w:adjustRightInd w:val="0"/>
        <w:spacing w:before="220"/>
        <w:ind w:firstLine="540"/>
        <w:jc w:val="center"/>
        <w:rPr>
          <w:rFonts w:ascii="Times New Roman" w:hAnsi="Times New Roman" w:cs="Times New Roman"/>
          <w:b/>
          <w:sz w:val="26"/>
          <w:szCs w:val="26"/>
        </w:rPr>
      </w:pPr>
      <w:r>
        <w:rPr>
          <w:rFonts w:ascii="Times New Roman" w:hAnsi="Times New Roman" w:cs="Times New Roman"/>
          <w:b/>
          <w:sz w:val="26"/>
          <w:szCs w:val="26"/>
        </w:rPr>
        <w:t>Сайт МКОУ «ООШ»</w:t>
      </w:r>
      <w:r w:rsidRPr="002646D1">
        <w:rPr>
          <w:rFonts w:ascii="Times New Roman" w:hAnsi="Times New Roman" w:cs="Times New Roman"/>
          <w:b/>
          <w:sz w:val="26"/>
          <w:szCs w:val="26"/>
        </w:rPr>
        <w:t>, д.Подборки</w:t>
      </w:r>
      <w:r>
        <w:rPr>
          <w:rFonts w:ascii="Times New Roman" w:hAnsi="Times New Roman" w:cs="Times New Roman"/>
          <w:b/>
          <w:sz w:val="26"/>
          <w:szCs w:val="26"/>
        </w:rPr>
        <w:t xml:space="preserve"> (Козельский район)</w:t>
      </w:r>
    </w:p>
    <w:p w:rsidR="00D827E2" w:rsidRDefault="00D827E2" w:rsidP="005B4882">
      <w:pPr>
        <w:autoSpaceDE w:val="0"/>
        <w:autoSpaceDN w:val="0"/>
        <w:adjustRightInd w:val="0"/>
        <w:spacing w:before="220"/>
        <w:ind w:firstLine="540"/>
        <w:rPr>
          <w:rFonts w:ascii="Times New Roman" w:hAnsi="Times New Roman" w:cs="Times New Roman"/>
          <w:sz w:val="26"/>
          <w:szCs w:val="26"/>
        </w:rPr>
      </w:pPr>
      <w:r w:rsidRPr="00D827E2">
        <w:rPr>
          <w:rFonts w:ascii="Times New Roman" w:hAnsi="Times New Roman" w:cs="Times New Roman"/>
          <w:noProof/>
          <w:sz w:val="26"/>
          <w:szCs w:val="26"/>
          <w:lang w:eastAsia="ru-RU"/>
        </w:rPr>
        <w:drawing>
          <wp:anchor distT="0" distB="0" distL="114300" distR="114300" simplePos="0" relativeHeight="251653120" behindDoc="1" locked="0" layoutInCell="1" allowOverlap="1">
            <wp:simplePos x="0" y="0"/>
            <wp:positionH relativeFrom="column">
              <wp:posOffset>89535</wp:posOffset>
            </wp:positionH>
            <wp:positionV relativeFrom="paragraph">
              <wp:posOffset>32385</wp:posOffset>
            </wp:positionV>
            <wp:extent cx="9591675" cy="5934075"/>
            <wp:effectExtent l="19050" t="0" r="9525" b="0"/>
            <wp:wrapNone/>
            <wp:docPr id="4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srcRect t="2808" r="910" b="3432"/>
                    <a:stretch>
                      <a:fillRect/>
                    </a:stretch>
                  </pic:blipFill>
                  <pic:spPr bwMode="auto">
                    <a:xfrm>
                      <a:off x="0" y="0"/>
                      <a:ext cx="9591675" cy="5934075"/>
                    </a:xfrm>
                    <a:prstGeom prst="rect">
                      <a:avLst/>
                    </a:prstGeom>
                    <a:noFill/>
                    <a:ln w="9525">
                      <a:noFill/>
                      <a:miter lim="800000"/>
                      <a:headEnd/>
                      <a:tailEnd/>
                    </a:ln>
                  </pic:spPr>
                </pic:pic>
              </a:graphicData>
            </a:graphic>
          </wp:anchor>
        </w:drawing>
      </w:r>
    </w:p>
    <w:p w:rsidR="00D827E2" w:rsidRDefault="00D827E2" w:rsidP="005B4882">
      <w:pPr>
        <w:autoSpaceDE w:val="0"/>
        <w:autoSpaceDN w:val="0"/>
        <w:adjustRightInd w:val="0"/>
        <w:spacing w:before="220"/>
        <w:ind w:firstLine="540"/>
        <w:rPr>
          <w:rFonts w:ascii="Times New Roman" w:hAnsi="Times New Roman" w:cs="Times New Roman"/>
          <w:sz w:val="26"/>
          <w:szCs w:val="26"/>
        </w:rPr>
      </w:pPr>
    </w:p>
    <w:p w:rsidR="00D827E2" w:rsidRDefault="00D827E2" w:rsidP="005B4882">
      <w:pPr>
        <w:autoSpaceDE w:val="0"/>
        <w:autoSpaceDN w:val="0"/>
        <w:adjustRightInd w:val="0"/>
        <w:spacing w:before="220"/>
        <w:ind w:firstLine="540"/>
        <w:rPr>
          <w:rFonts w:ascii="Times New Roman" w:hAnsi="Times New Roman" w:cs="Times New Roman"/>
          <w:sz w:val="26"/>
          <w:szCs w:val="26"/>
        </w:rPr>
      </w:pPr>
    </w:p>
    <w:p w:rsidR="00D827E2" w:rsidRDefault="00D827E2" w:rsidP="005B4882">
      <w:pPr>
        <w:autoSpaceDE w:val="0"/>
        <w:autoSpaceDN w:val="0"/>
        <w:adjustRightInd w:val="0"/>
        <w:spacing w:before="220"/>
        <w:ind w:firstLine="540"/>
        <w:rPr>
          <w:rFonts w:ascii="Times New Roman" w:hAnsi="Times New Roman" w:cs="Times New Roman"/>
          <w:sz w:val="26"/>
          <w:szCs w:val="26"/>
        </w:rPr>
      </w:pPr>
    </w:p>
    <w:p w:rsidR="00D827E2" w:rsidRDefault="00D827E2" w:rsidP="005B4882">
      <w:pPr>
        <w:autoSpaceDE w:val="0"/>
        <w:autoSpaceDN w:val="0"/>
        <w:adjustRightInd w:val="0"/>
        <w:spacing w:before="220"/>
        <w:ind w:firstLine="540"/>
        <w:rPr>
          <w:rFonts w:ascii="Times New Roman" w:hAnsi="Times New Roman" w:cs="Times New Roman"/>
          <w:sz w:val="26"/>
          <w:szCs w:val="26"/>
        </w:rPr>
      </w:pPr>
    </w:p>
    <w:p w:rsidR="00D827E2" w:rsidRDefault="00D827E2" w:rsidP="005B4882">
      <w:pPr>
        <w:autoSpaceDE w:val="0"/>
        <w:autoSpaceDN w:val="0"/>
        <w:adjustRightInd w:val="0"/>
        <w:spacing w:before="220"/>
        <w:ind w:firstLine="540"/>
        <w:rPr>
          <w:rFonts w:ascii="Times New Roman" w:hAnsi="Times New Roman" w:cs="Times New Roman"/>
          <w:sz w:val="26"/>
          <w:szCs w:val="26"/>
        </w:rPr>
      </w:pPr>
    </w:p>
    <w:p w:rsidR="00D827E2" w:rsidRDefault="00D827E2" w:rsidP="005B4882">
      <w:pPr>
        <w:autoSpaceDE w:val="0"/>
        <w:autoSpaceDN w:val="0"/>
        <w:adjustRightInd w:val="0"/>
        <w:spacing w:before="220"/>
        <w:ind w:firstLine="540"/>
        <w:rPr>
          <w:rFonts w:ascii="Times New Roman" w:hAnsi="Times New Roman" w:cs="Times New Roman"/>
          <w:sz w:val="26"/>
          <w:szCs w:val="26"/>
        </w:rPr>
      </w:pPr>
    </w:p>
    <w:p w:rsidR="00D827E2" w:rsidRDefault="00D827E2" w:rsidP="005B4882">
      <w:pPr>
        <w:autoSpaceDE w:val="0"/>
        <w:autoSpaceDN w:val="0"/>
        <w:adjustRightInd w:val="0"/>
        <w:spacing w:before="220"/>
        <w:ind w:firstLine="540"/>
        <w:rPr>
          <w:rFonts w:ascii="Times New Roman" w:hAnsi="Times New Roman" w:cs="Times New Roman"/>
          <w:sz w:val="26"/>
          <w:szCs w:val="26"/>
        </w:rPr>
      </w:pPr>
    </w:p>
    <w:p w:rsidR="00D827E2" w:rsidRDefault="00D827E2" w:rsidP="005B4882">
      <w:pPr>
        <w:autoSpaceDE w:val="0"/>
        <w:autoSpaceDN w:val="0"/>
        <w:adjustRightInd w:val="0"/>
        <w:spacing w:before="220"/>
        <w:ind w:firstLine="540"/>
        <w:rPr>
          <w:rFonts w:ascii="Times New Roman" w:hAnsi="Times New Roman" w:cs="Times New Roman"/>
          <w:sz w:val="26"/>
          <w:szCs w:val="26"/>
        </w:rPr>
      </w:pPr>
    </w:p>
    <w:p w:rsidR="00D827E2" w:rsidRDefault="00D827E2" w:rsidP="005B4882">
      <w:pPr>
        <w:autoSpaceDE w:val="0"/>
        <w:autoSpaceDN w:val="0"/>
        <w:adjustRightInd w:val="0"/>
        <w:spacing w:before="220"/>
        <w:ind w:firstLine="540"/>
        <w:rPr>
          <w:rFonts w:ascii="Times New Roman" w:hAnsi="Times New Roman" w:cs="Times New Roman"/>
          <w:sz w:val="26"/>
          <w:szCs w:val="26"/>
        </w:rPr>
      </w:pPr>
    </w:p>
    <w:p w:rsidR="00D827E2" w:rsidRDefault="00D827E2" w:rsidP="005B4882">
      <w:pPr>
        <w:autoSpaceDE w:val="0"/>
        <w:autoSpaceDN w:val="0"/>
        <w:adjustRightInd w:val="0"/>
        <w:spacing w:before="220"/>
        <w:ind w:firstLine="540"/>
        <w:rPr>
          <w:rFonts w:ascii="Times New Roman" w:hAnsi="Times New Roman" w:cs="Times New Roman"/>
          <w:sz w:val="26"/>
          <w:szCs w:val="26"/>
        </w:rPr>
      </w:pPr>
    </w:p>
    <w:p w:rsidR="00D827E2" w:rsidRDefault="00D827E2" w:rsidP="005B4882">
      <w:pPr>
        <w:autoSpaceDE w:val="0"/>
        <w:autoSpaceDN w:val="0"/>
        <w:adjustRightInd w:val="0"/>
        <w:spacing w:before="220"/>
        <w:ind w:firstLine="540"/>
        <w:rPr>
          <w:rFonts w:ascii="Times New Roman" w:hAnsi="Times New Roman" w:cs="Times New Roman"/>
          <w:sz w:val="26"/>
          <w:szCs w:val="26"/>
        </w:rPr>
      </w:pPr>
    </w:p>
    <w:p w:rsidR="00D827E2" w:rsidRDefault="00D827E2" w:rsidP="005B4882">
      <w:pPr>
        <w:autoSpaceDE w:val="0"/>
        <w:autoSpaceDN w:val="0"/>
        <w:adjustRightInd w:val="0"/>
        <w:spacing w:before="220"/>
        <w:ind w:firstLine="540"/>
        <w:rPr>
          <w:rFonts w:ascii="Times New Roman" w:hAnsi="Times New Roman" w:cs="Times New Roman"/>
          <w:sz w:val="26"/>
          <w:szCs w:val="26"/>
        </w:rPr>
      </w:pPr>
    </w:p>
    <w:p w:rsidR="00D827E2" w:rsidRDefault="00D827E2" w:rsidP="005B4882">
      <w:pPr>
        <w:autoSpaceDE w:val="0"/>
        <w:autoSpaceDN w:val="0"/>
        <w:adjustRightInd w:val="0"/>
        <w:spacing w:before="220"/>
        <w:ind w:firstLine="540"/>
        <w:rPr>
          <w:rFonts w:ascii="Times New Roman" w:hAnsi="Times New Roman" w:cs="Times New Roman"/>
          <w:sz w:val="26"/>
          <w:szCs w:val="26"/>
        </w:rPr>
      </w:pPr>
    </w:p>
    <w:p w:rsidR="00D827E2" w:rsidRDefault="00D827E2" w:rsidP="005B4882">
      <w:pPr>
        <w:autoSpaceDE w:val="0"/>
        <w:autoSpaceDN w:val="0"/>
        <w:adjustRightInd w:val="0"/>
        <w:spacing w:before="220"/>
        <w:ind w:firstLine="540"/>
        <w:rPr>
          <w:rFonts w:ascii="Times New Roman" w:hAnsi="Times New Roman" w:cs="Times New Roman"/>
          <w:sz w:val="26"/>
          <w:szCs w:val="26"/>
        </w:rPr>
      </w:pPr>
    </w:p>
    <w:p w:rsidR="00D827E2" w:rsidRDefault="00D827E2" w:rsidP="005B4882">
      <w:pPr>
        <w:autoSpaceDE w:val="0"/>
        <w:autoSpaceDN w:val="0"/>
        <w:adjustRightInd w:val="0"/>
        <w:spacing w:before="220"/>
        <w:ind w:firstLine="540"/>
        <w:rPr>
          <w:rFonts w:ascii="Times New Roman" w:hAnsi="Times New Roman" w:cs="Times New Roman"/>
          <w:sz w:val="26"/>
          <w:szCs w:val="26"/>
        </w:rPr>
      </w:pPr>
    </w:p>
    <w:p w:rsidR="00D23814" w:rsidRDefault="00D23814" w:rsidP="0020360C">
      <w:pPr>
        <w:autoSpaceDE w:val="0"/>
        <w:autoSpaceDN w:val="0"/>
        <w:adjustRightInd w:val="0"/>
        <w:spacing w:before="220"/>
        <w:ind w:firstLine="540"/>
        <w:jc w:val="right"/>
        <w:rPr>
          <w:rFonts w:ascii="Times New Roman" w:hAnsi="Times New Roman" w:cs="Times New Roman"/>
          <w:b/>
          <w:sz w:val="26"/>
          <w:szCs w:val="26"/>
        </w:rPr>
      </w:pPr>
      <w:r>
        <w:rPr>
          <w:rFonts w:ascii="Times New Roman" w:hAnsi="Times New Roman" w:cs="Times New Roman"/>
          <w:b/>
          <w:sz w:val="26"/>
          <w:szCs w:val="26"/>
        </w:rPr>
        <w:lastRenderedPageBreak/>
        <w:t xml:space="preserve">Рисунок </w:t>
      </w:r>
      <w:r w:rsidR="008A6ABF">
        <w:rPr>
          <w:rFonts w:ascii="Times New Roman" w:hAnsi="Times New Roman" w:cs="Times New Roman"/>
          <w:b/>
          <w:sz w:val="26"/>
          <w:szCs w:val="26"/>
        </w:rPr>
        <w:t>6</w:t>
      </w:r>
    </w:p>
    <w:p w:rsidR="002646D1" w:rsidRPr="002646D1" w:rsidRDefault="002646D1" w:rsidP="002646D1">
      <w:pPr>
        <w:jc w:val="center"/>
        <w:rPr>
          <w:rFonts w:ascii="Times New Roman" w:hAnsi="Times New Roman" w:cs="Times New Roman"/>
          <w:b/>
          <w:sz w:val="26"/>
          <w:szCs w:val="26"/>
        </w:rPr>
      </w:pPr>
      <w:r>
        <w:rPr>
          <w:rFonts w:ascii="Times New Roman" w:hAnsi="Times New Roman" w:cs="Times New Roman"/>
          <w:b/>
          <w:sz w:val="26"/>
          <w:szCs w:val="26"/>
        </w:rPr>
        <w:t xml:space="preserve">Сайт </w:t>
      </w:r>
      <w:r w:rsidRPr="002646D1">
        <w:rPr>
          <w:rFonts w:ascii="Times New Roman" w:hAnsi="Times New Roman" w:cs="Times New Roman"/>
          <w:b/>
          <w:sz w:val="26"/>
          <w:szCs w:val="26"/>
        </w:rPr>
        <w:t>МБУ ДО «Сосенская школа искусств» (Козельский район)</w:t>
      </w:r>
    </w:p>
    <w:p w:rsidR="0020360C" w:rsidRDefault="0020360C" w:rsidP="0020360C">
      <w:pPr>
        <w:autoSpaceDE w:val="0"/>
        <w:autoSpaceDN w:val="0"/>
        <w:adjustRightInd w:val="0"/>
        <w:spacing w:before="220"/>
        <w:ind w:firstLine="540"/>
        <w:jc w:val="right"/>
        <w:rPr>
          <w:rFonts w:ascii="Times New Roman" w:hAnsi="Times New Roman" w:cs="Times New Roman"/>
          <w:sz w:val="26"/>
          <w:szCs w:val="26"/>
        </w:rPr>
      </w:pPr>
      <w:r>
        <w:rPr>
          <w:rFonts w:ascii="Times New Roman" w:hAnsi="Times New Roman" w:cs="Times New Roman"/>
          <w:noProof/>
          <w:sz w:val="26"/>
          <w:szCs w:val="26"/>
          <w:lang w:eastAsia="ru-RU"/>
        </w:rPr>
        <w:drawing>
          <wp:anchor distT="0" distB="0" distL="114300" distR="114300" simplePos="0" relativeHeight="251646976" behindDoc="1" locked="0" layoutInCell="1" allowOverlap="1">
            <wp:simplePos x="0" y="0"/>
            <wp:positionH relativeFrom="column">
              <wp:posOffset>-43815</wp:posOffset>
            </wp:positionH>
            <wp:positionV relativeFrom="paragraph">
              <wp:posOffset>137160</wp:posOffset>
            </wp:positionV>
            <wp:extent cx="9544050" cy="5562600"/>
            <wp:effectExtent l="19050" t="0" r="0" b="0"/>
            <wp:wrapNone/>
            <wp:docPr id="3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srcRect t="2691" r="1079" b="4036"/>
                    <a:stretch>
                      <a:fillRect/>
                    </a:stretch>
                  </pic:blipFill>
                  <pic:spPr bwMode="auto">
                    <a:xfrm>
                      <a:off x="0" y="0"/>
                      <a:ext cx="9547225" cy="5564450"/>
                    </a:xfrm>
                    <a:prstGeom prst="rect">
                      <a:avLst/>
                    </a:prstGeom>
                    <a:noFill/>
                    <a:ln w="9525">
                      <a:noFill/>
                      <a:miter lim="800000"/>
                      <a:headEnd/>
                      <a:tailEnd/>
                    </a:ln>
                  </pic:spPr>
                </pic:pic>
              </a:graphicData>
            </a:graphic>
          </wp:anchor>
        </w:drawing>
      </w:r>
    </w:p>
    <w:p w:rsidR="0020360C" w:rsidRDefault="0020360C" w:rsidP="0020360C">
      <w:pPr>
        <w:autoSpaceDE w:val="0"/>
        <w:autoSpaceDN w:val="0"/>
        <w:adjustRightInd w:val="0"/>
        <w:spacing w:before="220"/>
        <w:ind w:firstLine="540"/>
        <w:jc w:val="right"/>
        <w:rPr>
          <w:rFonts w:ascii="Times New Roman" w:hAnsi="Times New Roman" w:cs="Times New Roman"/>
          <w:sz w:val="26"/>
          <w:szCs w:val="26"/>
        </w:rPr>
      </w:pPr>
    </w:p>
    <w:p w:rsidR="00726D01" w:rsidRDefault="00726D01" w:rsidP="005B4882">
      <w:pPr>
        <w:autoSpaceDE w:val="0"/>
        <w:autoSpaceDN w:val="0"/>
        <w:adjustRightInd w:val="0"/>
        <w:spacing w:before="220"/>
        <w:ind w:firstLine="540"/>
        <w:rPr>
          <w:rFonts w:ascii="Times New Roman" w:hAnsi="Times New Roman" w:cs="Times New Roman"/>
          <w:sz w:val="26"/>
          <w:szCs w:val="26"/>
        </w:rPr>
      </w:pPr>
    </w:p>
    <w:p w:rsidR="00726D01" w:rsidRDefault="00726D01" w:rsidP="005B4882">
      <w:pPr>
        <w:autoSpaceDE w:val="0"/>
        <w:autoSpaceDN w:val="0"/>
        <w:adjustRightInd w:val="0"/>
        <w:spacing w:before="220"/>
        <w:ind w:firstLine="540"/>
        <w:rPr>
          <w:rFonts w:ascii="Times New Roman" w:hAnsi="Times New Roman" w:cs="Times New Roman"/>
          <w:sz w:val="26"/>
          <w:szCs w:val="26"/>
        </w:rPr>
      </w:pPr>
    </w:p>
    <w:p w:rsidR="00726D01" w:rsidRDefault="00726D01" w:rsidP="005B4882">
      <w:pPr>
        <w:autoSpaceDE w:val="0"/>
        <w:autoSpaceDN w:val="0"/>
        <w:adjustRightInd w:val="0"/>
        <w:spacing w:before="220"/>
        <w:ind w:firstLine="540"/>
        <w:rPr>
          <w:rFonts w:ascii="Times New Roman" w:hAnsi="Times New Roman" w:cs="Times New Roman"/>
          <w:sz w:val="26"/>
          <w:szCs w:val="26"/>
        </w:rPr>
      </w:pPr>
    </w:p>
    <w:p w:rsidR="00726D01" w:rsidRDefault="00726D01" w:rsidP="005B4882">
      <w:pPr>
        <w:autoSpaceDE w:val="0"/>
        <w:autoSpaceDN w:val="0"/>
        <w:adjustRightInd w:val="0"/>
        <w:spacing w:before="220"/>
        <w:ind w:firstLine="540"/>
        <w:rPr>
          <w:rFonts w:ascii="Times New Roman" w:hAnsi="Times New Roman" w:cs="Times New Roman"/>
          <w:sz w:val="26"/>
          <w:szCs w:val="26"/>
        </w:rPr>
      </w:pPr>
    </w:p>
    <w:p w:rsidR="00726D01" w:rsidRDefault="00726D01" w:rsidP="005B4882">
      <w:pPr>
        <w:autoSpaceDE w:val="0"/>
        <w:autoSpaceDN w:val="0"/>
        <w:adjustRightInd w:val="0"/>
        <w:spacing w:before="220"/>
        <w:ind w:firstLine="540"/>
        <w:rPr>
          <w:rFonts w:ascii="Times New Roman" w:hAnsi="Times New Roman" w:cs="Times New Roman"/>
          <w:sz w:val="26"/>
          <w:szCs w:val="26"/>
        </w:rPr>
      </w:pPr>
    </w:p>
    <w:p w:rsidR="00726D01" w:rsidRDefault="00726D01" w:rsidP="005B4882">
      <w:pPr>
        <w:autoSpaceDE w:val="0"/>
        <w:autoSpaceDN w:val="0"/>
        <w:adjustRightInd w:val="0"/>
        <w:spacing w:before="220"/>
        <w:ind w:firstLine="540"/>
        <w:rPr>
          <w:rFonts w:ascii="Times New Roman" w:hAnsi="Times New Roman" w:cs="Times New Roman"/>
          <w:sz w:val="26"/>
          <w:szCs w:val="26"/>
        </w:rPr>
      </w:pPr>
    </w:p>
    <w:p w:rsidR="00726D01" w:rsidRDefault="00726D01" w:rsidP="005B4882">
      <w:pPr>
        <w:autoSpaceDE w:val="0"/>
        <w:autoSpaceDN w:val="0"/>
        <w:adjustRightInd w:val="0"/>
        <w:spacing w:before="220"/>
        <w:ind w:firstLine="540"/>
        <w:rPr>
          <w:rFonts w:ascii="Times New Roman" w:hAnsi="Times New Roman" w:cs="Times New Roman"/>
          <w:sz w:val="26"/>
          <w:szCs w:val="26"/>
        </w:rPr>
      </w:pPr>
    </w:p>
    <w:p w:rsidR="00726D01" w:rsidRDefault="00726D01" w:rsidP="005B4882">
      <w:pPr>
        <w:autoSpaceDE w:val="0"/>
        <w:autoSpaceDN w:val="0"/>
        <w:adjustRightInd w:val="0"/>
        <w:spacing w:before="220"/>
        <w:ind w:firstLine="540"/>
        <w:rPr>
          <w:rFonts w:ascii="Times New Roman" w:hAnsi="Times New Roman" w:cs="Times New Roman"/>
          <w:sz w:val="26"/>
          <w:szCs w:val="26"/>
        </w:rPr>
      </w:pPr>
    </w:p>
    <w:p w:rsidR="00726D01" w:rsidRDefault="00726D01" w:rsidP="005B4882">
      <w:pPr>
        <w:autoSpaceDE w:val="0"/>
        <w:autoSpaceDN w:val="0"/>
        <w:adjustRightInd w:val="0"/>
        <w:spacing w:before="220"/>
        <w:ind w:firstLine="540"/>
        <w:rPr>
          <w:rFonts w:ascii="Times New Roman" w:hAnsi="Times New Roman" w:cs="Times New Roman"/>
          <w:sz w:val="26"/>
          <w:szCs w:val="26"/>
        </w:rPr>
      </w:pPr>
    </w:p>
    <w:p w:rsidR="00726D01" w:rsidRDefault="00726D01" w:rsidP="005B4882">
      <w:pPr>
        <w:autoSpaceDE w:val="0"/>
        <w:autoSpaceDN w:val="0"/>
        <w:adjustRightInd w:val="0"/>
        <w:spacing w:before="220"/>
        <w:ind w:firstLine="540"/>
        <w:rPr>
          <w:rFonts w:ascii="Times New Roman" w:hAnsi="Times New Roman" w:cs="Times New Roman"/>
          <w:sz w:val="26"/>
          <w:szCs w:val="26"/>
        </w:rPr>
      </w:pPr>
    </w:p>
    <w:p w:rsidR="00726D01" w:rsidRDefault="00726D01" w:rsidP="005B4882">
      <w:pPr>
        <w:autoSpaceDE w:val="0"/>
        <w:autoSpaceDN w:val="0"/>
        <w:adjustRightInd w:val="0"/>
        <w:spacing w:before="220"/>
        <w:ind w:firstLine="540"/>
        <w:rPr>
          <w:rFonts w:ascii="Times New Roman" w:hAnsi="Times New Roman" w:cs="Times New Roman"/>
          <w:sz w:val="26"/>
          <w:szCs w:val="26"/>
        </w:rPr>
      </w:pPr>
    </w:p>
    <w:p w:rsidR="00726D01" w:rsidRDefault="00726D01" w:rsidP="005B4882">
      <w:pPr>
        <w:autoSpaceDE w:val="0"/>
        <w:autoSpaceDN w:val="0"/>
        <w:adjustRightInd w:val="0"/>
        <w:spacing w:before="220"/>
        <w:ind w:firstLine="540"/>
        <w:rPr>
          <w:rFonts w:ascii="Times New Roman" w:hAnsi="Times New Roman" w:cs="Times New Roman"/>
          <w:sz w:val="26"/>
          <w:szCs w:val="26"/>
        </w:rPr>
      </w:pPr>
    </w:p>
    <w:p w:rsidR="00726D01" w:rsidRDefault="00726D01" w:rsidP="005B4882">
      <w:pPr>
        <w:autoSpaceDE w:val="0"/>
        <w:autoSpaceDN w:val="0"/>
        <w:adjustRightInd w:val="0"/>
        <w:spacing w:before="220"/>
        <w:ind w:firstLine="540"/>
        <w:rPr>
          <w:rFonts w:ascii="Times New Roman" w:hAnsi="Times New Roman" w:cs="Times New Roman"/>
          <w:sz w:val="26"/>
          <w:szCs w:val="26"/>
        </w:rPr>
      </w:pPr>
    </w:p>
    <w:p w:rsidR="00726D01" w:rsidRDefault="00726D01" w:rsidP="005B4882">
      <w:pPr>
        <w:autoSpaceDE w:val="0"/>
        <w:autoSpaceDN w:val="0"/>
        <w:adjustRightInd w:val="0"/>
        <w:spacing w:before="220"/>
        <w:ind w:firstLine="540"/>
        <w:rPr>
          <w:rFonts w:ascii="Times New Roman" w:hAnsi="Times New Roman" w:cs="Times New Roman"/>
          <w:sz w:val="26"/>
          <w:szCs w:val="26"/>
        </w:rPr>
      </w:pPr>
    </w:p>
    <w:p w:rsidR="00726D01" w:rsidRDefault="00D23814" w:rsidP="0020360C">
      <w:pPr>
        <w:autoSpaceDE w:val="0"/>
        <w:autoSpaceDN w:val="0"/>
        <w:adjustRightInd w:val="0"/>
        <w:spacing w:before="220"/>
        <w:ind w:firstLine="540"/>
        <w:jc w:val="right"/>
        <w:rPr>
          <w:rFonts w:ascii="Times New Roman" w:hAnsi="Times New Roman" w:cs="Times New Roman"/>
          <w:b/>
          <w:sz w:val="26"/>
          <w:szCs w:val="26"/>
        </w:rPr>
      </w:pPr>
      <w:r>
        <w:rPr>
          <w:rFonts w:ascii="Times New Roman" w:hAnsi="Times New Roman" w:cs="Times New Roman"/>
          <w:b/>
          <w:sz w:val="26"/>
          <w:szCs w:val="26"/>
        </w:rPr>
        <w:lastRenderedPageBreak/>
        <w:t xml:space="preserve">Рисунок </w:t>
      </w:r>
      <w:r w:rsidR="008A6ABF">
        <w:rPr>
          <w:rFonts w:ascii="Times New Roman" w:hAnsi="Times New Roman" w:cs="Times New Roman"/>
          <w:b/>
          <w:sz w:val="26"/>
          <w:szCs w:val="26"/>
        </w:rPr>
        <w:t>7</w:t>
      </w:r>
    </w:p>
    <w:p w:rsidR="002646D1" w:rsidRPr="0020360C" w:rsidRDefault="002646D1" w:rsidP="002646D1">
      <w:pPr>
        <w:autoSpaceDE w:val="0"/>
        <w:autoSpaceDN w:val="0"/>
        <w:adjustRightInd w:val="0"/>
        <w:spacing w:before="220"/>
        <w:ind w:firstLine="540"/>
        <w:jc w:val="center"/>
        <w:rPr>
          <w:rFonts w:ascii="Times New Roman" w:hAnsi="Times New Roman" w:cs="Times New Roman"/>
          <w:b/>
          <w:sz w:val="26"/>
          <w:szCs w:val="26"/>
        </w:rPr>
      </w:pPr>
      <w:r>
        <w:rPr>
          <w:rFonts w:ascii="Times New Roman" w:hAnsi="Times New Roman" w:cs="Times New Roman"/>
          <w:b/>
          <w:sz w:val="26"/>
          <w:szCs w:val="26"/>
        </w:rPr>
        <w:t>Сайт МКОУ «ООШ»</w:t>
      </w:r>
      <w:r w:rsidRPr="002646D1">
        <w:rPr>
          <w:rFonts w:ascii="Times New Roman" w:hAnsi="Times New Roman" w:cs="Times New Roman"/>
          <w:b/>
          <w:sz w:val="26"/>
          <w:szCs w:val="26"/>
        </w:rPr>
        <w:t xml:space="preserve"> с.Куракино</w:t>
      </w:r>
      <w:r>
        <w:rPr>
          <w:rFonts w:ascii="Times New Roman" w:hAnsi="Times New Roman" w:cs="Times New Roman"/>
          <w:b/>
          <w:sz w:val="26"/>
          <w:szCs w:val="26"/>
        </w:rPr>
        <w:t xml:space="preserve"> (Бабынинский район)</w:t>
      </w:r>
    </w:p>
    <w:p w:rsidR="008867A5" w:rsidRDefault="0020360C" w:rsidP="005B4882">
      <w:pPr>
        <w:autoSpaceDE w:val="0"/>
        <w:autoSpaceDN w:val="0"/>
        <w:adjustRightInd w:val="0"/>
        <w:spacing w:before="220"/>
        <w:ind w:firstLine="540"/>
        <w:rPr>
          <w:rFonts w:ascii="Times New Roman" w:hAnsi="Times New Roman" w:cs="Times New Roman"/>
          <w:sz w:val="26"/>
          <w:szCs w:val="26"/>
        </w:rPr>
      </w:pPr>
      <w:r>
        <w:rPr>
          <w:rFonts w:ascii="Times New Roman" w:hAnsi="Times New Roman" w:cs="Times New Roman"/>
          <w:noProof/>
          <w:sz w:val="26"/>
          <w:szCs w:val="26"/>
          <w:lang w:eastAsia="ru-RU"/>
        </w:rPr>
        <w:drawing>
          <wp:anchor distT="0" distB="0" distL="114300" distR="114300" simplePos="0" relativeHeight="251645952" behindDoc="1" locked="0" layoutInCell="1" allowOverlap="1">
            <wp:simplePos x="0" y="0"/>
            <wp:positionH relativeFrom="column">
              <wp:posOffset>-262500</wp:posOffset>
            </wp:positionH>
            <wp:positionV relativeFrom="paragraph">
              <wp:posOffset>79155</wp:posOffset>
            </wp:positionV>
            <wp:extent cx="9759237" cy="6279502"/>
            <wp:effectExtent l="19050" t="0" r="0" b="0"/>
            <wp:wrapNone/>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srcRect t="2526" r="989" b="3579"/>
                    <a:stretch>
                      <a:fillRect/>
                    </a:stretch>
                  </pic:blipFill>
                  <pic:spPr bwMode="auto">
                    <a:xfrm>
                      <a:off x="0" y="0"/>
                      <a:ext cx="9759237" cy="6279502"/>
                    </a:xfrm>
                    <a:prstGeom prst="rect">
                      <a:avLst/>
                    </a:prstGeom>
                    <a:noFill/>
                    <a:ln w="9525">
                      <a:noFill/>
                      <a:miter lim="800000"/>
                      <a:headEnd/>
                      <a:tailEnd/>
                    </a:ln>
                  </pic:spPr>
                </pic:pic>
              </a:graphicData>
            </a:graphic>
          </wp:anchor>
        </w:drawing>
      </w:r>
    </w:p>
    <w:p w:rsidR="008867A5" w:rsidRDefault="008867A5" w:rsidP="005B4882">
      <w:pPr>
        <w:autoSpaceDE w:val="0"/>
        <w:autoSpaceDN w:val="0"/>
        <w:adjustRightInd w:val="0"/>
        <w:spacing w:before="220"/>
        <w:ind w:firstLine="540"/>
        <w:rPr>
          <w:rFonts w:ascii="Times New Roman" w:hAnsi="Times New Roman" w:cs="Times New Roman"/>
          <w:sz w:val="26"/>
          <w:szCs w:val="26"/>
        </w:rPr>
      </w:pPr>
    </w:p>
    <w:p w:rsidR="008867A5" w:rsidRDefault="008867A5" w:rsidP="005B4882">
      <w:pPr>
        <w:autoSpaceDE w:val="0"/>
        <w:autoSpaceDN w:val="0"/>
        <w:adjustRightInd w:val="0"/>
        <w:spacing w:before="220"/>
        <w:ind w:firstLine="540"/>
        <w:rPr>
          <w:rFonts w:ascii="Times New Roman" w:hAnsi="Times New Roman" w:cs="Times New Roman"/>
          <w:sz w:val="26"/>
          <w:szCs w:val="26"/>
        </w:rPr>
      </w:pPr>
    </w:p>
    <w:p w:rsidR="008867A5" w:rsidRDefault="008867A5" w:rsidP="005B4882">
      <w:pPr>
        <w:autoSpaceDE w:val="0"/>
        <w:autoSpaceDN w:val="0"/>
        <w:adjustRightInd w:val="0"/>
        <w:spacing w:before="220"/>
        <w:ind w:firstLine="540"/>
        <w:rPr>
          <w:rFonts w:ascii="Times New Roman" w:hAnsi="Times New Roman" w:cs="Times New Roman"/>
          <w:sz w:val="26"/>
          <w:szCs w:val="26"/>
        </w:rPr>
      </w:pPr>
    </w:p>
    <w:p w:rsidR="008867A5" w:rsidRDefault="008867A5" w:rsidP="005B4882">
      <w:pPr>
        <w:autoSpaceDE w:val="0"/>
        <w:autoSpaceDN w:val="0"/>
        <w:adjustRightInd w:val="0"/>
        <w:spacing w:before="220"/>
        <w:ind w:firstLine="540"/>
        <w:rPr>
          <w:rFonts w:ascii="Times New Roman" w:hAnsi="Times New Roman" w:cs="Times New Roman"/>
          <w:noProof/>
          <w:sz w:val="26"/>
          <w:szCs w:val="26"/>
          <w:lang w:eastAsia="ru-RU"/>
        </w:rPr>
      </w:pPr>
    </w:p>
    <w:p w:rsidR="00726D01" w:rsidRDefault="00726D01" w:rsidP="005B4882">
      <w:pPr>
        <w:autoSpaceDE w:val="0"/>
        <w:autoSpaceDN w:val="0"/>
        <w:adjustRightInd w:val="0"/>
        <w:spacing w:before="220"/>
        <w:ind w:firstLine="540"/>
        <w:rPr>
          <w:rFonts w:ascii="Times New Roman" w:hAnsi="Times New Roman" w:cs="Times New Roman"/>
          <w:noProof/>
          <w:sz w:val="26"/>
          <w:szCs w:val="26"/>
          <w:lang w:eastAsia="ru-RU"/>
        </w:rPr>
      </w:pPr>
    </w:p>
    <w:p w:rsidR="00726D01" w:rsidRDefault="00726D01" w:rsidP="005B4882">
      <w:pPr>
        <w:autoSpaceDE w:val="0"/>
        <w:autoSpaceDN w:val="0"/>
        <w:adjustRightInd w:val="0"/>
        <w:spacing w:before="220"/>
        <w:ind w:firstLine="540"/>
        <w:rPr>
          <w:rFonts w:ascii="Times New Roman" w:hAnsi="Times New Roman" w:cs="Times New Roman"/>
          <w:noProof/>
          <w:sz w:val="26"/>
          <w:szCs w:val="26"/>
          <w:lang w:eastAsia="ru-RU"/>
        </w:rPr>
      </w:pPr>
    </w:p>
    <w:p w:rsidR="00726D01" w:rsidRDefault="00726D01" w:rsidP="005B4882">
      <w:pPr>
        <w:autoSpaceDE w:val="0"/>
        <w:autoSpaceDN w:val="0"/>
        <w:adjustRightInd w:val="0"/>
        <w:spacing w:before="220"/>
        <w:ind w:firstLine="540"/>
        <w:rPr>
          <w:rFonts w:ascii="Times New Roman" w:hAnsi="Times New Roman" w:cs="Times New Roman"/>
          <w:noProof/>
          <w:sz w:val="26"/>
          <w:szCs w:val="26"/>
          <w:lang w:eastAsia="ru-RU"/>
        </w:rPr>
      </w:pPr>
    </w:p>
    <w:p w:rsidR="00726D01" w:rsidRDefault="00726D01" w:rsidP="005B4882">
      <w:pPr>
        <w:autoSpaceDE w:val="0"/>
        <w:autoSpaceDN w:val="0"/>
        <w:adjustRightInd w:val="0"/>
        <w:spacing w:before="220"/>
        <w:ind w:firstLine="540"/>
        <w:rPr>
          <w:rFonts w:ascii="Times New Roman" w:hAnsi="Times New Roman" w:cs="Times New Roman"/>
          <w:noProof/>
          <w:sz w:val="26"/>
          <w:szCs w:val="26"/>
          <w:lang w:eastAsia="ru-RU"/>
        </w:rPr>
      </w:pPr>
    </w:p>
    <w:p w:rsidR="00726D01" w:rsidRDefault="00726D01" w:rsidP="005B4882">
      <w:pPr>
        <w:autoSpaceDE w:val="0"/>
        <w:autoSpaceDN w:val="0"/>
        <w:adjustRightInd w:val="0"/>
        <w:spacing w:before="220"/>
        <w:ind w:firstLine="540"/>
        <w:rPr>
          <w:rFonts w:ascii="Times New Roman" w:hAnsi="Times New Roman" w:cs="Times New Roman"/>
          <w:noProof/>
          <w:sz w:val="26"/>
          <w:szCs w:val="26"/>
          <w:lang w:eastAsia="ru-RU"/>
        </w:rPr>
      </w:pPr>
    </w:p>
    <w:p w:rsidR="00726D01" w:rsidRDefault="00726D01" w:rsidP="005B4882">
      <w:pPr>
        <w:autoSpaceDE w:val="0"/>
        <w:autoSpaceDN w:val="0"/>
        <w:adjustRightInd w:val="0"/>
        <w:spacing w:before="220"/>
        <w:ind w:firstLine="540"/>
        <w:rPr>
          <w:rFonts w:ascii="Times New Roman" w:hAnsi="Times New Roman" w:cs="Times New Roman"/>
          <w:noProof/>
          <w:sz w:val="26"/>
          <w:szCs w:val="26"/>
          <w:lang w:eastAsia="ru-RU"/>
        </w:rPr>
      </w:pPr>
    </w:p>
    <w:p w:rsidR="00726D01" w:rsidRDefault="00726D01" w:rsidP="005B4882">
      <w:pPr>
        <w:autoSpaceDE w:val="0"/>
        <w:autoSpaceDN w:val="0"/>
        <w:adjustRightInd w:val="0"/>
        <w:spacing w:before="220"/>
        <w:ind w:firstLine="540"/>
        <w:rPr>
          <w:rFonts w:ascii="Times New Roman" w:hAnsi="Times New Roman" w:cs="Times New Roman"/>
          <w:noProof/>
          <w:sz w:val="26"/>
          <w:szCs w:val="26"/>
          <w:lang w:eastAsia="ru-RU"/>
        </w:rPr>
      </w:pPr>
    </w:p>
    <w:p w:rsidR="00726D01" w:rsidRDefault="00726D01" w:rsidP="005B4882">
      <w:pPr>
        <w:autoSpaceDE w:val="0"/>
        <w:autoSpaceDN w:val="0"/>
        <w:adjustRightInd w:val="0"/>
        <w:spacing w:before="220"/>
        <w:ind w:firstLine="540"/>
        <w:rPr>
          <w:rFonts w:ascii="Times New Roman" w:hAnsi="Times New Roman" w:cs="Times New Roman"/>
          <w:noProof/>
          <w:sz w:val="26"/>
          <w:szCs w:val="26"/>
          <w:lang w:eastAsia="ru-RU"/>
        </w:rPr>
      </w:pPr>
    </w:p>
    <w:p w:rsidR="00726D01" w:rsidRDefault="00726D01" w:rsidP="005B4882">
      <w:pPr>
        <w:autoSpaceDE w:val="0"/>
        <w:autoSpaceDN w:val="0"/>
        <w:adjustRightInd w:val="0"/>
        <w:spacing w:before="220"/>
        <w:ind w:firstLine="540"/>
        <w:rPr>
          <w:rFonts w:ascii="Times New Roman" w:hAnsi="Times New Roman" w:cs="Times New Roman"/>
          <w:noProof/>
          <w:sz w:val="26"/>
          <w:szCs w:val="26"/>
          <w:lang w:eastAsia="ru-RU"/>
        </w:rPr>
      </w:pPr>
    </w:p>
    <w:p w:rsidR="00726D01" w:rsidRDefault="00726D01" w:rsidP="005B4882">
      <w:pPr>
        <w:autoSpaceDE w:val="0"/>
        <w:autoSpaceDN w:val="0"/>
        <w:adjustRightInd w:val="0"/>
        <w:spacing w:before="220"/>
        <w:ind w:firstLine="540"/>
        <w:rPr>
          <w:rFonts w:ascii="Times New Roman" w:hAnsi="Times New Roman" w:cs="Times New Roman"/>
          <w:noProof/>
          <w:sz w:val="26"/>
          <w:szCs w:val="26"/>
          <w:lang w:eastAsia="ru-RU"/>
        </w:rPr>
      </w:pPr>
    </w:p>
    <w:p w:rsidR="00726D01" w:rsidRDefault="00726D01" w:rsidP="005B4882">
      <w:pPr>
        <w:autoSpaceDE w:val="0"/>
        <w:autoSpaceDN w:val="0"/>
        <w:adjustRightInd w:val="0"/>
        <w:spacing w:before="220"/>
        <w:ind w:firstLine="540"/>
        <w:rPr>
          <w:rFonts w:ascii="Times New Roman" w:hAnsi="Times New Roman" w:cs="Times New Roman"/>
          <w:noProof/>
          <w:sz w:val="26"/>
          <w:szCs w:val="26"/>
          <w:lang w:eastAsia="ru-RU"/>
        </w:rPr>
      </w:pPr>
    </w:p>
    <w:p w:rsidR="00C06905" w:rsidRDefault="00C06905" w:rsidP="00C06905">
      <w:pPr>
        <w:autoSpaceDE w:val="0"/>
        <w:autoSpaceDN w:val="0"/>
        <w:adjustRightInd w:val="0"/>
        <w:spacing w:before="220"/>
        <w:ind w:firstLine="540"/>
        <w:jc w:val="right"/>
        <w:rPr>
          <w:rFonts w:ascii="Times New Roman" w:hAnsi="Times New Roman" w:cs="Times New Roman"/>
          <w:b/>
          <w:noProof/>
          <w:sz w:val="26"/>
          <w:szCs w:val="26"/>
          <w:lang w:eastAsia="ru-RU"/>
        </w:rPr>
      </w:pPr>
      <w:r w:rsidRPr="00C06905">
        <w:rPr>
          <w:rFonts w:ascii="Times New Roman" w:hAnsi="Times New Roman" w:cs="Times New Roman"/>
          <w:b/>
          <w:noProof/>
          <w:sz w:val="26"/>
          <w:szCs w:val="26"/>
          <w:lang w:eastAsia="ru-RU"/>
        </w:rPr>
        <w:lastRenderedPageBreak/>
        <w:t xml:space="preserve">Рисунок </w:t>
      </w:r>
      <w:r w:rsidR="00CD630B">
        <w:rPr>
          <w:rFonts w:ascii="Times New Roman" w:hAnsi="Times New Roman" w:cs="Times New Roman"/>
          <w:b/>
          <w:noProof/>
          <w:sz w:val="26"/>
          <w:szCs w:val="26"/>
          <w:lang w:eastAsia="ru-RU"/>
        </w:rPr>
        <w:t xml:space="preserve"> 8</w:t>
      </w:r>
    </w:p>
    <w:p w:rsidR="00C06905" w:rsidRPr="00C06905" w:rsidRDefault="00C06905" w:rsidP="00C06905">
      <w:pPr>
        <w:jc w:val="center"/>
        <w:rPr>
          <w:rFonts w:ascii="Calibri" w:eastAsia="Times New Roman" w:hAnsi="Calibri" w:cs="Times New Roman"/>
          <w:color w:val="0000FF"/>
          <w:u w:val="single"/>
          <w:lang w:eastAsia="ru-RU"/>
        </w:rPr>
      </w:pPr>
      <w:r>
        <w:rPr>
          <w:rFonts w:ascii="Times New Roman" w:hAnsi="Times New Roman" w:cs="Times New Roman"/>
          <w:b/>
          <w:noProof/>
          <w:sz w:val="26"/>
          <w:szCs w:val="26"/>
          <w:lang w:eastAsia="ru-RU"/>
        </w:rPr>
        <w:t>Сайт МКДОУ «Детский сад № 4 «Ромашка» (Кировский район)</w:t>
      </w:r>
    </w:p>
    <w:p w:rsidR="00C06905" w:rsidRDefault="00C06905" w:rsidP="00C06905">
      <w:pPr>
        <w:autoSpaceDE w:val="0"/>
        <w:autoSpaceDN w:val="0"/>
        <w:adjustRightInd w:val="0"/>
        <w:spacing w:before="220"/>
        <w:ind w:firstLine="540"/>
        <w:jc w:val="right"/>
        <w:rPr>
          <w:rFonts w:ascii="Times New Roman" w:hAnsi="Times New Roman" w:cs="Times New Roman"/>
          <w:b/>
          <w:noProof/>
          <w:sz w:val="26"/>
          <w:szCs w:val="26"/>
          <w:lang w:eastAsia="ru-RU"/>
        </w:rPr>
      </w:pPr>
      <w:r>
        <w:rPr>
          <w:rFonts w:ascii="Times New Roman" w:hAnsi="Times New Roman" w:cs="Times New Roman"/>
          <w:b/>
          <w:noProof/>
          <w:sz w:val="26"/>
          <w:szCs w:val="26"/>
          <w:lang w:eastAsia="ru-RU"/>
        </w:rPr>
        <w:drawing>
          <wp:anchor distT="0" distB="0" distL="114300" distR="114300" simplePos="0" relativeHeight="251655168" behindDoc="0" locked="0" layoutInCell="1" allowOverlap="1">
            <wp:simplePos x="0" y="0"/>
            <wp:positionH relativeFrom="column">
              <wp:posOffset>315595</wp:posOffset>
            </wp:positionH>
            <wp:positionV relativeFrom="paragraph">
              <wp:posOffset>17145</wp:posOffset>
            </wp:positionV>
            <wp:extent cx="9376410" cy="5355590"/>
            <wp:effectExtent l="19050" t="0" r="0" b="0"/>
            <wp:wrapNone/>
            <wp:docPr id="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srcRect t="2742" r="961" b="4205"/>
                    <a:stretch>
                      <a:fillRect/>
                    </a:stretch>
                  </pic:blipFill>
                  <pic:spPr bwMode="auto">
                    <a:xfrm>
                      <a:off x="0" y="0"/>
                      <a:ext cx="9376410" cy="5355590"/>
                    </a:xfrm>
                    <a:prstGeom prst="rect">
                      <a:avLst/>
                    </a:prstGeom>
                    <a:noFill/>
                    <a:ln w="9525">
                      <a:noFill/>
                      <a:miter lim="800000"/>
                      <a:headEnd/>
                      <a:tailEnd/>
                    </a:ln>
                  </pic:spPr>
                </pic:pic>
              </a:graphicData>
            </a:graphic>
          </wp:anchor>
        </w:drawing>
      </w:r>
    </w:p>
    <w:p w:rsidR="00C06905" w:rsidRDefault="00C06905" w:rsidP="00C06905">
      <w:pPr>
        <w:autoSpaceDE w:val="0"/>
        <w:autoSpaceDN w:val="0"/>
        <w:adjustRightInd w:val="0"/>
        <w:spacing w:before="220"/>
        <w:ind w:firstLine="540"/>
        <w:jc w:val="right"/>
        <w:rPr>
          <w:rFonts w:ascii="Times New Roman" w:hAnsi="Times New Roman" w:cs="Times New Roman"/>
          <w:b/>
          <w:noProof/>
          <w:sz w:val="26"/>
          <w:szCs w:val="26"/>
          <w:lang w:eastAsia="ru-RU"/>
        </w:rPr>
      </w:pPr>
    </w:p>
    <w:p w:rsidR="00C06905" w:rsidRPr="00C06905" w:rsidRDefault="00C06905" w:rsidP="00C06905">
      <w:pPr>
        <w:autoSpaceDE w:val="0"/>
        <w:autoSpaceDN w:val="0"/>
        <w:adjustRightInd w:val="0"/>
        <w:spacing w:before="220"/>
        <w:ind w:firstLine="540"/>
        <w:jc w:val="right"/>
        <w:rPr>
          <w:rFonts w:ascii="Times New Roman" w:hAnsi="Times New Roman" w:cs="Times New Roman"/>
          <w:b/>
          <w:noProof/>
          <w:sz w:val="26"/>
          <w:szCs w:val="26"/>
          <w:lang w:eastAsia="ru-RU"/>
        </w:rPr>
      </w:pPr>
    </w:p>
    <w:p w:rsidR="00726D01" w:rsidRDefault="00726D01" w:rsidP="005B4882">
      <w:pPr>
        <w:autoSpaceDE w:val="0"/>
        <w:autoSpaceDN w:val="0"/>
        <w:adjustRightInd w:val="0"/>
        <w:spacing w:before="220"/>
        <w:ind w:firstLine="540"/>
        <w:rPr>
          <w:rFonts w:ascii="Times New Roman" w:hAnsi="Times New Roman" w:cs="Times New Roman"/>
          <w:sz w:val="26"/>
          <w:szCs w:val="26"/>
        </w:rPr>
      </w:pPr>
    </w:p>
    <w:p w:rsidR="008867A5" w:rsidRDefault="008867A5" w:rsidP="005B4882">
      <w:pPr>
        <w:autoSpaceDE w:val="0"/>
        <w:autoSpaceDN w:val="0"/>
        <w:adjustRightInd w:val="0"/>
        <w:spacing w:before="220"/>
        <w:ind w:firstLine="540"/>
        <w:rPr>
          <w:rFonts w:ascii="Times New Roman" w:hAnsi="Times New Roman" w:cs="Times New Roman"/>
          <w:sz w:val="26"/>
          <w:szCs w:val="26"/>
        </w:rPr>
      </w:pPr>
    </w:p>
    <w:p w:rsidR="00726D01" w:rsidRDefault="00726D01" w:rsidP="005B4882">
      <w:pPr>
        <w:autoSpaceDE w:val="0"/>
        <w:autoSpaceDN w:val="0"/>
        <w:adjustRightInd w:val="0"/>
        <w:spacing w:before="220"/>
        <w:ind w:firstLine="540"/>
        <w:rPr>
          <w:rFonts w:ascii="Times New Roman" w:hAnsi="Times New Roman" w:cs="Times New Roman"/>
          <w:sz w:val="26"/>
          <w:szCs w:val="26"/>
        </w:rPr>
      </w:pPr>
    </w:p>
    <w:p w:rsidR="00DB3030" w:rsidRDefault="00DB3030" w:rsidP="005B4882">
      <w:pPr>
        <w:autoSpaceDE w:val="0"/>
        <w:autoSpaceDN w:val="0"/>
        <w:adjustRightInd w:val="0"/>
        <w:spacing w:before="220"/>
        <w:ind w:firstLine="540"/>
        <w:rPr>
          <w:rFonts w:ascii="Times New Roman" w:hAnsi="Times New Roman" w:cs="Times New Roman"/>
          <w:noProof/>
          <w:sz w:val="26"/>
          <w:szCs w:val="26"/>
          <w:lang w:eastAsia="ru-RU"/>
        </w:rPr>
      </w:pPr>
    </w:p>
    <w:p w:rsidR="00DB3030" w:rsidRDefault="00DB3030" w:rsidP="005B4882">
      <w:pPr>
        <w:autoSpaceDE w:val="0"/>
        <w:autoSpaceDN w:val="0"/>
        <w:adjustRightInd w:val="0"/>
        <w:spacing w:before="220"/>
        <w:ind w:firstLine="540"/>
        <w:rPr>
          <w:rFonts w:ascii="Times New Roman" w:hAnsi="Times New Roman" w:cs="Times New Roman"/>
          <w:noProof/>
          <w:sz w:val="26"/>
          <w:szCs w:val="26"/>
          <w:lang w:eastAsia="ru-RU"/>
        </w:rPr>
      </w:pPr>
    </w:p>
    <w:p w:rsidR="00DB3030" w:rsidRDefault="00DB3030" w:rsidP="005B4882">
      <w:pPr>
        <w:autoSpaceDE w:val="0"/>
        <w:autoSpaceDN w:val="0"/>
        <w:adjustRightInd w:val="0"/>
        <w:spacing w:before="220"/>
        <w:ind w:firstLine="540"/>
        <w:rPr>
          <w:rFonts w:ascii="Times New Roman" w:hAnsi="Times New Roman" w:cs="Times New Roman"/>
          <w:noProof/>
          <w:sz w:val="26"/>
          <w:szCs w:val="26"/>
          <w:lang w:eastAsia="ru-RU"/>
        </w:rPr>
      </w:pPr>
    </w:p>
    <w:p w:rsidR="00DB3030" w:rsidRDefault="00DB3030" w:rsidP="005B4882">
      <w:pPr>
        <w:autoSpaceDE w:val="0"/>
        <w:autoSpaceDN w:val="0"/>
        <w:adjustRightInd w:val="0"/>
        <w:spacing w:before="220"/>
        <w:ind w:firstLine="540"/>
        <w:rPr>
          <w:rFonts w:ascii="Times New Roman" w:hAnsi="Times New Roman" w:cs="Times New Roman"/>
          <w:noProof/>
          <w:sz w:val="26"/>
          <w:szCs w:val="26"/>
          <w:lang w:eastAsia="ru-RU"/>
        </w:rPr>
      </w:pPr>
    </w:p>
    <w:p w:rsidR="00DB3030" w:rsidRDefault="00DB3030" w:rsidP="005B4882">
      <w:pPr>
        <w:autoSpaceDE w:val="0"/>
        <w:autoSpaceDN w:val="0"/>
        <w:adjustRightInd w:val="0"/>
        <w:spacing w:before="220"/>
        <w:ind w:firstLine="540"/>
        <w:rPr>
          <w:rFonts w:ascii="Times New Roman" w:hAnsi="Times New Roman" w:cs="Times New Roman"/>
          <w:noProof/>
          <w:sz w:val="26"/>
          <w:szCs w:val="26"/>
          <w:lang w:eastAsia="ru-RU"/>
        </w:rPr>
      </w:pPr>
    </w:p>
    <w:p w:rsidR="00DB3030" w:rsidRDefault="00DB3030" w:rsidP="005B4882">
      <w:pPr>
        <w:autoSpaceDE w:val="0"/>
        <w:autoSpaceDN w:val="0"/>
        <w:adjustRightInd w:val="0"/>
        <w:spacing w:before="220"/>
        <w:ind w:firstLine="540"/>
        <w:rPr>
          <w:rFonts w:ascii="Times New Roman" w:hAnsi="Times New Roman" w:cs="Times New Roman"/>
          <w:noProof/>
          <w:sz w:val="26"/>
          <w:szCs w:val="26"/>
          <w:lang w:eastAsia="ru-RU"/>
        </w:rPr>
      </w:pPr>
    </w:p>
    <w:p w:rsidR="00DB3030" w:rsidRDefault="00DB3030" w:rsidP="005B4882">
      <w:pPr>
        <w:autoSpaceDE w:val="0"/>
        <w:autoSpaceDN w:val="0"/>
        <w:adjustRightInd w:val="0"/>
        <w:spacing w:before="220"/>
        <w:ind w:firstLine="540"/>
        <w:rPr>
          <w:rFonts w:ascii="Times New Roman" w:hAnsi="Times New Roman" w:cs="Times New Roman"/>
          <w:noProof/>
          <w:sz w:val="26"/>
          <w:szCs w:val="26"/>
          <w:lang w:eastAsia="ru-RU"/>
        </w:rPr>
      </w:pPr>
    </w:p>
    <w:p w:rsidR="00DB3030" w:rsidRDefault="00DB3030" w:rsidP="005B4882">
      <w:pPr>
        <w:autoSpaceDE w:val="0"/>
        <w:autoSpaceDN w:val="0"/>
        <w:adjustRightInd w:val="0"/>
        <w:spacing w:before="220"/>
        <w:ind w:firstLine="540"/>
        <w:rPr>
          <w:rFonts w:ascii="Times New Roman" w:hAnsi="Times New Roman" w:cs="Times New Roman"/>
          <w:noProof/>
          <w:sz w:val="26"/>
          <w:szCs w:val="26"/>
          <w:lang w:eastAsia="ru-RU"/>
        </w:rPr>
      </w:pPr>
    </w:p>
    <w:p w:rsidR="00DB3030" w:rsidRDefault="00DB3030" w:rsidP="005B4882">
      <w:pPr>
        <w:autoSpaceDE w:val="0"/>
        <w:autoSpaceDN w:val="0"/>
        <w:adjustRightInd w:val="0"/>
        <w:spacing w:before="220"/>
        <w:ind w:firstLine="540"/>
        <w:rPr>
          <w:rFonts w:ascii="Times New Roman" w:hAnsi="Times New Roman" w:cs="Times New Roman"/>
          <w:noProof/>
          <w:sz w:val="26"/>
          <w:szCs w:val="26"/>
          <w:lang w:eastAsia="ru-RU"/>
        </w:rPr>
      </w:pPr>
    </w:p>
    <w:p w:rsidR="00C06905" w:rsidRDefault="00C06905" w:rsidP="00C06905">
      <w:pPr>
        <w:jc w:val="right"/>
        <w:rPr>
          <w:rFonts w:ascii="Times New Roman" w:hAnsi="Times New Roman" w:cs="Times New Roman"/>
          <w:b/>
          <w:color w:val="000000" w:themeColor="text1"/>
          <w:sz w:val="26"/>
          <w:szCs w:val="26"/>
        </w:rPr>
      </w:pPr>
    </w:p>
    <w:p w:rsidR="007C3614" w:rsidRPr="00C06905" w:rsidRDefault="00C06905" w:rsidP="00C06905">
      <w:pPr>
        <w:jc w:val="right"/>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 xml:space="preserve">Рисунок </w:t>
      </w:r>
      <w:r w:rsidR="00D23814">
        <w:rPr>
          <w:rFonts w:ascii="Times New Roman" w:hAnsi="Times New Roman" w:cs="Times New Roman"/>
          <w:b/>
          <w:color w:val="000000" w:themeColor="text1"/>
          <w:sz w:val="26"/>
          <w:szCs w:val="26"/>
        </w:rPr>
        <w:t>10</w:t>
      </w:r>
    </w:p>
    <w:p w:rsidR="002646D1" w:rsidRDefault="00F51B12" w:rsidP="00F51B12">
      <w:pPr>
        <w:jc w:val="right"/>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lastRenderedPageBreak/>
        <w:t xml:space="preserve">Рисунок </w:t>
      </w:r>
      <w:r w:rsidR="00CD630B">
        <w:rPr>
          <w:rFonts w:ascii="Times New Roman" w:hAnsi="Times New Roman" w:cs="Times New Roman"/>
          <w:b/>
          <w:color w:val="000000" w:themeColor="text1"/>
          <w:sz w:val="26"/>
          <w:szCs w:val="26"/>
        </w:rPr>
        <w:t xml:space="preserve"> 9</w:t>
      </w:r>
    </w:p>
    <w:p w:rsidR="007C3614" w:rsidRDefault="00C06905" w:rsidP="00C06905">
      <w:pPr>
        <w:jc w:val="center"/>
        <w:rPr>
          <w:rFonts w:ascii="Times New Roman" w:hAnsi="Times New Roman" w:cs="Times New Roman"/>
          <w:b/>
          <w:color w:val="000000" w:themeColor="text1"/>
          <w:sz w:val="26"/>
          <w:szCs w:val="26"/>
        </w:rPr>
      </w:pPr>
      <w:r w:rsidRPr="00C06905">
        <w:rPr>
          <w:rFonts w:ascii="Times New Roman" w:hAnsi="Times New Roman" w:cs="Times New Roman"/>
          <w:b/>
          <w:color w:val="000000" w:themeColor="text1"/>
          <w:sz w:val="26"/>
          <w:szCs w:val="26"/>
        </w:rPr>
        <w:t>Сайт МКОУ Кузьминичская основная общеобразовательная школа (</w:t>
      </w:r>
      <w:r w:rsidR="002646D1">
        <w:rPr>
          <w:rFonts w:ascii="Times New Roman" w:hAnsi="Times New Roman" w:cs="Times New Roman"/>
          <w:b/>
          <w:color w:val="000000" w:themeColor="text1"/>
          <w:sz w:val="26"/>
          <w:szCs w:val="26"/>
        </w:rPr>
        <w:t>Куйбышевский район)</w:t>
      </w:r>
    </w:p>
    <w:p w:rsidR="00C06905" w:rsidRDefault="00C06905" w:rsidP="00C06905">
      <w:pPr>
        <w:jc w:val="center"/>
        <w:rPr>
          <w:rFonts w:ascii="Times New Roman" w:hAnsi="Times New Roman" w:cs="Times New Roman"/>
          <w:noProof/>
          <w:sz w:val="26"/>
          <w:szCs w:val="26"/>
          <w:lang w:eastAsia="ru-RU"/>
        </w:rPr>
      </w:pPr>
    </w:p>
    <w:p w:rsidR="007C3614" w:rsidRDefault="001D480A" w:rsidP="005B4882">
      <w:pPr>
        <w:autoSpaceDE w:val="0"/>
        <w:autoSpaceDN w:val="0"/>
        <w:adjustRightInd w:val="0"/>
        <w:spacing w:before="220"/>
        <w:ind w:firstLine="540"/>
        <w:rPr>
          <w:rFonts w:ascii="Times New Roman" w:hAnsi="Times New Roman" w:cs="Times New Roman"/>
          <w:noProof/>
          <w:sz w:val="26"/>
          <w:szCs w:val="26"/>
          <w:lang w:eastAsia="ru-RU"/>
        </w:rPr>
      </w:pPr>
      <w:r>
        <w:rPr>
          <w:rFonts w:ascii="Times New Roman" w:hAnsi="Times New Roman" w:cs="Times New Roman"/>
          <w:noProof/>
          <w:sz w:val="26"/>
          <w:szCs w:val="26"/>
          <w:lang w:eastAsia="ru-RU"/>
        </w:rPr>
        <w:drawing>
          <wp:anchor distT="0" distB="0" distL="114300" distR="114300" simplePos="0" relativeHeight="251649024" behindDoc="1" locked="0" layoutInCell="1" allowOverlap="1">
            <wp:simplePos x="0" y="0"/>
            <wp:positionH relativeFrom="column">
              <wp:posOffset>362650</wp:posOffset>
            </wp:positionH>
            <wp:positionV relativeFrom="paragraph">
              <wp:posOffset>1257</wp:posOffset>
            </wp:positionV>
            <wp:extent cx="8789048" cy="5346537"/>
            <wp:effectExtent l="19050" t="0" r="0" b="0"/>
            <wp:wrapNone/>
            <wp:docPr id="3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srcRect t="3257" b="3419"/>
                    <a:stretch>
                      <a:fillRect/>
                    </a:stretch>
                  </pic:blipFill>
                  <pic:spPr bwMode="auto">
                    <a:xfrm>
                      <a:off x="0" y="0"/>
                      <a:ext cx="8789048" cy="5346537"/>
                    </a:xfrm>
                    <a:prstGeom prst="rect">
                      <a:avLst/>
                    </a:prstGeom>
                    <a:noFill/>
                    <a:ln w="9525">
                      <a:noFill/>
                      <a:miter lim="800000"/>
                      <a:headEnd/>
                      <a:tailEnd/>
                    </a:ln>
                  </pic:spPr>
                </pic:pic>
              </a:graphicData>
            </a:graphic>
          </wp:anchor>
        </w:drawing>
      </w:r>
    </w:p>
    <w:p w:rsidR="007C3614" w:rsidRDefault="007C3614" w:rsidP="005B4882">
      <w:pPr>
        <w:autoSpaceDE w:val="0"/>
        <w:autoSpaceDN w:val="0"/>
        <w:adjustRightInd w:val="0"/>
        <w:spacing w:before="220"/>
        <w:ind w:firstLine="540"/>
        <w:rPr>
          <w:rFonts w:ascii="Times New Roman" w:hAnsi="Times New Roman" w:cs="Times New Roman"/>
          <w:noProof/>
          <w:sz w:val="26"/>
          <w:szCs w:val="26"/>
          <w:lang w:eastAsia="ru-RU"/>
        </w:rPr>
      </w:pPr>
    </w:p>
    <w:p w:rsidR="007C3614" w:rsidRDefault="007C3614" w:rsidP="005B4882">
      <w:pPr>
        <w:autoSpaceDE w:val="0"/>
        <w:autoSpaceDN w:val="0"/>
        <w:adjustRightInd w:val="0"/>
        <w:spacing w:before="220"/>
        <w:ind w:firstLine="540"/>
        <w:rPr>
          <w:rFonts w:ascii="Times New Roman" w:hAnsi="Times New Roman" w:cs="Times New Roman"/>
          <w:noProof/>
          <w:sz w:val="26"/>
          <w:szCs w:val="26"/>
          <w:lang w:eastAsia="ru-RU"/>
        </w:rPr>
      </w:pPr>
    </w:p>
    <w:p w:rsidR="007C3614" w:rsidRDefault="007C3614" w:rsidP="005B4882">
      <w:pPr>
        <w:autoSpaceDE w:val="0"/>
        <w:autoSpaceDN w:val="0"/>
        <w:adjustRightInd w:val="0"/>
        <w:spacing w:before="220"/>
        <w:ind w:firstLine="540"/>
        <w:rPr>
          <w:rFonts w:ascii="Times New Roman" w:hAnsi="Times New Roman" w:cs="Times New Roman"/>
          <w:noProof/>
          <w:sz w:val="26"/>
          <w:szCs w:val="26"/>
          <w:lang w:eastAsia="ru-RU"/>
        </w:rPr>
      </w:pPr>
    </w:p>
    <w:p w:rsidR="007C3614" w:rsidRDefault="007C3614" w:rsidP="005B4882">
      <w:pPr>
        <w:autoSpaceDE w:val="0"/>
        <w:autoSpaceDN w:val="0"/>
        <w:adjustRightInd w:val="0"/>
        <w:spacing w:before="220"/>
        <w:ind w:firstLine="540"/>
        <w:rPr>
          <w:rFonts w:ascii="Times New Roman" w:hAnsi="Times New Roman" w:cs="Times New Roman"/>
          <w:noProof/>
          <w:sz w:val="26"/>
          <w:szCs w:val="26"/>
          <w:lang w:eastAsia="ru-RU"/>
        </w:rPr>
      </w:pPr>
    </w:p>
    <w:p w:rsidR="007C3614" w:rsidRDefault="007C3614" w:rsidP="005B4882">
      <w:pPr>
        <w:autoSpaceDE w:val="0"/>
        <w:autoSpaceDN w:val="0"/>
        <w:adjustRightInd w:val="0"/>
        <w:spacing w:before="220"/>
        <w:ind w:firstLine="540"/>
        <w:rPr>
          <w:rFonts w:ascii="Times New Roman" w:hAnsi="Times New Roman" w:cs="Times New Roman"/>
          <w:noProof/>
          <w:sz w:val="26"/>
          <w:szCs w:val="26"/>
          <w:lang w:eastAsia="ru-RU"/>
        </w:rPr>
      </w:pPr>
    </w:p>
    <w:p w:rsidR="007C3614" w:rsidRDefault="007C3614" w:rsidP="005B4882">
      <w:pPr>
        <w:autoSpaceDE w:val="0"/>
        <w:autoSpaceDN w:val="0"/>
        <w:adjustRightInd w:val="0"/>
        <w:spacing w:before="220"/>
        <w:ind w:firstLine="540"/>
        <w:rPr>
          <w:rFonts w:ascii="Times New Roman" w:hAnsi="Times New Roman" w:cs="Times New Roman"/>
          <w:noProof/>
          <w:sz w:val="26"/>
          <w:szCs w:val="26"/>
          <w:lang w:eastAsia="ru-RU"/>
        </w:rPr>
      </w:pPr>
    </w:p>
    <w:p w:rsidR="007C3614" w:rsidRDefault="007C3614" w:rsidP="005B4882">
      <w:pPr>
        <w:autoSpaceDE w:val="0"/>
        <w:autoSpaceDN w:val="0"/>
        <w:adjustRightInd w:val="0"/>
        <w:spacing w:before="220"/>
        <w:ind w:firstLine="540"/>
        <w:rPr>
          <w:rFonts w:ascii="Times New Roman" w:hAnsi="Times New Roman" w:cs="Times New Roman"/>
          <w:noProof/>
          <w:sz w:val="26"/>
          <w:szCs w:val="26"/>
          <w:lang w:eastAsia="ru-RU"/>
        </w:rPr>
      </w:pPr>
    </w:p>
    <w:p w:rsidR="007C3614" w:rsidRDefault="007C3614" w:rsidP="005B4882">
      <w:pPr>
        <w:autoSpaceDE w:val="0"/>
        <w:autoSpaceDN w:val="0"/>
        <w:adjustRightInd w:val="0"/>
        <w:spacing w:before="220"/>
        <w:ind w:firstLine="540"/>
        <w:rPr>
          <w:rFonts w:ascii="Times New Roman" w:hAnsi="Times New Roman" w:cs="Times New Roman"/>
          <w:noProof/>
          <w:sz w:val="26"/>
          <w:szCs w:val="26"/>
          <w:lang w:eastAsia="ru-RU"/>
        </w:rPr>
      </w:pPr>
    </w:p>
    <w:p w:rsidR="007C3614" w:rsidRDefault="007C3614" w:rsidP="005B4882">
      <w:pPr>
        <w:autoSpaceDE w:val="0"/>
        <w:autoSpaceDN w:val="0"/>
        <w:adjustRightInd w:val="0"/>
        <w:spacing w:before="220"/>
        <w:ind w:firstLine="540"/>
        <w:rPr>
          <w:rFonts w:ascii="Times New Roman" w:hAnsi="Times New Roman" w:cs="Times New Roman"/>
          <w:noProof/>
          <w:sz w:val="26"/>
          <w:szCs w:val="26"/>
          <w:lang w:eastAsia="ru-RU"/>
        </w:rPr>
      </w:pPr>
    </w:p>
    <w:p w:rsidR="007C3614" w:rsidRDefault="007C3614" w:rsidP="005B4882">
      <w:pPr>
        <w:autoSpaceDE w:val="0"/>
        <w:autoSpaceDN w:val="0"/>
        <w:adjustRightInd w:val="0"/>
        <w:spacing w:before="220"/>
        <w:ind w:firstLine="540"/>
        <w:rPr>
          <w:rFonts w:ascii="Times New Roman" w:hAnsi="Times New Roman" w:cs="Times New Roman"/>
          <w:noProof/>
          <w:sz w:val="26"/>
          <w:szCs w:val="26"/>
          <w:lang w:eastAsia="ru-RU"/>
        </w:rPr>
      </w:pPr>
    </w:p>
    <w:p w:rsidR="007C3614" w:rsidRDefault="007C3614" w:rsidP="005B4882">
      <w:pPr>
        <w:autoSpaceDE w:val="0"/>
        <w:autoSpaceDN w:val="0"/>
        <w:adjustRightInd w:val="0"/>
        <w:spacing w:before="220"/>
        <w:ind w:firstLine="540"/>
        <w:rPr>
          <w:rFonts w:ascii="Times New Roman" w:hAnsi="Times New Roman" w:cs="Times New Roman"/>
          <w:noProof/>
          <w:sz w:val="26"/>
          <w:szCs w:val="26"/>
          <w:lang w:eastAsia="ru-RU"/>
        </w:rPr>
      </w:pPr>
    </w:p>
    <w:p w:rsidR="007C3614" w:rsidRDefault="007C3614" w:rsidP="005B4882">
      <w:pPr>
        <w:autoSpaceDE w:val="0"/>
        <w:autoSpaceDN w:val="0"/>
        <w:adjustRightInd w:val="0"/>
        <w:spacing w:before="220"/>
        <w:ind w:firstLine="540"/>
        <w:rPr>
          <w:rFonts w:ascii="Times New Roman" w:hAnsi="Times New Roman" w:cs="Times New Roman"/>
          <w:noProof/>
          <w:sz w:val="26"/>
          <w:szCs w:val="26"/>
          <w:lang w:eastAsia="ru-RU"/>
        </w:rPr>
      </w:pPr>
    </w:p>
    <w:p w:rsidR="007C3614" w:rsidRDefault="007C3614" w:rsidP="005B4882">
      <w:pPr>
        <w:autoSpaceDE w:val="0"/>
        <w:autoSpaceDN w:val="0"/>
        <w:adjustRightInd w:val="0"/>
        <w:spacing w:before="220"/>
        <w:ind w:firstLine="540"/>
        <w:rPr>
          <w:rFonts w:ascii="Times New Roman" w:hAnsi="Times New Roman" w:cs="Times New Roman"/>
          <w:noProof/>
          <w:sz w:val="26"/>
          <w:szCs w:val="26"/>
          <w:lang w:eastAsia="ru-RU"/>
        </w:rPr>
      </w:pPr>
    </w:p>
    <w:p w:rsidR="007C3614" w:rsidRDefault="007C3614" w:rsidP="005B4882">
      <w:pPr>
        <w:autoSpaceDE w:val="0"/>
        <w:autoSpaceDN w:val="0"/>
        <w:adjustRightInd w:val="0"/>
        <w:spacing w:before="220"/>
        <w:ind w:firstLine="540"/>
        <w:rPr>
          <w:rFonts w:ascii="Times New Roman" w:hAnsi="Times New Roman" w:cs="Times New Roman"/>
          <w:noProof/>
          <w:sz w:val="26"/>
          <w:szCs w:val="26"/>
          <w:lang w:eastAsia="ru-RU"/>
        </w:rPr>
      </w:pPr>
    </w:p>
    <w:p w:rsidR="007C3614" w:rsidRDefault="007C3614" w:rsidP="005B4882">
      <w:pPr>
        <w:autoSpaceDE w:val="0"/>
        <w:autoSpaceDN w:val="0"/>
        <w:adjustRightInd w:val="0"/>
        <w:spacing w:before="220"/>
        <w:ind w:firstLine="540"/>
        <w:rPr>
          <w:rFonts w:ascii="Times New Roman" w:hAnsi="Times New Roman" w:cs="Times New Roman"/>
          <w:noProof/>
          <w:sz w:val="26"/>
          <w:szCs w:val="26"/>
          <w:lang w:eastAsia="ru-RU"/>
        </w:rPr>
      </w:pPr>
    </w:p>
    <w:p w:rsidR="00D23814" w:rsidRDefault="00D23814" w:rsidP="00C06905">
      <w:pPr>
        <w:autoSpaceDE w:val="0"/>
        <w:autoSpaceDN w:val="0"/>
        <w:adjustRightInd w:val="0"/>
        <w:spacing w:before="220"/>
        <w:ind w:firstLine="540"/>
        <w:jc w:val="right"/>
        <w:rPr>
          <w:rFonts w:ascii="Times New Roman" w:hAnsi="Times New Roman" w:cs="Times New Roman"/>
          <w:b/>
          <w:noProof/>
          <w:sz w:val="26"/>
          <w:szCs w:val="26"/>
          <w:lang w:eastAsia="ru-RU"/>
        </w:rPr>
      </w:pPr>
      <w:r>
        <w:rPr>
          <w:rFonts w:ascii="Times New Roman" w:hAnsi="Times New Roman" w:cs="Times New Roman"/>
          <w:b/>
          <w:noProof/>
          <w:sz w:val="26"/>
          <w:szCs w:val="26"/>
          <w:lang w:eastAsia="ru-RU"/>
        </w:rPr>
        <w:lastRenderedPageBreak/>
        <w:t>Рисунок 1</w:t>
      </w:r>
      <w:r w:rsidR="00341DC2">
        <w:rPr>
          <w:rFonts w:ascii="Times New Roman" w:hAnsi="Times New Roman" w:cs="Times New Roman"/>
          <w:b/>
          <w:noProof/>
          <w:sz w:val="26"/>
          <w:szCs w:val="26"/>
          <w:lang w:eastAsia="ru-RU"/>
        </w:rPr>
        <w:t>0</w:t>
      </w:r>
    </w:p>
    <w:p w:rsidR="00E77748" w:rsidRDefault="00E77748" w:rsidP="002646D1">
      <w:pPr>
        <w:autoSpaceDE w:val="0"/>
        <w:autoSpaceDN w:val="0"/>
        <w:adjustRightInd w:val="0"/>
        <w:spacing w:before="220"/>
        <w:ind w:firstLine="540"/>
        <w:jc w:val="center"/>
        <w:rPr>
          <w:rFonts w:ascii="Times New Roman" w:hAnsi="Times New Roman" w:cs="Times New Roman"/>
          <w:b/>
          <w:noProof/>
          <w:sz w:val="26"/>
          <w:szCs w:val="26"/>
          <w:lang w:eastAsia="ru-RU"/>
        </w:rPr>
      </w:pPr>
      <w:r>
        <w:rPr>
          <w:rFonts w:ascii="Times New Roman" w:hAnsi="Times New Roman" w:cs="Times New Roman"/>
          <w:b/>
          <w:noProof/>
          <w:sz w:val="26"/>
          <w:szCs w:val="26"/>
          <w:lang w:eastAsia="ru-RU"/>
        </w:rPr>
        <w:t>Сайт МБОУ ДО «ДЮЦ «Исток» (г.Калуга)</w:t>
      </w:r>
    </w:p>
    <w:p w:rsidR="002646D1" w:rsidRDefault="00CD630B" w:rsidP="002646D1">
      <w:pPr>
        <w:autoSpaceDE w:val="0"/>
        <w:autoSpaceDN w:val="0"/>
        <w:adjustRightInd w:val="0"/>
        <w:spacing w:before="220"/>
        <w:ind w:firstLine="540"/>
        <w:jc w:val="center"/>
        <w:rPr>
          <w:rFonts w:ascii="Times New Roman" w:hAnsi="Times New Roman" w:cs="Times New Roman"/>
          <w:b/>
          <w:noProof/>
          <w:sz w:val="26"/>
          <w:szCs w:val="26"/>
          <w:lang w:eastAsia="ru-RU"/>
        </w:rPr>
      </w:pPr>
      <w:r>
        <w:rPr>
          <w:rFonts w:ascii="Times New Roman" w:hAnsi="Times New Roman" w:cs="Times New Roman"/>
          <w:b/>
          <w:noProof/>
          <w:sz w:val="26"/>
          <w:szCs w:val="26"/>
          <w:lang w:eastAsia="ru-RU"/>
        </w:rPr>
        <w:drawing>
          <wp:anchor distT="0" distB="0" distL="114300" distR="114300" simplePos="0" relativeHeight="251648000" behindDoc="1" locked="0" layoutInCell="1" allowOverlap="1">
            <wp:simplePos x="0" y="0"/>
            <wp:positionH relativeFrom="column">
              <wp:posOffset>-10795</wp:posOffset>
            </wp:positionH>
            <wp:positionV relativeFrom="paragraph">
              <wp:posOffset>13335</wp:posOffset>
            </wp:positionV>
            <wp:extent cx="9869805" cy="6204585"/>
            <wp:effectExtent l="19050" t="0" r="0" b="0"/>
            <wp:wrapNone/>
            <wp:docPr id="35"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2" cstate="print"/>
                    <a:srcRect t="3297" r="1475" b="3663"/>
                    <a:stretch>
                      <a:fillRect/>
                    </a:stretch>
                  </pic:blipFill>
                  <pic:spPr bwMode="auto">
                    <a:xfrm>
                      <a:off x="0" y="0"/>
                      <a:ext cx="9869805" cy="6204585"/>
                    </a:xfrm>
                    <a:prstGeom prst="rect">
                      <a:avLst/>
                    </a:prstGeom>
                    <a:noFill/>
                    <a:ln w="9525">
                      <a:noFill/>
                      <a:miter lim="800000"/>
                      <a:headEnd/>
                      <a:tailEnd/>
                    </a:ln>
                  </pic:spPr>
                </pic:pic>
              </a:graphicData>
            </a:graphic>
          </wp:anchor>
        </w:drawing>
      </w:r>
    </w:p>
    <w:p w:rsidR="00E77748" w:rsidRPr="00C06905" w:rsidRDefault="00E77748" w:rsidP="002646D1">
      <w:pPr>
        <w:autoSpaceDE w:val="0"/>
        <w:autoSpaceDN w:val="0"/>
        <w:adjustRightInd w:val="0"/>
        <w:spacing w:before="220"/>
        <w:ind w:firstLine="540"/>
        <w:jc w:val="center"/>
        <w:rPr>
          <w:rFonts w:ascii="Times New Roman" w:hAnsi="Times New Roman" w:cs="Times New Roman"/>
          <w:b/>
          <w:noProof/>
          <w:sz w:val="26"/>
          <w:szCs w:val="26"/>
          <w:lang w:eastAsia="ru-RU"/>
        </w:rPr>
      </w:pPr>
    </w:p>
    <w:p w:rsidR="00726D01" w:rsidRDefault="00726D01" w:rsidP="00C06905">
      <w:pPr>
        <w:autoSpaceDE w:val="0"/>
        <w:autoSpaceDN w:val="0"/>
        <w:adjustRightInd w:val="0"/>
        <w:spacing w:before="220"/>
        <w:ind w:firstLine="540"/>
        <w:jc w:val="center"/>
        <w:rPr>
          <w:rFonts w:ascii="Times New Roman" w:hAnsi="Times New Roman" w:cs="Times New Roman"/>
          <w:sz w:val="26"/>
          <w:szCs w:val="26"/>
        </w:rPr>
      </w:pPr>
    </w:p>
    <w:p w:rsidR="00726D01" w:rsidRDefault="00726D01" w:rsidP="005B4882">
      <w:pPr>
        <w:autoSpaceDE w:val="0"/>
        <w:autoSpaceDN w:val="0"/>
        <w:adjustRightInd w:val="0"/>
        <w:spacing w:before="220"/>
        <w:ind w:firstLine="540"/>
        <w:rPr>
          <w:rFonts w:ascii="Times New Roman" w:hAnsi="Times New Roman" w:cs="Times New Roman"/>
          <w:sz w:val="26"/>
          <w:szCs w:val="26"/>
        </w:rPr>
      </w:pPr>
    </w:p>
    <w:p w:rsidR="008867A5" w:rsidRDefault="008867A5" w:rsidP="005B4882">
      <w:pPr>
        <w:autoSpaceDE w:val="0"/>
        <w:autoSpaceDN w:val="0"/>
        <w:adjustRightInd w:val="0"/>
        <w:spacing w:before="220"/>
        <w:ind w:firstLine="540"/>
        <w:rPr>
          <w:rFonts w:ascii="Times New Roman" w:hAnsi="Times New Roman" w:cs="Times New Roman"/>
          <w:sz w:val="26"/>
          <w:szCs w:val="26"/>
        </w:rPr>
      </w:pPr>
    </w:p>
    <w:p w:rsidR="008867A5" w:rsidRDefault="008867A5" w:rsidP="005B4882">
      <w:pPr>
        <w:autoSpaceDE w:val="0"/>
        <w:autoSpaceDN w:val="0"/>
        <w:adjustRightInd w:val="0"/>
        <w:spacing w:before="220"/>
        <w:ind w:firstLine="540"/>
        <w:rPr>
          <w:rFonts w:ascii="Times New Roman" w:hAnsi="Times New Roman" w:cs="Times New Roman"/>
          <w:sz w:val="26"/>
          <w:szCs w:val="26"/>
        </w:rPr>
      </w:pPr>
    </w:p>
    <w:p w:rsidR="008867A5" w:rsidRDefault="008867A5" w:rsidP="005B4882">
      <w:pPr>
        <w:autoSpaceDE w:val="0"/>
        <w:autoSpaceDN w:val="0"/>
        <w:adjustRightInd w:val="0"/>
        <w:spacing w:before="220"/>
        <w:ind w:firstLine="540"/>
        <w:rPr>
          <w:rFonts w:ascii="Times New Roman" w:hAnsi="Times New Roman" w:cs="Times New Roman"/>
          <w:sz w:val="26"/>
          <w:szCs w:val="26"/>
        </w:rPr>
      </w:pPr>
    </w:p>
    <w:p w:rsidR="008867A5" w:rsidRDefault="008867A5" w:rsidP="005B4882">
      <w:pPr>
        <w:autoSpaceDE w:val="0"/>
        <w:autoSpaceDN w:val="0"/>
        <w:adjustRightInd w:val="0"/>
        <w:spacing w:before="220"/>
        <w:ind w:firstLine="540"/>
        <w:rPr>
          <w:rFonts w:ascii="Times New Roman" w:hAnsi="Times New Roman" w:cs="Times New Roman"/>
          <w:sz w:val="26"/>
          <w:szCs w:val="26"/>
        </w:rPr>
      </w:pPr>
    </w:p>
    <w:p w:rsidR="008867A5" w:rsidRDefault="008867A5" w:rsidP="005B4882">
      <w:pPr>
        <w:autoSpaceDE w:val="0"/>
        <w:autoSpaceDN w:val="0"/>
        <w:adjustRightInd w:val="0"/>
        <w:spacing w:before="220"/>
        <w:ind w:firstLine="540"/>
        <w:rPr>
          <w:rFonts w:ascii="Times New Roman" w:hAnsi="Times New Roman" w:cs="Times New Roman"/>
          <w:sz w:val="26"/>
          <w:szCs w:val="26"/>
        </w:rPr>
      </w:pPr>
    </w:p>
    <w:p w:rsidR="008867A5" w:rsidRDefault="008867A5" w:rsidP="005B4882">
      <w:pPr>
        <w:autoSpaceDE w:val="0"/>
        <w:autoSpaceDN w:val="0"/>
        <w:adjustRightInd w:val="0"/>
        <w:spacing w:before="220"/>
        <w:ind w:firstLine="540"/>
        <w:rPr>
          <w:rFonts w:ascii="Times New Roman" w:hAnsi="Times New Roman" w:cs="Times New Roman"/>
          <w:sz w:val="26"/>
          <w:szCs w:val="26"/>
        </w:rPr>
      </w:pPr>
    </w:p>
    <w:p w:rsidR="008867A5" w:rsidRDefault="008867A5" w:rsidP="005B4882">
      <w:pPr>
        <w:autoSpaceDE w:val="0"/>
        <w:autoSpaceDN w:val="0"/>
        <w:adjustRightInd w:val="0"/>
        <w:spacing w:before="220"/>
        <w:ind w:firstLine="540"/>
        <w:rPr>
          <w:rFonts w:ascii="Times New Roman" w:hAnsi="Times New Roman" w:cs="Times New Roman"/>
          <w:sz w:val="26"/>
          <w:szCs w:val="26"/>
        </w:rPr>
      </w:pPr>
    </w:p>
    <w:p w:rsidR="00C52FE5" w:rsidRDefault="00C52FE5" w:rsidP="005B4882">
      <w:pPr>
        <w:autoSpaceDE w:val="0"/>
        <w:autoSpaceDN w:val="0"/>
        <w:adjustRightInd w:val="0"/>
        <w:spacing w:before="220"/>
        <w:ind w:firstLine="540"/>
        <w:rPr>
          <w:rFonts w:ascii="Times New Roman" w:hAnsi="Times New Roman" w:cs="Times New Roman"/>
          <w:sz w:val="26"/>
          <w:szCs w:val="26"/>
        </w:rPr>
      </w:pPr>
    </w:p>
    <w:p w:rsidR="00C52FE5" w:rsidRPr="0003665D" w:rsidRDefault="00C52FE5" w:rsidP="005B4882">
      <w:pPr>
        <w:autoSpaceDE w:val="0"/>
        <w:autoSpaceDN w:val="0"/>
        <w:adjustRightInd w:val="0"/>
        <w:spacing w:before="220"/>
        <w:ind w:firstLine="540"/>
        <w:rPr>
          <w:rFonts w:ascii="Times New Roman" w:hAnsi="Times New Roman" w:cs="Times New Roman"/>
          <w:sz w:val="26"/>
          <w:szCs w:val="26"/>
        </w:rPr>
        <w:sectPr w:rsidR="00C52FE5" w:rsidRPr="0003665D" w:rsidSect="00E77748">
          <w:pgSz w:w="16838" w:h="11906" w:orient="landscape"/>
          <w:pgMar w:top="709" w:right="1134" w:bottom="1701" w:left="1134" w:header="708" w:footer="708" w:gutter="0"/>
          <w:cols w:space="708"/>
          <w:docGrid w:linePitch="360"/>
        </w:sectPr>
      </w:pPr>
    </w:p>
    <w:p w:rsidR="00D067C9" w:rsidRDefault="008D0989" w:rsidP="008D0989">
      <w:pPr>
        <w:autoSpaceDE w:val="0"/>
        <w:autoSpaceDN w:val="0"/>
        <w:adjustRightInd w:val="0"/>
        <w:ind w:firstLine="539"/>
        <w:jc w:val="right"/>
        <w:rPr>
          <w:rFonts w:ascii="Times New Roman" w:hAnsi="Times New Roman" w:cs="Times New Roman"/>
          <w:b/>
          <w:sz w:val="26"/>
          <w:szCs w:val="26"/>
        </w:rPr>
      </w:pPr>
      <w:r w:rsidRPr="008D0989">
        <w:rPr>
          <w:rFonts w:ascii="Times New Roman" w:hAnsi="Times New Roman" w:cs="Times New Roman"/>
          <w:b/>
          <w:sz w:val="26"/>
          <w:szCs w:val="26"/>
        </w:rPr>
        <w:lastRenderedPageBreak/>
        <w:t>Рисунок 1</w:t>
      </w:r>
      <w:r w:rsidR="00341DC2">
        <w:rPr>
          <w:rFonts w:ascii="Times New Roman" w:hAnsi="Times New Roman" w:cs="Times New Roman"/>
          <w:b/>
          <w:sz w:val="26"/>
          <w:szCs w:val="26"/>
        </w:rPr>
        <w:t>1</w:t>
      </w:r>
    </w:p>
    <w:p w:rsidR="008D0989" w:rsidRPr="008D0989" w:rsidRDefault="008D0989" w:rsidP="008D0989">
      <w:pPr>
        <w:jc w:val="center"/>
        <w:rPr>
          <w:rFonts w:ascii="Calibri" w:eastAsia="Times New Roman" w:hAnsi="Calibri" w:cs="Times New Roman"/>
          <w:color w:val="0000FF"/>
          <w:u w:val="single"/>
          <w:lang w:eastAsia="ru-RU"/>
        </w:rPr>
      </w:pPr>
      <w:r>
        <w:rPr>
          <w:rFonts w:ascii="Times New Roman" w:hAnsi="Times New Roman" w:cs="Times New Roman"/>
          <w:b/>
          <w:sz w:val="26"/>
          <w:szCs w:val="26"/>
        </w:rPr>
        <w:t>Сайт МКОУ ДО  ДЮСШ «Звезда» (Жиздринский район)</w:t>
      </w:r>
    </w:p>
    <w:p w:rsidR="008D0989" w:rsidRPr="002646D1" w:rsidRDefault="008D0989" w:rsidP="008D0989">
      <w:pPr>
        <w:autoSpaceDE w:val="0"/>
        <w:autoSpaceDN w:val="0"/>
        <w:adjustRightInd w:val="0"/>
        <w:ind w:firstLine="539"/>
        <w:jc w:val="center"/>
        <w:rPr>
          <w:rFonts w:ascii="Times New Roman" w:hAnsi="Times New Roman" w:cs="Times New Roman"/>
          <w:b/>
          <w:sz w:val="16"/>
          <w:szCs w:val="16"/>
        </w:rPr>
      </w:pPr>
    </w:p>
    <w:p w:rsidR="00D067C9" w:rsidRPr="008D0989" w:rsidRDefault="00D067C9" w:rsidP="00C52FE5">
      <w:pPr>
        <w:autoSpaceDE w:val="0"/>
        <w:autoSpaceDN w:val="0"/>
        <w:adjustRightInd w:val="0"/>
        <w:ind w:firstLine="539"/>
        <w:rPr>
          <w:rFonts w:ascii="Times New Roman" w:hAnsi="Times New Roman" w:cs="Times New Roman"/>
          <w:sz w:val="16"/>
          <w:szCs w:val="16"/>
        </w:rPr>
      </w:pPr>
    </w:p>
    <w:p w:rsidR="008D0989" w:rsidRDefault="008D0989" w:rsidP="00C52FE5">
      <w:pPr>
        <w:autoSpaceDE w:val="0"/>
        <w:autoSpaceDN w:val="0"/>
        <w:adjustRightInd w:val="0"/>
        <w:ind w:firstLine="539"/>
        <w:rPr>
          <w:rFonts w:ascii="Times New Roman" w:hAnsi="Times New Roman" w:cs="Times New Roman"/>
          <w:noProof/>
          <w:sz w:val="26"/>
          <w:szCs w:val="26"/>
          <w:lang w:eastAsia="ru-RU"/>
        </w:rPr>
      </w:pPr>
      <w:r>
        <w:rPr>
          <w:rFonts w:ascii="Times New Roman" w:hAnsi="Times New Roman" w:cs="Times New Roman"/>
          <w:noProof/>
          <w:sz w:val="26"/>
          <w:szCs w:val="26"/>
          <w:lang w:eastAsia="ru-RU"/>
        </w:rPr>
        <w:drawing>
          <wp:anchor distT="0" distB="0" distL="114300" distR="114300" simplePos="0" relativeHeight="251658240" behindDoc="1" locked="0" layoutInCell="1" allowOverlap="1">
            <wp:simplePos x="0" y="0"/>
            <wp:positionH relativeFrom="column">
              <wp:posOffset>362650</wp:posOffset>
            </wp:positionH>
            <wp:positionV relativeFrom="paragraph">
              <wp:posOffset>4251</wp:posOffset>
            </wp:positionV>
            <wp:extent cx="8975660" cy="5709504"/>
            <wp:effectExtent l="19050" t="0" r="0" b="0"/>
            <wp:wrapNone/>
            <wp:docPr id="50"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3" cstate="print"/>
                    <a:srcRect t="2637" r="608" b="3173"/>
                    <a:stretch>
                      <a:fillRect/>
                    </a:stretch>
                  </pic:blipFill>
                  <pic:spPr bwMode="auto">
                    <a:xfrm>
                      <a:off x="0" y="0"/>
                      <a:ext cx="8978563" cy="5711351"/>
                    </a:xfrm>
                    <a:prstGeom prst="rect">
                      <a:avLst/>
                    </a:prstGeom>
                    <a:noFill/>
                    <a:ln w="9525">
                      <a:noFill/>
                      <a:miter lim="800000"/>
                      <a:headEnd/>
                      <a:tailEnd/>
                    </a:ln>
                  </pic:spPr>
                </pic:pic>
              </a:graphicData>
            </a:graphic>
          </wp:anchor>
        </w:drawing>
      </w:r>
    </w:p>
    <w:p w:rsidR="008D0989" w:rsidRDefault="008D0989" w:rsidP="00C52FE5">
      <w:pPr>
        <w:autoSpaceDE w:val="0"/>
        <w:autoSpaceDN w:val="0"/>
        <w:adjustRightInd w:val="0"/>
        <w:ind w:firstLine="539"/>
        <w:rPr>
          <w:rFonts w:ascii="Times New Roman" w:hAnsi="Times New Roman" w:cs="Times New Roman"/>
          <w:noProof/>
          <w:sz w:val="26"/>
          <w:szCs w:val="26"/>
          <w:lang w:eastAsia="ru-RU"/>
        </w:rPr>
      </w:pPr>
    </w:p>
    <w:p w:rsidR="00D067C9" w:rsidRDefault="00D067C9" w:rsidP="00C52FE5">
      <w:pPr>
        <w:autoSpaceDE w:val="0"/>
        <w:autoSpaceDN w:val="0"/>
        <w:adjustRightInd w:val="0"/>
        <w:ind w:firstLine="539"/>
        <w:rPr>
          <w:rFonts w:ascii="Times New Roman" w:hAnsi="Times New Roman" w:cs="Times New Roman"/>
          <w:sz w:val="26"/>
          <w:szCs w:val="26"/>
        </w:rPr>
      </w:pPr>
    </w:p>
    <w:p w:rsidR="008D0989" w:rsidRDefault="008D0989" w:rsidP="00C52FE5">
      <w:pPr>
        <w:autoSpaceDE w:val="0"/>
        <w:autoSpaceDN w:val="0"/>
        <w:adjustRightInd w:val="0"/>
        <w:ind w:firstLine="539"/>
        <w:rPr>
          <w:rFonts w:ascii="Times New Roman" w:hAnsi="Times New Roman" w:cs="Times New Roman"/>
          <w:noProof/>
          <w:sz w:val="26"/>
          <w:szCs w:val="26"/>
          <w:lang w:eastAsia="ru-RU"/>
        </w:rPr>
      </w:pPr>
    </w:p>
    <w:p w:rsidR="008D0989" w:rsidRDefault="008D0989" w:rsidP="00C52FE5">
      <w:pPr>
        <w:autoSpaceDE w:val="0"/>
        <w:autoSpaceDN w:val="0"/>
        <w:adjustRightInd w:val="0"/>
        <w:ind w:firstLine="539"/>
        <w:rPr>
          <w:rFonts w:ascii="Times New Roman" w:hAnsi="Times New Roman" w:cs="Times New Roman"/>
          <w:noProof/>
          <w:sz w:val="26"/>
          <w:szCs w:val="26"/>
          <w:lang w:eastAsia="ru-RU"/>
        </w:rPr>
      </w:pPr>
    </w:p>
    <w:p w:rsidR="0002282A" w:rsidRDefault="0002282A" w:rsidP="00C52FE5">
      <w:pPr>
        <w:autoSpaceDE w:val="0"/>
        <w:autoSpaceDN w:val="0"/>
        <w:adjustRightInd w:val="0"/>
        <w:ind w:firstLine="539"/>
        <w:rPr>
          <w:rFonts w:ascii="Times New Roman" w:hAnsi="Times New Roman" w:cs="Times New Roman"/>
          <w:noProof/>
          <w:sz w:val="26"/>
          <w:szCs w:val="26"/>
          <w:lang w:eastAsia="ru-RU"/>
        </w:rPr>
      </w:pPr>
    </w:p>
    <w:p w:rsidR="0002282A" w:rsidRDefault="0002282A" w:rsidP="00C52FE5">
      <w:pPr>
        <w:autoSpaceDE w:val="0"/>
        <w:autoSpaceDN w:val="0"/>
        <w:adjustRightInd w:val="0"/>
        <w:ind w:firstLine="539"/>
        <w:rPr>
          <w:rFonts w:ascii="Times New Roman" w:hAnsi="Times New Roman" w:cs="Times New Roman"/>
          <w:noProof/>
          <w:sz w:val="26"/>
          <w:szCs w:val="26"/>
          <w:lang w:eastAsia="ru-RU"/>
        </w:rPr>
      </w:pPr>
    </w:p>
    <w:p w:rsidR="0002282A" w:rsidRDefault="0002282A" w:rsidP="00C52FE5">
      <w:pPr>
        <w:autoSpaceDE w:val="0"/>
        <w:autoSpaceDN w:val="0"/>
        <w:adjustRightInd w:val="0"/>
        <w:ind w:firstLine="539"/>
        <w:rPr>
          <w:rFonts w:ascii="Times New Roman" w:hAnsi="Times New Roman" w:cs="Times New Roman"/>
          <w:noProof/>
          <w:sz w:val="26"/>
          <w:szCs w:val="26"/>
          <w:lang w:eastAsia="ru-RU"/>
        </w:rPr>
      </w:pPr>
    </w:p>
    <w:p w:rsidR="0002282A" w:rsidRDefault="0002282A" w:rsidP="00C52FE5">
      <w:pPr>
        <w:autoSpaceDE w:val="0"/>
        <w:autoSpaceDN w:val="0"/>
        <w:adjustRightInd w:val="0"/>
        <w:ind w:firstLine="539"/>
        <w:rPr>
          <w:rFonts w:ascii="Times New Roman" w:hAnsi="Times New Roman" w:cs="Times New Roman"/>
          <w:noProof/>
          <w:sz w:val="26"/>
          <w:szCs w:val="26"/>
          <w:lang w:eastAsia="ru-RU"/>
        </w:rPr>
      </w:pPr>
    </w:p>
    <w:p w:rsidR="0002282A" w:rsidRDefault="0002282A" w:rsidP="00C52FE5">
      <w:pPr>
        <w:autoSpaceDE w:val="0"/>
        <w:autoSpaceDN w:val="0"/>
        <w:adjustRightInd w:val="0"/>
        <w:ind w:firstLine="539"/>
        <w:rPr>
          <w:rFonts w:ascii="Times New Roman" w:hAnsi="Times New Roman" w:cs="Times New Roman"/>
          <w:noProof/>
          <w:sz w:val="26"/>
          <w:szCs w:val="26"/>
          <w:lang w:eastAsia="ru-RU"/>
        </w:rPr>
      </w:pPr>
    </w:p>
    <w:p w:rsidR="0002282A" w:rsidRDefault="0002282A" w:rsidP="00C52FE5">
      <w:pPr>
        <w:autoSpaceDE w:val="0"/>
        <w:autoSpaceDN w:val="0"/>
        <w:adjustRightInd w:val="0"/>
        <w:ind w:firstLine="539"/>
        <w:rPr>
          <w:rFonts w:ascii="Times New Roman" w:hAnsi="Times New Roman" w:cs="Times New Roman"/>
          <w:noProof/>
          <w:sz w:val="26"/>
          <w:szCs w:val="26"/>
          <w:lang w:eastAsia="ru-RU"/>
        </w:rPr>
      </w:pPr>
    </w:p>
    <w:p w:rsidR="0002282A" w:rsidRDefault="0002282A" w:rsidP="00C52FE5">
      <w:pPr>
        <w:autoSpaceDE w:val="0"/>
        <w:autoSpaceDN w:val="0"/>
        <w:adjustRightInd w:val="0"/>
        <w:ind w:firstLine="539"/>
        <w:rPr>
          <w:rFonts w:ascii="Times New Roman" w:hAnsi="Times New Roman" w:cs="Times New Roman"/>
          <w:noProof/>
          <w:sz w:val="26"/>
          <w:szCs w:val="26"/>
          <w:lang w:eastAsia="ru-RU"/>
        </w:rPr>
      </w:pPr>
    </w:p>
    <w:p w:rsidR="0002282A" w:rsidRDefault="0002282A" w:rsidP="00C52FE5">
      <w:pPr>
        <w:autoSpaceDE w:val="0"/>
        <w:autoSpaceDN w:val="0"/>
        <w:adjustRightInd w:val="0"/>
        <w:ind w:firstLine="539"/>
        <w:rPr>
          <w:rFonts w:ascii="Times New Roman" w:hAnsi="Times New Roman" w:cs="Times New Roman"/>
          <w:noProof/>
          <w:sz w:val="26"/>
          <w:szCs w:val="26"/>
          <w:lang w:eastAsia="ru-RU"/>
        </w:rPr>
      </w:pPr>
    </w:p>
    <w:p w:rsidR="0002282A" w:rsidRDefault="0002282A" w:rsidP="00C52FE5">
      <w:pPr>
        <w:autoSpaceDE w:val="0"/>
        <w:autoSpaceDN w:val="0"/>
        <w:adjustRightInd w:val="0"/>
        <w:ind w:firstLine="539"/>
        <w:rPr>
          <w:rFonts w:ascii="Times New Roman" w:hAnsi="Times New Roman" w:cs="Times New Roman"/>
          <w:noProof/>
          <w:sz w:val="26"/>
          <w:szCs w:val="26"/>
          <w:lang w:eastAsia="ru-RU"/>
        </w:rPr>
      </w:pPr>
    </w:p>
    <w:p w:rsidR="0002282A" w:rsidRDefault="0002282A" w:rsidP="00C52FE5">
      <w:pPr>
        <w:autoSpaceDE w:val="0"/>
        <w:autoSpaceDN w:val="0"/>
        <w:adjustRightInd w:val="0"/>
        <w:ind w:firstLine="539"/>
        <w:rPr>
          <w:rFonts w:ascii="Times New Roman" w:hAnsi="Times New Roman" w:cs="Times New Roman"/>
          <w:noProof/>
          <w:sz w:val="26"/>
          <w:szCs w:val="26"/>
          <w:lang w:eastAsia="ru-RU"/>
        </w:rPr>
      </w:pPr>
    </w:p>
    <w:p w:rsidR="0002282A" w:rsidRDefault="0002282A" w:rsidP="00C52FE5">
      <w:pPr>
        <w:autoSpaceDE w:val="0"/>
        <w:autoSpaceDN w:val="0"/>
        <w:adjustRightInd w:val="0"/>
        <w:ind w:firstLine="539"/>
        <w:rPr>
          <w:rFonts w:ascii="Times New Roman" w:hAnsi="Times New Roman" w:cs="Times New Roman"/>
          <w:noProof/>
          <w:sz w:val="26"/>
          <w:szCs w:val="26"/>
          <w:lang w:eastAsia="ru-RU"/>
        </w:rPr>
      </w:pPr>
    </w:p>
    <w:p w:rsidR="0002282A" w:rsidRDefault="0002282A" w:rsidP="00C52FE5">
      <w:pPr>
        <w:autoSpaceDE w:val="0"/>
        <w:autoSpaceDN w:val="0"/>
        <w:adjustRightInd w:val="0"/>
        <w:ind w:firstLine="539"/>
        <w:rPr>
          <w:rFonts w:ascii="Times New Roman" w:hAnsi="Times New Roman" w:cs="Times New Roman"/>
          <w:noProof/>
          <w:sz w:val="26"/>
          <w:szCs w:val="26"/>
          <w:lang w:eastAsia="ru-RU"/>
        </w:rPr>
      </w:pPr>
    </w:p>
    <w:p w:rsidR="0002282A" w:rsidRDefault="0002282A" w:rsidP="00C52FE5">
      <w:pPr>
        <w:autoSpaceDE w:val="0"/>
        <w:autoSpaceDN w:val="0"/>
        <w:adjustRightInd w:val="0"/>
        <w:ind w:firstLine="539"/>
        <w:rPr>
          <w:rFonts w:ascii="Times New Roman" w:hAnsi="Times New Roman" w:cs="Times New Roman"/>
          <w:noProof/>
          <w:sz w:val="26"/>
          <w:szCs w:val="26"/>
          <w:lang w:eastAsia="ru-RU"/>
        </w:rPr>
      </w:pPr>
    </w:p>
    <w:p w:rsidR="0002282A" w:rsidRDefault="0002282A" w:rsidP="00C52FE5">
      <w:pPr>
        <w:autoSpaceDE w:val="0"/>
        <w:autoSpaceDN w:val="0"/>
        <w:adjustRightInd w:val="0"/>
        <w:ind w:firstLine="539"/>
        <w:rPr>
          <w:rFonts w:ascii="Times New Roman" w:hAnsi="Times New Roman" w:cs="Times New Roman"/>
          <w:noProof/>
          <w:sz w:val="26"/>
          <w:szCs w:val="26"/>
          <w:lang w:eastAsia="ru-RU"/>
        </w:rPr>
      </w:pPr>
    </w:p>
    <w:p w:rsidR="0002282A" w:rsidRDefault="0002282A" w:rsidP="00C52FE5">
      <w:pPr>
        <w:autoSpaceDE w:val="0"/>
        <w:autoSpaceDN w:val="0"/>
        <w:adjustRightInd w:val="0"/>
        <w:ind w:firstLine="539"/>
        <w:rPr>
          <w:rFonts w:ascii="Times New Roman" w:hAnsi="Times New Roman" w:cs="Times New Roman"/>
          <w:noProof/>
          <w:sz w:val="26"/>
          <w:szCs w:val="26"/>
          <w:lang w:eastAsia="ru-RU"/>
        </w:rPr>
      </w:pPr>
    </w:p>
    <w:p w:rsidR="0002282A" w:rsidRDefault="0002282A" w:rsidP="00C52FE5">
      <w:pPr>
        <w:autoSpaceDE w:val="0"/>
        <w:autoSpaceDN w:val="0"/>
        <w:adjustRightInd w:val="0"/>
        <w:ind w:firstLine="539"/>
        <w:rPr>
          <w:rFonts w:ascii="Times New Roman" w:hAnsi="Times New Roman" w:cs="Times New Roman"/>
          <w:noProof/>
          <w:sz w:val="26"/>
          <w:szCs w:val="26"/>
          <w:lang w:eastAsia="ru-RU"/>
        </w:rPr>
      </w:pPr>
    </w:p>
    <w:p w:rsidR="0002282A" w:rsidRDefault="0002282A" w:rsidP="00C52FE5">
      <w:pPr>
        <w:autoSpaceDE w:val="0"/>
        <w:autoSpaceDN w:val="0"/>
        <w:adjustRightInd w:val="0"/>
        <w:ind w:firstLine="539"/>
        <w:rPr>
          <w:rFonts w:ascii="Times New Roman" w:hAnsi="Times New Roman" w:cs="Times New Roman"/>
          <w:noProof/>
          <w:sz w:val="26"/>
          <w:szCs w:val="26"/>
          <w:lang w:eastAsia="ru-RU"/>
        </w:rPr>
      </w:pPr>
    </w:p>
    <w:p w:rsidR="0002282A" w:rsidRDefault="0002282A" w:rsidP="00C52FE5">
      <w:pPr>
        <w:autoSpaceDE w:val="0"/>
        <w:autoSpaceDN w:val="0"/>
        <w:adjustRightInd w:val="0"/>
        <w:ind w:firstLine="539"/>
        <w:rPr>
          <w:rFonts w:ascii="Times New Roman" w:hAnsi="Times New Roman" w:cs="Times New Roman"/>
          <w:noProof/>
          <w:sz w:val="26"/>
          <w:szCs w:val="26"/>
          <w:lang w:eastAsia="ru-RU"/>
        </w:rPr>
      </w:pPr>
    </w:p>
    <w:p w:rsidR="0002282A" w:rsidRDefault="0002282A" w:rsidP="00C52FE5">
      <w:pPr>
        <w:autoSpaceDE w:val="0"/>
        <w:autoSpaceDN w:val="0"/>
        <w:adjustRightInd w:val="0"/>
        <w:ind w:firstLine="539"/>
        <w:rPr>
          <w:rFonts w:ascii="Times New Roman" w:hAnsi="Times New Roman" w:cs="Times New Roman"/>
          <w:noProof/>
          <w:sz w:val="26"/>
          <w:szCs w:val="26"/>
          <w:lang w:eastAsia="ru-RU"/>
        </w:rPr>
      </w:pPr>
    </w:p>
    <w:p w:rsidR="0002282A" w:rsidRDefault="0002282A" w:rsidP="00C52FE5">
      <w:pPr>
        <w:autoSpaceDE w:val="0"/>
        <w:autoSpaceDN w:val="0"/>
        <w:adjustRightInd w:val="0"/>
        <w:ind w:firstLine="539"/>
        <w:rPr>
          <w:rFonts w:ascii="Times New Roman" w:hAnsi="Times New Roman" w:cs="Times New Roman"/>
          <w:noProof/>
          <w:sz w:val="26"/>
          <w:szCs w:val="26"/>
          <w:lang w:eastAsia="ru-RU"/>
        </w:rPr>
      </w:pPr>
    </w:p>
    <w:p w:rsidR="0002282A" w:rsidRDefault="0002282A" w:rsidP="00C52FE5">
      <w:pPr>
        <w:autoSpaceDE w:val="0"/>
        <w:autoSpaceDN w:val="0"/>
        <w:adjustRightInd w:val="0"/>
        <w:ind w:firstLine="539"/>
        <w:rPr>
          <w:rFonts w:ascii="Times New Roman" w:hAnsi="Times New Roman" w:cs="Times New Roman"/>
          <w:noProof/>
          <w:sz w:val="26"/>
          <w:szCs w:val="26"/>
          <w:lang w:eastAsia="ru-RU"/>
        </w:rPr>
      </w:pPr>
    </w:p>
    <w:p w:rsidR="0002282A" w:rsidRDefault="0002282A" w:rsidP="00C52FE5">
      <w:pPr>
        <w:autoSpaceDE w:val="0"/>
        <w:autoSpaceDN w:val="0"/>
        <w:adjustRightInd w:val="0"/>
        <w:ind w:firstLine="539"/>
        <w:rPr>
          <w:rFonts w:ascii="Times New Roman" w:hAnsi="Times New Roman" w:cs="Times New Roman"/>
          <w:noProof/>
          <w:sz w:val="26"/>
          <w:szCs w:val="26"/>
          <w:lang w:eastAsia="ru-RU"/>
        </w:rPr>
      </w:pPr>
    </w:p>
    <w:p w:rsidR="00F51B12" w:rsidRDefault="00F51B12" w:rsidP="0002282A">
      <w:pPr>
        <w:autoSpaceDE w:val="0"/>
        <w:autoSpaceDN w:val="0"/>
        <w:adjustRightInd w:val="0"/>
        <w:ind w:firstLine="539"/>
        <w:jc w:val="right"/>
        <w:rPr>
          <w:rFonts w:ascii="Times New Roman" w:hAnsi="Times New Roman" w:cs="Times New Roman"/>
          <w:b/>
          <w:noProof/>
          <w:sz w:val="26"/>
          <w:szCs w:val="26"/>
          <w:lang w:eastAsia="ru-RU"/>
        </w:rPr>
      </w:pPr>
    </w:p>
    <w:p w:rsidR="00E77748" w:rsidRDefault="00E77748" w:rsidP="0002282A">
      <w:pPr>
        <w:autoSpaceDE w:val="0"/>
        <w:autoSpaceDN w:val="0"/>
        <w:adjustRightInd w:val="0"/>
        <w:ind w:firstLine="539"/>
        <w:jc w:val="right"/>
        <w:rPr>
          <w:rFonts w:ascii="Times New Roman" w:hAnsi="Times New Roman" w:cs="Times New Roman"/>
          <w:b/>
          <w:noProof/>
          <w:sz w:val="26"/>
          <w:szCs w:val="26"/>
          <w:lang w:eastAsia="ru-RU"/>
        </w:rPr>
      </w:pPr>
    </w:p>
    <w:p w:rsidR="00E77748" w:rsidRDefault="00E77748" w:rsidP="0002282A">
      <w:pPr>
        <w:autoSpaceDE w:val="0"/>
        <w:autoSpaceDN w:val="0"/>
        <w:adjustRightInd w:val="0"/>
        <w:ind w:firstLine="539"/>
        <w:jc w:val="right"/>
        <w:rPr>
          <w:rFonts w:ascii="Times New Roman" w:hAnsi="Times New Roman" w:cs="Times New Roman"/>
          <w:b/>
          <w:noProof/>
          <w:sz w:val="26"/>
          <w:szCs w:val="26"/>
          <w:lang w:eastAsia="ru-RU"/>
        </w:rPr>
      </w:pPr>
    </w:p>
    <w:p w:rsidR="0002282A" w:rsidRDefault="0002282A" w:rsidP="0002282A">
      <w:pPr>
        <w:autoSpaceDE w:val="0"/>
        <w:autoSpaceDN w:val="0"/>
        <w:adjustRightInd w:val="0"/>
        <w:ind w:firstLine="539"/>
        <w:jc w:val="right"/>
        <w:rPr>
          <w:rFonts w:ascii="Times New Roman" w:hAnsi="Times New Roman" w:cs="Times New Roman"/>
          <w:b/>
          <w:noProof/>
          <w:sz w:val="26"/>
          <w:szCs w:val="26"/>
          <w:lang w:eastAsia="ru-RU"/>
        </w:rPr>
      </w:pPr>
      <w:r w:rsidRPr="0002282A">
        <w:rPr>
          <w:rFonts w:ascii="Times New Roman" w:hAnsi="Times New Roman" w:cs="Times New Roman"/>
          <w:b/>
          <w:noProof/>
          <w:sz w:val="26"/>
          <w:szCs w:val="26"/>
          <w:lang w:eastAsia="ru-RU"/>
        </w:rPr>
        <w:lastRenderedPageBreak/>
        <w:t>Рисунок 1</w:t>
      </w:r>
      <w:r w:rsidR="00341DC2">
        <w:rPr>
          <w:rFonts w:ascii="Times New Roman" w:hAnsi="Times New Roman" w:cs="Times New Roman"/>
          <w:b/>
          <w:noProof/>
          <w:sz w:val="26"/>
          <w:szCs w:val="26"/>
          <w:lang w:eastAsia="ru-RU"/>
        </w:rPr>
        <w:t>2</w:t>
      </w:r>
    </w:p>
    <w:p w:rsidR="0002282A" w:rsidRPr="0002282A" w:rsidRDefault="0002282A" w:rsidP="0002282A">
      <w:pPr>
        <w:autoSpaceDE w:val="0"/>
        <w:autoSpaceDN w:val="0"/>
        <w:adjustRightInd w:val="0"/>
        <w:ind w:firstLine="539"/>
        <w:jc w:val="center"/>
        <w:rPr>
          <w:rFonts w:ascii="Times New Roman" w:hAnsi="Times New Roman" w:cs="Times New Roman"/>
          <w:b/>
          <w:noProof/>
          <w:sz w:val="26"/>
          <w:szCs w:val="26"/>
          <w:lang w:eastAsia="ru-RU"/>
        </w:rPr>
      </w:pPr>
      <w:r>
        <w:rPr>
          <w:rFonts w:ascii="Times New Roman" w:hAnsi="Times New Roman" w:cs="Times New Roman"/>
          <w:b/>
          <w:noProof/>
          <w:sz w:val="26"/>
          <w:szCs w:val="26"/>
          <w:lang w:eastAsia="ru-RU"/>
        </w:rPr>
        <w:t>Сайт ГКОУКО  «Ермолинская школа-интернат» (Боровский район)</w:t>
      </w:r>
    </w:p>
    <w:p w:rsidR="0002282A" w:rsidRDefault="0002282A" w:rsidP="0002282A">
      <w:pPr>
        <w:autoSpaceDE w:val="0"/>
        <w:autoSpaceDN w:val="0"/>
        <w:adjustRightInd w:val="0"/>
        <w:ind w:firstLine="539"/>
        <w:jc w:val="right"/>
        <w:rPr>
          <w:rFonts w:ascii="Times New Roman" w:hAnsi="Times New Roman" w:cs="Times New Roman"/>
          <w:noProof/>
          <w:sz w:val="26"/>
          <w:szCs w:val="26"/>
          <w:lang w:eastAsia="ru-RU"/>
        </w:rPr>
      </w:pPr>
    </w:p>
    <w:p w:rsidR="008D0989" w:rsidRDefault="008D0989" w:rsidP="00C52FE5">
      <w:pPr>
        <w:autoSpaceDE w:val="0"/>
        <w:autoSpaceDN w:val="0"/>
        <w:adjustRightInd w:val="0"/>
        <w:ind w:firstLine="539"/>
        <w:rPr>
          <w:rFonts w:ascii="Times New Roman" w:hAnsi="Times New Roman" w:cs="Times New Roman"/>
          <w:noProof/>
          <w:sz w:val="26"/>
          <w:szCs w:val="26"/>
          <w:lang w:eastAsia="ru-RU"/>
        </w:rPr>
      </w:pPr>
      <w:r w:rsidRPr="008D0989">
        <w:rPr>
          <w:rFonts w:ascii="Times New Roman" w:hAnsi="Times New Roman" w:cs="Times New Roman"/>
          <w:noProof/>
          <w:sz w:val="26"/>
          <w:szCs w:val="26"/>
          <w:lang w:eastAsia="ru-RU"/>
        </w:rPr>
        <w:drawing>
          <wp:inline distT="0" distB="0" distL="0" distR="0">
            <wp:extent cx="8714403" cy="4674639"/>
            <wp:effectExtent l="19050" t="0" r="0" b="0"/>
            <wp:docPr id="5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cstate="print"/>
                    <a:srcRect t="2448" r="954" b="3201"/>
                    <a:stretch>
                      <a:fillRect/>
                    </a:stretch>
                  </pic:blipFill>
                  <pic:spPr bwMode="auto">
                    <a:xfrm>
                      <a:off x="0" y="0"/>
                      <a:ext cx="8714403" cy="4674639"/>
                    </a:xfrm>
                    <a:prstGeom prst="rect">
                      <a:avLst/>
                    </a:prstGeom>
                    <a:noFill/>
                    <a:ln w="9525">
                      <a:noFill/>
                      <a:miter lim="800000"/>
                      <a:headEnd/>
                      <a:tailEnd/>
                    </a:ln>
                  </pic:spPr>
                </pic:pic>
              </a:graphicData>
            </a:graphic>
          </wp:inline>
        </w:drawing>
      </w:r>
    </w:p>
    <w:p w:rsidR="008D0989" w:rsidRDefault="008D0989" w:rsidP="00C52FE5">
      <w:pPr>
        <w:autoSpaceDE w:val="0"/>
        <w:autoSpaceDN w:val="0"/>
        <w:adjustRightInd w:val="0"/>
        <w:ind w:firstLine="539"/>
        <w:rPr>
          <w:rFonts w:ascii="Times New Roman" w:hAnsi="Times New Roman" w:cs="Times New Roman"/>
          <w:noProof/>
          <w:sz w:val="26"/>
          <w:szCs w:val="26"/>
          <w:lang w:eastAsia="ru-RU"/>
        </w:rPr>
      </w:pPr>
    </w:p>
    <w:p w:rsidR="00F51B12" w:rsidRDefault="00F51B12" w:rsidP="0002282A">
      <w:pPr>
        <w:autoSpaceDE w:val="0"/>
        <w:autoSpaceDN w:val="0"/>
        <w:adjustRightInd w:val="0"/>
        <w:ind w:firstLine="539"/>
        <w:jc w:val="right"/>
        <w:rPr>
          <w:rFonts w:ascii="Times New Roman" w:hAnsi="Times New Roman" w:cs="Times New Roman"/>
          <w:b/>
          <w:noProof/>
          <w:sz w:val="26"/>
          <w:szCs w:val="26"/>
          <w:lang w:eastAsia="ru-RU"/>
        </w:rPr>
      </w:pPr>
    </w:p>
    <w:p w:rsidR="00F51B12" w:rsidRDefault="00F51B12" w:rsidP="0002282A">
      <w:pPr>
        <w:autoSpaceDE w:val="0"/>
        <w:autoSpaceDN w:val="0"/>
        <w:adjustRightInd w:val="0"/>
        <w:ind w:firstLine="539"/>
        <w:jc w:val="right"/>
        <w:rPr>
          <w:rFonts w:ascii="Times New Roman" w:hAnsi="Times New Roman" w:cs="Times New Roman"/>
          <w:b/>
          <w:noProof/>
          <w:sz w:val="26"/>
          <w:szCs w:val="26"/>
          <w:lang w:eastAsia="ru-RU"/>
        </w:rPr>
      </w:pPr>
    </w:p>
    <w:p w:rsidR="00E77748" w:rsidRDefault="00E77748" w:rsidP="0002282A">
      <w:pPr>
        <w:autoSpaceDE w:val="0"/>
        <w:autoSpaceDN w:val="0"/>
        <w:adjustRightInd w:val="0"/>
        <w:ind w:firstLine="539"/>
        <w:jc w:val="right"/>
        <w:rPr>
          <w:rFonts w:ascii="Times New Roman" w:hAnsi="Times New Roman" w:cs="Times New Roman"/>
          <w:b/>
          <w:noProof/>
          <w:sz w:val="26"/>
          <w:szCs w:val="26"/>
          <w:lang w:eastAsia="ru-RU"/>
        </w:rPr>
      </w:pPr>
    </w:p>
    <w:p w:rsidR="00E77748" w:rsidRDefault="00E77748" w:rsidP="0002282A">
      <w:pPr>
        <w:autoSpaceDE w:val="0"/>
        <w:autoSpaceDN w:val="0"/>
        <w:adjustRightInd w:val="0"/>
        <w:ind w:firstLine="539"/>
        <w:jc w:val="right"/>
        <w:rPr>
          <w:rFonts w:ascii="Times New Roman" w:hAnsi="Times New Roman" w:cs="Times New Roman"/>
          <w:b/>
          <w:noProof/>
          <w:sz w:val="26"/>
          <w:szCs w:val="26"/>
          <w:lang w:eastAsia="ru-RU"/>
        </w:rPr>
      </w:pPr>
    </w:p>
    <w:p w:rsidR="00E77748" w:rsidRDefault="00E77748" w:rsidP="0002282A">
      <w:pPr>
        <w:autoSpaceDE w:val="0"/>
        <w:autoSpaceDN w:val="0"/>
        <w:adjustRightInd w:val="0"/>
        <w:ind w:firstLine="539"/>
        <w:jc w:val="right"/>
        <w:rPr>
          <w:rFonts w:ascii="Times New Roman" w:hAnsi="Times New Roman" w:cs="Times New Roman"/>
          <w:b/>
          <w:noProof/>
          <w:sz w:val="26"/>
          <w:szCs w:val="26"/>
          <w:lang w:eastAsia="ru-RU"/>
        </w:rPr>
      </w:pPr>
    </w:p>
    <w:p w:rsidR="008D0989" w:rsidRPr="0002282A" w:rsidRDefault="0002282A" w:rsidP="0002282A">
      <w:pPr>
        <w:autoSpaceDE w:val="0"/>
        <w:autoSpaceDN w:val="0"/>
        <w:adjustRightInd w:val="0"/>
        <w:ind w:firstLine="539"/>
        <w:jc w:val="right"/>
        <w:rPr>
          <w:rFonts w:ascii="Times New Roman" w:hAnsi="Times New Roman" w:cs="Times New Roman"/>
          <w:b/>
          <w:noProof/>
          <w:sz w:val="26"/>
          <w:szCs w:val="26"/>
          <w:lang w:eastAsia="ru-RU"/>
        </w:rPr>
      </w:pPr>
      <w:r w:rsidRPr="0002282A">
        <w:rPr>
          <w:rFonts w:ascii="Times New Roman" w:hAnsi="Times New Roman" w:cs="Times New Roman"/>
          <w:b/>
          <w:noProof/>
          <w:sz w:val="26"/>
          <w:szCs w:val="26"/>
          <w:lang w:eastAsia="ru-RU"/>
        </w:rPr>
        <w:lastRenderedPageBreak/>
        <w:t>Рисунок 1</w:t>
      </w:r>
      <w:r w:rsidR="00341DC2">
        <w:rPr>
          <w:rFonts w:ascii="Times New Roman" w:hAnsi="Times New Roman" w:cs="Times New Roman"/>
          <w:b/>
          <w:noProof/>
          <w:sz w:val="26"/>
          <w:szCs w:val="26"/>
          <w:lang w:eastAsia="ru-RU"/>
        </w:rPr>
        <w:t>3</w:t>
      </w:r>
    </w:p>
    <w:p w:rsidR="005E4DF1" w:rsidRPr="0002282A" w:rsidRDefault="005E4DF1" w:rsidP="00C52FE5">
      <w:pPr>
        <w:autoSpaceDE w:val="0"/>
        <w:autoSpaceDN w:val="0"/>
        <w:adjustRightInd w:val="0"/>
        <w:ind w:firstLine="539"/>
        <w:rPr>
          <w:rFonts w:ascii="Times New Roman" w:hAnsi="Times New Roman" w:cs="Times New Roman"/>
          <w:noProof/>
          <w:sz w:val="16"/>
          <w:szCs w:val="16"/>
          <w:lang w:eastAsia="ru-RU"/>
        </w:rPr>
      </w:pPr>
    </w:p>
    <w:p w:rsidR="0002282A" w:rsidRPr="0002282A" w:rsidRDefault="0002282A" w:rsidP="0002282A">
      <w:pPr>
        <w:autoSpaceDE w:val="0"/>
        <w:autoSpaceDN w:val="0"/>
        <w:adjustRightInd w:val="0"/>
        <w:ind w:firstLine="539"/>
        <w:jc w:val="center"/>
        <w:rPr>
          <w:rFonts w:ascii="Times New Roman" w:hAnsi="Times New Roman" w:cs="Times New Roman"/>
          <w:b/>
          <w:noProof/>
          <w:sz w:val="26"/>
          <w:szCs w:val="26"/>
          <w:lang w:eastAsia="ru-RU"/>
        </w:rPr>
      </w:pPr>
      <w:r w:rsidRPr="0002282A">
        <w:rPr>
          <w:rFonts w:ascii="Times New Roman" w:hAnsi="Times New Roman" w:cs="Times New Roman"/>
          <w:b/>
          <w:noProof/>
          <w:sz w:val="26"/>
          <w:szCs w:val="26"/>
          <w:lang w:eastAsia="ru-RU"/>
        </w:rPr>
        <w:t>МБДОУ «ЦРР-детский сад №2 «Палех» (г.Обнинск)</w:t>
      </w:r>
    </w:p>
    <w:p w:rsidR="0002282A" w:rsidRPr="0002282A" w:rsidRDefault="0002282A" w:rsidP="0002282A">
      <w:pPr>
        <w:autoSpaceDE w:val="0"/>
        <w:autoSpaceDN w:val="0"/>
        <w:adjustRightInd w:val="0"/>
        <w:ind w:firstLine="539"/>
        <w:jc w:val="center"/>
        <w:rPr>
          <w:rFonts w:ascii="Times New Roman" w:hAnsi="Times New Roman" w:cs="Times New Roman"/>
          <w:noProof/>
          <w:sz w:val="16"/>
          <w:szCs w:val="16"/>
          <w:lang w:eastAsia="ru-RU"/>
        </w:rPr>
      </w:pPr>
    </w:p>
    <w:p w:rsidR="0002282A" w:rsidRDefault="0002282A" w:rsidP="00C52FE5">
      <w:pPr>
        <w:autoSpaceDE w:val="0"/>
        <w:autoSpaceDN w:val="0"/>
        <w:adjustRightInd w:val="0"/>
        <w:ind w:firstLine="539"/>
        <w:rPr>
          <w:rFonts w:ascii="Times New Roman" w:hAnsi="Times New Roman" w:cs="Times New Roman"/>
          <w:noProof/>
          <w:sz w:val="26"/>
          <w:szCs w:val="26"/>
          <w:lang w:eastAsia="ru-RU"/>
        </w:rPr>
      </w:pPr>
      <w:r>
        <w:rPr>
          <w:rFonts w:ascii="Times New Roman" w:hAnsi="Times New Roman" w:cs="Times New Roman"/>
          <w:noProof/>
          <w:sz w:val="26"/>
          <w:szCs w:val="26"/>
          <w:lang w:eastAsia="ru-RU"/>
        </w:rPr>
        <w:drawing>
          <wp:inline distT="0" distB="0" distL="0" distR="0">
            <wp:extent cx="8790124" cy="5663681"/>
            <wp:effectExtent l="19050" t="0" r="0" b="0"/>
            <wp:docPr id="54"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5" cstate="print"/>
                    <a:srcRect b="3511"/>
                    <a:stretch>
                      <a:fillRect/>
                    </a:stretch>
                  </pic:blipFill>
                  <pic:spPr bwMode="auto">
                    <a:xfrm>
                      <a:off x="0" y="0"/>
                      <a:ext cx="8790124" cy="5663681"/>
                    </a:xfrm>
                    <a:prstGeom prst="rect">
                      <a:avLst/>
                    </a:prstGeom>
                    <a:noFill/>
                    <a:ln w="9525">
                      <a:noFill/>
                      <a:miter lim="800000"/>
                      <a:headEnd/>
                      <a:tailEnd/>
                    </a:ln>
                  </pic:spPr>
                </pic:pic>
              </a:graphicData>
            </a:graphic>
          </wp:inline>
        </w:drawing>
      </w:r>
    </w:p>
    <w:p w:rsidR="0002282A" w:rsidRPr="00B44005" w:rsidRDefault="00B44005" w:rsidP="00B44005">
      <w:pPr>
        <w:autoSpaceDE w:val="0"/>
        <w:autoSpaceDN w:val="0"/>
        <w:adjustRightInd w:val="0"/>
        <w:ind w:firstLine="539"/>
        <w:jc w:val="right"/>
        <w:rPr>
          <w:rFonts w:ascii="Times New Roman" w:hAnsi="Times New Roman" w:cs="Times New Roman"/>
          <w:b/>
          <w:noProof/>
          <w:sz w:val="26"/>
          <w:szCs w:val="26"/>
          <w:lang w:eastAsia="ru-RU"/>
        </w:rPr>
      </w:pPr>
      <w:r w:rsidRPr="00B44005">
        <w:rPr>
          <w:rFonts w:ascii="Times New Roman" w:hAnsi="Times New Roman" w:cs="Times New Roman"/>
          <w:b/>
          <w:noProof/>
          <w:sz w:val="26"/>
          <w:szCs w:val="26"/>
          <w:lang w:eastAsia="ru-RU"/>
        </w:rPr>
        <w:lastRenderedPageBreak/>
        <w:t>Рисунок 1</w:t>
      </w:r>
      <w:r w:rsidR="00341DC2">
        <w:rPr>
          <w:rFonts w:ascii="Times New Roman" w:hAnsi="Times New Roman" w:cs="Times New Roman"/>
          <w:b/>
          <w:noProof/>
          <w:sz w:val="26"/>
          <w:szCs w:val="26"/>
          <w:lang w:eastAsia="ru-RU"/>
        </w:rPr>
        <w:t>4</w:t>
      </w:r>
    </w:p>
    <w:p w:rsidR="0002282A" w:rsidRPr="00FD4E8B" w:rsidRDefault="0002282A" w:rsidP="00C52FE5">
      <w:pPr>
        <w:autoSpaceDE w:val="0"/>
        <w:autoSpaceDN w:val="0"/>
        <w:adjustRightInd w:val="0"/>
        <w:ind w:firstLine="539"/>
        <w:rPr>
          <w:rFonts w:ascii="Times New Roman" w:hAnsi="Times New Roman" w:cs="Times New Roman"/>
          <w:noProof/>
          <w:sz w:val="16"/>
          <w:szCs w:val="16"/>
          <w:lang w:eastAsia="ru-RU"/>
        </w:rPr>
      </w:pPr>
    </w:p>
    <w:p w:rsidR="00B44005" w:rsidRPr="00B44005" w:rsidRDefault="00B44005" w:rsidP="00B44005">
      <w:pPr>
        <w:jc w:val="center"/>
        <w:rPr>
          <w:rFonts w:ascii="Times New Roman" w:eastAsia="Times New Roman" w:hAnsi="Times New Roman" w:cs="Times New Roman"/>
          <w:b/>
          <w:color w:val="000000"/>
          <w:sz w:val="26"/>
          <w:szCs w:val="26"/>
          <w:lang w:eastAsia="ru-RU"/>
        </w:rPr>
      </w:pPr>
      <w:r w:rsidRPr="00B44005">
        <w:rPr>
          <w:rFonts w:ascii="Times New Roman" w:hAnsi="Times New Roman" w:cs="Times New Roman"/>
          <w:b/>
          <w:noProof/>
          <w:sz w:val="26"/>
          <w:szCs w:val="26"/>
          <w:lang w:eastAsia="ru-RU"/>
        </w:rPr>
        <w:t xml:space="preserve">Сайт </w:t>
      </w:r>
      <w:r w:rsidRPr="00B44005">
        <w:rPr>
          <w:rFonts w:ascii="Times New Roman" w:eastAsia="Times New Roman" w:hAnsi="Times New Roman" w:cs="Times New Roman"/>
          <w:b/>
          <w:color w:val="000000"/>
          <w:sz w:val="26"/>
          <w:szCs w:val="26"/>
          <w:lang w:eastAsia="ru-RU"/>
        </w:rPr>
        <w:t>МКОУДО «Дом детского творчества» (Кировский район)</w:t>
      </w:r>
    </w:p>
    <w:p w:rsidR="0002282A" w:rsidRDefault="0002282A" w:rsidP="00B44005">
      <w:pPr>
        <w:autoSpaceDE w:val="0"/>
        <w:autoSpaceDN w:val="0"/>
        <w:adjustRightInd w:val="0"/>
        <w:ind w:firstLine="539"/>
        <w:jc w:val="center"/>
        <w:rPr>
          <w:rFonts w:ascii="Times New Roman" w:hAnsi="Times New Roman" w:cs="Times New Roman"/>
          <w:noProof/>
          <w:sz w:val="26"/>
          <w:szCs w:val="26"/>
          <w:lang w:eastAsia="ru-RU"/>
        </w:rPr>
      </w:pPr>
    </w:p>
    <w:p w:rsidR="005E4DF1" w:rsidRDefault="0028701D" w:rsidP="00C52FE5">
      <w:pPr>
        <w:autoSpaceDE w:val="0"/>
        <w:autoSpaceDN w:val="0"/>
        <w:adjustRightInd w:val="0"/>
        <w:ind w:firstLine="539"/>
        <w:rPr>
          <w:rFonts w:ascii="Times New Roman" w:hAnsi="Times New Roman" w:cs="Times New Roman"/>
          <w:noProof/>
          <w:sz w:val="26"/>
          <w:szCs w:val="26"/>
          <w:lang w:eastAsia="ru-RU"/>
        </w:rPr>
      </w:pPr>
      <w:r>
        <w:rPr>
          <w:rFonts w:ascii="Times New Roman" w:hAnsi="Times New Roman" w:cs="Times New Roman"/>
          <w:noProof/>
          <w:sz w:val="26"/>
          <w:szCs w:val="26"/>
          <w:lang w:eastAsia="ru-RU"/>
        </w:rPr>
        <w:pict>
          <v:shapetype id="_x0000_t202" coordsize="21600,21600" o:spt="202" path="m,l,21600r21600,l21600,xe">
            <v:stroke joinstyle="miter"/>
            <v:path gradientshapeok="t" o:connecttype="rect"/>
          </v:shapetype>
          <v:shape id="_x0000_s1029" type="#_x0000_t202" style="position:absolute;left:0;text-align:left;margin-left:267.7pt;margin-top:71.2pt;width:292.5pt;height:21.75pt;z-index:-251646976" strokecolor="#0070c0">
            <v:textbox>
              <w:txbxContent>
                <w:p w:rsidR="00833A9A" w:rsidRDefault="00833A9A"/>
              </w:txbxContent>
            </v:textbox>
          </v:shape>
        </w:pict>
      </w:r>
      <w:r w:rsidR="00B44005">
        <w:rPr>
          <w:rFonts w:ascii="Times New Roman" w:hAnsi="Times New Roman" w:cs="Times New Roman"/>
          <w:noProof/>
          <w:sz w:val="26"/>
          <w:szCs w:val="26"/>
          <w:lang w:eastAsia="ru-RU"/>
        </w:rPr>
        <w:drawing>
          <wp:inline distT="0" distB="0" distL="0" distR="0">
            <wp:extent cx="8798379" cy="5234473"/>
            <wp:effectExtent l="19050" t="0" r="2721" b="0"/>
            <wp:docPr id="55"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6" cstate="print"/>
                    <a:srcRect t="3173" b="3558"/>
                    <a:stretch>
                      <a:fillRect/>
                    </a:stretch>
                  </pic:blipFill>
                  <pic:spPr bwMode="auto">
                    <a:xfrm>
                      <a:off x="0" y="0"/>
                      <a:ext cx="8801100" cy="5236092"/>
                    </a:xfrm>
                    <a:prstGeom prst="rect">
                      <a:avLst/>
                    </a:prstGeom>
                    <a:noFill/>
                    <a:ln w="9525">
                      <a:noFill/>
                      <a:miter lim="800000"/>
                      <a:headEnd/>
                      <a:tailEnd/>
                    </a:ln>
                  </pic:spPr>
                </pic:pic>
              </a:graphicData>
            </a:graphic>
          </wp:inline>
        </w:drawing>
      </w:r>
    </w:p>
    <w:p w:rsidR="005E4DF1" w:rsidRDefault="005E4DF1" w:rsidP="00C52FE5">
      <w:pPr>
        <w:autoSpaceDE w:val="0"/>
        <w:autoSpaceDN w:val="0"/>
        <w:adjustRightInd w:val="0"/>
        <w:ind w:firstLine="539"/>
        <w:rPr>
          <w:rFonts w:ascii="Times New Roman" w:hAnsi="Times New Roman" w:cs="Times New Roman"/>
          <w:noProof/>
          <w:sz w:val="26"/>
          <w:szCs w:val="26"/>
          <w:lang w:eastAsia="ru-RU"/>
        </w:rPr>
      </w:pPr>
    </w:p>
    <w:p w:rsidR="00D657D1" w:rsidRDefault="00D657D1" w:rsidP="00C52FE5">
      <w:pPr>
        <w:autoSpaceDE w:val="0"/>
        <w:autoSpaceDN w:val="0"/>
        <w:adjustRightInd w:val="0"/>
        <w:ind w:firstLine="539"/>
        <w:rPr>
          <w:rFonts w:ascii="Times New Roman" w:hAnsi="Times New Roman" w:cs="Times New Roman"/>
          <w:noProof/>
          <w:sz w:val="26"/>
          <w:szCs w:val="26"/>
          <w:lang w:eastAsia="ru-RU"/>
        </w:rPr>
      </w:pPr>
    </w:p>
    <w:p w:rsidR="00D657D1" w:rsidRDefault="00D657D1" w:rsidP="00D657D1">
      <w:pPr>
        <w:autoSpaceDE w:val="0"/>
        <w:autoSpaceDN w:val="0"/>
        <w:adjustRightInd w:val="0"/>
        <w:ind w:firstLine="539"/>
        <w:jc w:val="right"/>
        <w:rPr>
          <w:rFonts w:ascii="Times New Roman" w:hAnsi="Times New Roman" w:cs="Times New Roman"/>
          <w:b/>
          <w:noProof/>
          <w:sz w:val="26"/>
          <w:szCs w:val="26"/>
          <w:lang w:eastAsia="ru-RU"/>
        </w:rPr>
      </w:pPr>
      <w:r w:rsidRPr="00D657D1">
        <w:rPr>
          <w:rFonts w:ascii="Times New Roman" w:hAnsi="Times New Roman" w:cs="Times New Roman"/>
          <w:b/>
          <w:noProof/>
          <w:sz w:val="26"/>
          <w:szCs w:val="26"/>
          <w:lang w:eastAsia="ru-RU"/>
        </w:rPr>
        <w:lastRenderedPageBreak/>
        <w:t>Рисунок 1</w:t>
      </w:r>
      <w:r w:rsidR="00341DC2">
        <w:rPr>
          <w:rFonts w:ascii="Times New Roman" w:hAnsi="Times New Roman" w:cs="Times New Roman"/>
          <w:b/>
          <w:noProof/>
          <w:sz w:val="26"/>
          <w:szCs w:val="26"/>
          <w:lang w:eastAsia="ru-RU"/>
        </w:rPr>
        <w:t>5</w:t>
      </w:r>
    </w:p>
    <w:p w:rsidR="00D657D1" w:rsidRPr="00D657D1" w:rsidRDefault="00D657D1" w:rsidP="00D657D1">
      <w:pPr>
        <w:autoSpaceDE w:val="0"/>
        <w:autoSpaceDN w:val="0"/>
        <w:adjustRightInd w:val="0"/>
        <w:ind w:firstLine="539"/>
        <w:jc w:val="center"/>
        <w:rPr>
          <w:rFonts w:ascii="Times New Roman" w:hAnsi="Times New Roman" w:cs="Times New Roman"/>
          <w:b/>
          <w:noProof/>
          <w:sz w:val="26"/>
          <w:szCs w:val="26"/>
          <w:lang w:eastAsia="ru-RU"/>
        </w:rPr>
      </w:pPr>
      <w:r>
        <w:rPr>
          <w:rFonts w:ascii="Times New Roman" w:hAnsi="Times New Roman" w:cs="Times New Roman"/>
          <w:b/>
          <w:noProof/>
          <w:sz w:val="26"/>
          <w:szCs w:val="26"/>
          <w:lang w:eastAsia="ru-RU"/>
        </w:rPr>
        <w:t>Сайт МКДОУ «Детский сад № 5 «Тополек»</w:t>
      </w:r>
      <w:r w:rsidRPr="00D657D1">
        <w:rPr>
          <w:rFonts w:ascii="Times New Roman" w:hAnsi="Times New Roman" w:cs="Times New Roman"/>
          <w:b/>
          <w:noProof/>
          <w:sz w:val="26"/>
          <w:szCs w:val="26"/>
          <w:lang w:eastAsia="ru-RU"/>
        </w:rPr>
        <w:t xml:space="preserve"> города Кирова Калужской области</w:t>
      </w:r>
    </w:p>
    <w:p w:rsidR="005E4DF1" w:rsidRDefault="005E4DF1" w:rsidP="00C52FE5">
      <w:pPr>
        <w:autoSpaceDE w:val="0"/>
        <w:autoSpaceDN w:val="0"/>
        <w:adjustRightInd w:val="0"/>
        <w:ind w:firstLine="539"/>
        <w:rPr>
          <w:rFonts w:ascii="Times New Roman" w:hAnsi="Times New Roman" w:cs="Times New Roman"/>
          <w:noProof/>
          <w:sz w:val="26"/>
          <w:szCs w:val="26"/>
          <w:lang w:eastAsia="ru-RU"/>
        </w:rPr>
      </w:pPr>
    </w:p>
    <w:p w:rsidR="005E4DF1" w:rsidRDefault="00B44005" w:rsidP="00C52FE5">
      <w:pPr>
        <w:autoSpaceDE w:val="0"/>
        <w:autoSpaceDN w:val="0"/>
        <w:adjustRightInd w:val="0"/>
        <w:ind w:firstLine="539"/>
        <w:rPr>
          <w:rFonts w:ascii="Times New Roman" w:hAnsi="Times New Roman" w:cs="Times New Roman"/>
          <w:noProof/>
          <w:sz w:val="26"/>
          <w:szCs w:val="26"/>
          <w:lang w:eastAsia="ru-RU"/>
        </w:rPr>
      </w:pPr>
      <w:r>
        <w:rPr>
          <w:rFonts w:ascii="Times New Roman" w:hAnsi="Times New Roman" w:cs="Times New Roman"/>
          <w:noProof/>
          <w:sz w:val="26"/>
          <w:szCs w:val="26"/>
          <w:lang w:eastAsia="ru-RU"/>
        </w:rPr>
        <w:drawing>
          <wp:anchor distT="0" distB="0" distL="114300" distR="114300" simplePos="0" relativeHeight="251659264" behindDoc="1" locked="0" layoutInCell="1" allowOverlap="1">
            <wp:simplePos x="0" y="0"/>
            <wp:positionH relativeFrom="column">
              <wp:posOffset>365760</wp:posOffset>
            </wp:positionH>
            <wp:positionV relativeFrom="paragraph">
              <wp:posOffset>-2540</wp:posOffset>
            </wp:positionV>
            <wp:extent cx="9020175" cy="5191125"/>
            <wp:effectExtent l="19050" t="0" r="9525" b="0"/>
            <wp:wrapNone/>
            <wp:docPr id="56"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7" cstate="print"/>
                    <a:srcRect t="3269" r="758" b="3462"/>
                    <a:stretch>
                      <a:fillRect/>
                    </a:stretch>
                  </pic:blipFill>
                  <pic:spPr bwMode="auto">
                    <a:xfrm>
                      <a:off x="0" y="0"/>
                      <a:ext cx="9020175" cy="5191125"/>
                    </a:xfrm>
                    <a:prstGeom prst="rect">
                      <a:avLst/>
                    </a:prstGeom>
                    <a:noFill/>
                    <a:ln w="9525">
                      <a:noFill/>
                      <a:miter lim="800000"/>
                      <a:headEnd/>
                      <a:tailEnd/>
                    </a:ln>
                  </pic:spPr>
                </pic:pic>
              </a:graphicData>
            </a:graphic>
          </wp:anchor>
        </w:drawing>
      </w:r>
    </w:p>
    <w:p w:rsidR="005E4DF1" w:rsidRDefault="005E4DF1" w:rsidP="00C52FE5">
      <w:pPr>
        <w:autoSpaceDE w:val="0"/>
        <w:autoSpaceDN w:val="0"/>
        <w:adjustRightInd w:val="0"/>
        <w:ind w:firstLine="539"/>
        <w:rPr>
          <w:rFonts w:ascii="Times New Roman" w:hAnsi="Times New Roman" w:cs="Times New Roman"/>
          <w:noProof/>
          <w:sz w:val="26"/>
          <w:szCs w:val="26"/>
          <w:lang w:eastAsia="ru-RU"/>
        </w:rPr>
      </w:pPr>
    </w:p>
    <w:p w:rsidR="005E4DF1" w:rsidRDefault="005E4DF1" w:rsidP="00C52FE5">
      <w:pPr>
        <w:autoSpaceDE w:val="0"/>
        <w:autoSpaceDN w:val="0"/>
        <w:adjustRightInd w:val="0"/>
        <w:ind w:firstLine="539"/>
        <w:rPr>
          <w:rFonts w:ascii="Times New Roman" w:hAnsi="Times New Roman" w:cs="Times New Roman"/>
          <w:noProof/>
          <w:sz w:val="26"/>
          <w:szCs w:val="26"/>
          <w:lang w:eastAsia="ru-RU"/>
        </w:rPr>
      </w:pPr>
    </w:p>
    <w:p w:rsidR="005E4DF1" w:rsidRDefault="005E4DF1" w:rsidP="00C52FE5">
      <w:pPr>
        <w:autoSpaceDE w:val="0"/>
        <w:autoSpaceDN w:val="0"/>
        <w:adjustRightInd w:val="0"/>
        <w:ind w:firstLine="539"/>
        <w:rPr>
          <w:rFonts w:ascii="Times New Roman" w:hAnsi="Times New Roman" w:cs="Times New Roman"/>
          <w:noProof/>
          <w:sz w:val="26"/>
          <w:szCs w:val="26"/>
          <w:lang w:eastAsia="ru-RU"/>
        </w:rPr>
      </w:pPr>
    </w:p>
    <w:p w:rsidR="00D657D1" w:rsidRDefault="00D657D1" w:rsidP="00D657D1">
      <w:pPr>
        <w:autoSpaceDE w:val="0"/>
        <w:autoSpaceDN w:val="0"/>
        <w:adjustRightInd w:val="0"/>
        <w:ind w:firstLine="539"/>
        <w:jc w:val="right"/>
        <w:rPr>
          <w:rFonts w:ascii="Times New Roman" w:hAnsi="Times New Roman" w:cs="Times New Roman"/>
          <w:noProof/>
          <w:sz w:val="26"/>
          <w:szCs w:val="26"/>
          <w:lang w:eastAsia="ru-RU"/>
        </w:rPr>
      </w:pPr>
    </w:p>
    <w:p w:rsidR="00D657D1" w:rsidRDefault="00D657D1" w:rsidP="00D657D1">
      <w:pPr>
        <w:autoSpaceDE w:val="0"/>
        <w:autoSpaceDN w:val="0"/>
        <w:adjustRightInd w:val="0"/>
        <w:ind w:firstLine="539"/>
        <w:jc w:val="right"/>
        <w:rPr>
          <w:rFonts w:ascii="Times New Roman" w:hAnsi="Times New Roman" w:cs="Times New Roman"/>
          <w:noProof/>
          <w:sz w:val="26"/>
          <w:szCs w:val="26"/>
          <w:lang w:eastAsia="ru-RU"/>
        </w:rPr>
      </w:pPr>
    </w:p>
    <w:p w:rsidR="00D657D1" w:rsidRDefault="00D657D1" w:rsidP="00D657D1">
      <w:pPr>
        <w:autoSpaceDE w:val="0"/>
        <w:autoSpaceDN w:val="0"/>
        <w:adjustRightInd w:val="0"/>
        <w:ind w:firstLine="539"/>
        <w:jc w:val="right"/>
        <w:rPr>
          <w:rFonts w:ascii="Times New Roman" w:hAnsi="Times New Roman" w:cs="Times New Roman"/>
          <w:noProof/>
          <w:sz w:val="26"/>
          <w:szCs w:val="26"/>
          <w:lang w:eastAsia="ru-RU"/>
        </w:rPr>
      </w:pPr>
    </w:p>
    <w:p w:rsidR="00D657D1" w:rsidRDefault="00D657D1" w:rsidP="00D657D1">
      <w:pPr>
        <w:autoSpaceDE w:val="0"/>
        <w:autoSpaceDN w:val="0"/>
        <w:adjustRightInd w:val="0"/>
        <w:ind w:firstLine="539"/>
        <w:jc w:val="right"/>
        <w:rPr>
          <w:rFonts w:ascii="Times New Roman" w:hAnsi="Times New Roman" w:cs="Times New Roman"/>
          <w:noProof/>
          <w:sz w:val="26"/>
          <w:szCs w:val="26"/>
          <w:lang w:eastAsia="ru-RU"/>
        </w:rPr>
      </w:pPr>
    </w:p>
    <w:p w:rsidR="00D657D1" w:rsidRDefault="00D657D1" w:rsidP="00D657D1">
      <w:pPr>
        <w:autoSpaceDE w:val="0"/>
        <w:autoSpaceDN w:val="0"/>
        <w:adjustRightInd w:val="0"/>
        <w:ind w:firstLine="539"/>
        <w:jc w:val="right"/>
        <w:rPr>
          <w:rFonts w:ascii="Times New Roman" w:hAnsi="Times New Roman" w:cs="Times New Roman"/>
          <w:noProof/>
          <w:sz w:val="26"/>
          <w:szCs w:val="26"/>
          <w:lang w:eastAsia="ru-RU"/>
        </w:rPr>
      </w:pPr>
    </w:p>
    <w:p w:rsidR="00D657D1" w:rsidRDefault="00D657D1" w:rsidP="00D657D1">
      <w:pPr>
        <w:autoSpaceDE w:val="0"/>
        <w:autoSpaceDN w:val="0"/>
        <w:adjustRightInd w:val="0"/>
        <w:ind w:firstLine="539"/>
        <w:jc w:val="right"/>
        <w:rPr>
          <w:rFonts w:ascii="Times New Roman" w:hAnsi="Times New Roman" w:cs="Times New Roman"/>
          <w:noProof/>
          <w:sz w:val="26"/>
          <w:szCs w:val="26"/>
          <w:lang w:eastAsia="ru-RU"/>
        </w:rPr>
      </w:pPr>
    </w:p>
    <w:p w:rsidR="00D657D1" w:rsidRDefault="00D657D1" w:rsidP="00D657D1">
      <w:pPr>
        <w:autoSpaceDE w:val="0"/>
        <w:autoSpaceDN w:val="0"/>
        <w:adjustRightInd w:val="0"/>
        <w:ind w:firstLine="539"/>
        <w:jc w:val="right"/>
        <w:rPr>
          <w:rFonts w:ascii="Times New Roman" w:hAnsi="Times New Roman" w:cs="Times New Roman"/>
          <w:noProof/>
          <w:sz w:val="26"/>
          <w:szCs w:val="26"/>
          <w:lang w:eastAsia="ru-RU"/>
        </w:rPr>
      </w:pPr>
    </w:p>
    <w:p w:rsidR="00D657D1" w:rsidRDefault="00D657D1" w:rsidP="00D657D1">
      <w:pPr>
        <w:autoSpaceDE w:val="0"/>
        <w:autoSpaceDN w:val="0"/>
        <w:adjustRightInd w:val="0"/>
        <w:ind w:firstLine="539"/>
        <w:jc w:val="right"/>
        <w:rPr>
          <w:rFonts w:ascii="Times New Roman" w:hAnsi="Times New Roman" w:cs="Times New Roman"/>
          <w:noProof/>
          <w:sz w:val="26"/>
          <w:szCs w:val="26"/>
          <w:lang w:eastAsia="ru-RU"/>
        </w:rPr>
      </w:pPr>
    </w:p>
    <w:p w:rsidR="00D657D1" w:rsidRDefault="00D657D1" w:rsidP="00D657D1">
      <w:pPr>
        <w:autoSpaceDE w:val="0"/>
        <w:autoSpaceDN w:val="0"/>
        <w:adjustRightInd w:val="0"/>
        <w:ind w:firstLine="539"/>
        <w:jc w:val="right"/>
        <w:rPr>
          <w:rFonts w:ascii="Times New Roman" w:hAnsi="Times New Roman" w:cs="Times New Roman"/>
          <w:noProof/>
          <w:sz w:val="26"/>
          <w:szCs w:val="26"/>
          <w:lang w:eastAsia="ru-RU"/>
        </w:rPr>
      </w:pPr>
    </w:p>
    <w:p w:rsidR="00D657D1" w:rsidRDefault="00D657D1" w:rsidP="00D657D1">
      <w:pPr>
        <w:autoSpaceDE w:val="0"/>
        <w:autoSpaceDN w:val="0"/>
        <w:adjustRightInd w:val="0"/>
        <w:ind w:firstLine="539"/>
        <w:jc w:val="right"/>
        <w:rPr>
          <w:rFonts w:ascii="Times New Roman" w:hAnsi="Times New Roman" w:cs="Times New Roman"/>
          <w:noProof/>
          <w:sz w:val="26"/>
          <w:szCs w:val="26"/>
          <w:lang w:eastAsia="ru-RU"/>
        </w:rPr>
      </w:pPr>
    </w:p>
    <w:p w:rsidR="00D657D1" w:rsidRDefault="00D657D1" w:rsidP="00D657D1">
      <w:pPr>
        <w:autoSpaceDE w:val="0"/>
        <w:autoSpaceDN w:val="0"/>
        <w:adjustRightInd w:val="0"/>
        <w:ind w:firstLine="539"/>
        <w:jc w:val="right"/>
        <w:rPr>
          <w:rFonts w:ascii="Times New Roman" w:hAnsi="Times New Roman" w:cs="Times New Roman"/>
          <w:noProof/>
          <w:sz w:val="26"/>
          <w:szCs w:val="26"/>
          <w:lang w:eastAsia="ru-RU"/>
        </w:rPr>
      </w:pPr>
    </w:p>
    <w:p w:rsidR="00D657D1" w:rsidRDefault="00D657D1" w:rsidP="00D657D1">
      <w:pPr>
        <w:autoSpaceDE w:val="0"/>
        <w:autoSpaceDN w:val="0"/>
        <w:adjustRightInd w:val="0"/>
        <w:ind w:firstLine="539"/>
        <w:jc w:val="right"/>
        <w:rPr>
          <w:rFonts w:ascii="Times New Roman" w:hAnsi="Times New Roman" w:cs="Times New Roman"/>
          <w:noProof/>
          <w:sz w:val="26"/>
          <w:szCs w:val="26"/>
          <w:lang w:eastAsia="ru-RU"/>
        </w:rPr>
      </w:pPr>
    </w:p>
    <w:p w:rsidR="00D657D1" w:rsidRDefault="00D657D1" w:rsidP="00D657D1">
      <w:pPr>
        <w:autoSpaceDE w:val="0"/>
        <w:autoSpaceDN w:val="0"/>
        <w:adjustRightInd w:val="0"/>
        <w:ind w:firstLine="539"/>
        <w:jc w:val="right"/>
        <w:rPr>
          <w:rFonts w:ascii="Times New Roman" w:hAnsi="Times New Roman" w:cs="Times New Roman"/>
          <w:noProof/>
          <w:sz w:val="26"/>
          <w:szCs w:val="26"/>
          <w:lang w:eastAsia="ru-RU"/>
        </w:rPr>
      </w:pPr>
    </w:p>
    <w:p w:rsidR="00D657D1" w:rsidRDefault="00D657D1" w:rsidP="00D657D1">
      <w:pPr>
        <w:autoSpaceDE w:val="0"/>
        <w:autoSpaceDN w:val="0"/>
        <w:adjustRightInd w:val="0"/>
        <w:ind w:firstLine="539"/>
        <w:jc w:val="right"/>
        <w:rPr>
          <w:rFonts w:ascii="Times New Roman" w:hAnsi="Times New Roman" w:cs="Times New Roman"/>
          <w:noProof/>
          <w:sz w:val="26"/>
          <w:szCs w:val="26"/>
          <w:lang w:eastAsia="ru-RU"/>
        </w:rPr>
      </w:pPr>
    </w:p>
    <w:p w:rsidR="00D657D1" w:rsidRDefault="00D657D1" w:rsidP="00D657D1">
      <w:pPr>
        <w:autoSpaceDE w:val="0"/>
        <w:autoSpaceDN w:val="0"/>
        <w:adjustRightInd w:val="0"/>
        <w:ind w:firstLine="539"/>
        <w:jc w:val="right"/>
        <w:rPr>
          <w:rFonts w:ascii="Times New Roman" w:hAnsi="Times New Roman" w:cs="Times New Roman"/>
          <w:noProof/>
          <w:sz w:val="26"/>
          <w:szCs w:val="26"/>
          <w:lang w:eastAsia="ru-RU"/>
        </w:rPr>
      </w:pPr>
    </w:p>
    <w:p w:rsidR="00D657D1" w:rsidRDefault="00D657D1" w:rsidP="00D657D1">
      <w:pPr>
        <w:autoSpaceDE w:val="0"/>
        <w:autoSpaceDN w:val="0"/>
        <w:adjustRightInd w:val="0"/>
        <w:ind w:firstLine="539"/>
        <w:jc w:val="right"/>
        <w:rPr>
          <w:rFonts w:ascii="Times New Roman" w:hAnsi="Times New Roman" w:cs="Times New Roman"/>
          <w:noProof/>
          <w:sz w:val="26"/>
          <w:szCs w:val="26"/>
          <w:lang w:eastAsia="ru-RU"/>
        </w:rPr>
      </w:pPr>
    </w:p>
    <w:p w:rsidR="00D657D1" w:rsidRDefault="00D657D1" w:rsidP="00D657D1">
      <w:pPr>
        <w:autoSpaceDE w:val="0"/>
        <w:autoSpaceDN w:val="0"/>
        <w:adjustRightInd w:val="0"/>
        <w:ind w:firstLine="539"/>
        <w:jc w:val="right"/>
        <w:rPr>
          <w:rFonts w:ascii="Times New Roman" w:hAnsi="Times New Roman" w:cs="Times New Roman"/>
          <w:noProof/>
          <w:sz w:val="26"/>
          <w:szCs w:val="26"/>
          <w:lang w:eastAsia="ru-RU"/>
        </w:rPr>
      </w:pPr>
    </w:p>
    <w:p w:rsidR="00D657D1" w:rsidRDefault="00D657D1" w:rsidP="00D657D1">
      <w:pPr>
        <w:autoSpaceDE w:val="0"/>
        <w:autoSpaceDN w:val="0"/>
        <w:adjustRightInd w:val="0"/>
        <w:ind w:firstLine="539"/>
        <w:jc w:val="right"/>
        <w:rPr>
          <w:rFonts w:ascii="Times New Roman" w:hAnsi="Times New Roman" w:cs="Times New Roman"/>
          <w:noProof/>
          <w:sz w:val="26"/>
          <w:szCs w:val="26"/>
          <w:lang w:eastAsia="ru-RU"/>
        </w:rPr>
      </w:pPr>
    </w:p>
    <w:p w:rsidR="00D657D1" w:rsidRDefault="00D657D1" w:rsidP="00D657D1">
      <w:pPr>
        <w:autoSpaceDE w:val="0"/>
        <w:autoSpaceDN w:val="0"/>
        <w:adjustRightInd w:val="0"/>
        <w:ind w:firstLine="539"/>
        <w:jc w:val="right"/>
        <w:rPr>
          <w:rFonts w:ascii="Times New Roman" w:hAnsi="Times New Roman" w:cs="Times New Roman"/>
          <w:noProof/>
          <w:sz w:val="26"/>
          <w:szCs w:val="26"/>
          <w:lang w:eastAsia="ru-RU"/>
        </w:rPr>
      </w:pPr>
    </w:p>
    <w:p w:rsidR="00D657D1" w:rsidRDefault="00D657D1" w:rsidP="00D657D1">
      <w:pPr>
        <w:autoSpaceDE w:val="0"/>
        <w:autoSpaceDN w:val="0"/>
        <w:adjustRightInd w:val="0"/>
        <w:ind w:firstLine="539"/>
        <w:jc w:val="right"/>
        <w:rPr>
          <w:rFonts w:ascii="Times New Roman" w:hAnsi="Times New Roman" w:cs="Times New Roman"/>
          <w:noProof/>
          <w:sz w:val="26"/>
          <w:szCs w:val="26"/>
          <w:lang w:eastAsia="ru-RU"/>
        </w:rPr>
      </w:pPr>
    </w:p>
    <w:p w:rsidR="00D657D1" w:rsidRDefault="00D657D1" w:rsidP="00D657D1">
      <w:pPr>
        <w:autoSpaceDE w:val="0"/>
        <w:autoSpaceDN w:val="0"/>
        <w:adjustRightInd w:val="0"/>
        <w:ind w:firstLine="539"/>
        <w:jc w:val="right"/>
        <w:rPr>
          <w:rFonts w:ascii="Times New Roman" w:hAnsi="Times New Roman" w:cs="Times New Roman"/>
          <w:noProof/>
          <w:sz w:val="26"/>
          <w:szCs w:val="26"/>
          <w:lang w:eastAsia="ru-RU"/>
        </w:rPr>
      </w:pPr>
    </w:p>
    <w:p w:rsidR="00D657D1" w:rsidRDefault="00D657D1" w:rsidP="00D657D1">
      <w:pPr>
        <w:autoSpaceDE w:val="0"/>
        <w:autoSpaceDN w:val="0"/>
        <w:adjustRightInd w:val="0"/>
        <w:ind w:firstLine="539"/>
        <w:jc w:val="right"/>
        <w:rPr>
          <w:rFonts w:ascii="Times New Roman" w:hAnsi="Times New Roman" w:cs="Times New Roman"/>
          <w:noProof/>
          <w:sz w:val="26"/>
          <w:szCs w:val="26"/>
          <w:lang w:eastAsia="ru-RU"/>
        </w:rPr>
      </w:pPr>
    </w:p>
    <w:p w:rsidR="00F51B12" w:rsidRDefault="00F51B12" w:rsidP="00D657D1">
      <w:pPr>
        <w:autoSpaceDE w:val="0"/>
        <w:autoSpaceDN w:val="0"/>
        <w:adjustRightInd w:val="0"/>
        <w:ind w:firstLine="539"/>
        <w:jc w:val="right"/>
        <w:rPr>
          <w:rFonts w:ascii="Times New Roman" w:hAnsi="Times New Roman" w:cs="Times New Roman"/>
          <w:b/>
          <w:noProof/>
          <w:sz w:val="26"/>
          <w:szCs w:val="26"/>
          <w:lang w:eastAsia="ru-RU"/>
        </w:rPr>
      </w:pPr>
    </w:p>
    <w:p w:rsidR="00F51B12" w:rsidRDefault="00F51B12" w:rsidP="00D657D1">
      <w:pPr>
        <w:autoSpaceDE w:val="0"/>
        <w:autoSpaceDN w:val="0"/>
        <w:adjustRightInd w:val="0"/>
        <w:ind w:firstLine="539"/>
        <w:jc w:val="right"/>
        <w:rPr>
          <w:rFonts w:ascii="Times New Roman" w:hAnsi="Times New Roman" w:cs="Times New Roman"/>
          <w:b/>
          <w:noProof/>
          <w:sz w:val="26"/>
          <w:szCs w:val="26"/>
          <w:lang w:eastAsia="ru-RU"/>
        </w:rPr>
      </w:pPr>
    </w:p>
    <w:p w:rsidR="00F51B12" w:rsidRDefault="00F51B12" w:rsidP="00D657D1">
      <w:pPr>
        <w:autoSpaceDE w:val="0"/>
        <w:autoSpaceDN w:val="0"/>
        <w:adjustRightInd w:val="0"/>
        <w:ind w:firstLine="539"/>
        <w:jc w:val="right"/>
        <w:rPr>
          <w:rFonts w:ascii="Times New Roman" w:hAnsi="Times New Roman" w:cs="Times New Roman"/>
          <w:b/>
          <w:noProof/>
          <w:sz w:val="26"/>
          <w:szCs w:val="26"/>
          <w:lang w:eastAsia="ru-RU"/>
        </w:rPr>
      </w:pPr>
    </w:p>
    <w:p w:rsidR="00E77748" w:rsidRDefault="00E77748" w:rsidP="00D657D1">
      <w:pPr>
        <w:autoSpaceDE w:val="0"/>
        <w:autoSpaceDN w:val="0"/>
        <w:adjustRightInd w:val="0"/>
        <w:ind w:firstLine="539"/>
        <w:jc w:val="right"/>
        <w:rPr>
          <w:rFonts w:ascii="Times New Roman" w:hAnsi="Times New Roman" w:cs="Times New Roman"/>
          <w:b/>
          <w:noProof/>
          <w:sz w:val="26"/>
          <w:szCs w:val="26"/>
          <w:lang w:eastAsia="ru-RU"/>
        </w:rPr>
      </w:pPr>
    </w:p>
    <w:p w:rsidR="005E4DF1" w:rsidRDefault="00D657D1" w:rsidP="00D657D1">
      <w:pPr>
        <w:autoSpaceDE w:val="0"/>
        <w:autoSpaceDN w:val="0"/>
        <w:adjustRightInd w:val="0"/>
        <w:ind w:firstLine="539"/>
        <w:jc w:val="right"/>
        <w:rPr>
          <w:rFonts w:ascii="Times New Roman" w:hAnsi="Times New Roman" w:cs="Times New Roman"/>
          <w:b/>
          <w:noProof/>
          <w:sz w:val="26"/>
          <w:szCs w:val="26"/>
          <w:lang w:eastAsia="ru-RU"/>
        </w:rPr>
      </w:pPr>
      <w:r w:rsidRPr="00D657D1">
        <w:rPr>
          <w:rFonts w:ascii="Times New Roman" w:hAnsi="Times New Roman" w:cs="Times New Roman"/>
          <w:b/>
          <w:noProof/>
          <w:sz w:val="26"/>
          <w:szCs w:val="26"/>
          <w:lang w:eastAsia="ru-RU"/>
        </w:rPr>
        <w:lastRenderedPageBreak/>
        <w:t>Рисунок 1</w:t>
      </w:r>
      <w:r w:rsidR="00341DC2">
        <w:rPr>
          <w:rFonts w:ascii="Times New Roman" w:hAnsi="Times New Roman" w:cs="Times New Roman"/>
          <w:b/>
          <w:noProof/>
          <w:sz w:val="26"/>
          <w:szCs w:val="26"/>
          <w:lang w:eastAsia="ru-RU"/>
        </w:rPr>
        <w:t>6</w:t>
      </w:r>
    </w:p>
    <w:p w:rsidR="00D657D1" w:rsidRPr="000421AD" w:rsidRDefault="00D657D1" w:rsidP="00D657D1">
      <w:pPr>
        <w:autoSpaceDE w:val="0"/>
        <w:autoSpaceDN w:val="0"/>
        <w:adjustRightInd w:val="0"/>
        <w:ind w:firstLine="539"/>
        <w:jc w:val="right"/>
        <w:rPr>
          <w:rFonts w:ascii="Times New Roman" w:hAnsi="Times New Roman" w:cs="Times New Roman"/>
          <w:b/>
          <w:noProof/>
          <w:sz w:val="16"/>
          <w:szCs w:val="16"/>
          <w:lang w:eastAsia="ru-RU"/>
        </w:rPr>
      </w:pPr>
    </w:p>
    <w:p w:rsidR="00D657D1" w:rsidRPr="00D657D1" w:rsidRDefault="00D657D1" w:rsidP="00D657D1">
      <w:pPr>
        <w:autoSpaceDE w:val="0"/>
        <w:autoSpaceDN w:val="0"/>
        <w:adjustRightInd w:val="0"/>
        <w:ind w:firstLine="539"/>
        <w:jc w:val="center"/>
        <w:rPr>
          <w:rFonts w:ascii="Times New Roman" w:hAnsi="Times New Roman" w:cs="Times New Roman"/>
          <w:b/>
          <w:noProof/>
          <w:sz w:val="26"/>
          <w:szCs w:val="26"/>
          <w:lang w:eastAsia="ru-RU"/>
        </w:rPr>
      </w:pPr>
      <w:r>
        <w:rPr>
          <w:rFonts w:ascii="Times New Roman" w:hAnsi="Times New Roman" w:cs="Times New Roman"/>
          <w:b/>
          <w:noProof/>
          <w:sz w:val="26"/>
          <w:szCs w:val="26"/>
          <w:lang w:eastAsia="ru-RU"/>
        </w:rPr>
        <w:t>Сайт МКДОУ «Детский сад»</w:t>
      </w:r>
      <w:r w:rsidRPr="00D657D1">
        <w:rPr>
          <w:rFonts w:ascii="Times New Roman" w:hAnsi="Times New Roman" w:cs="Times New Roman"/>
          <w:b/>
          <w:noProof/>
          <w:sz w:val="26"/>
          <w:szCs w:val="26"/>
          <w:lang w:eastAsia="ru-RU"/>
        </w:rPr>
        <w:t xml:space="preserve"> с.Пятницкое Бабынинского района Калужской области  </w:t>
      </w:r>
    </w:p>
    <w:p w:rsidR="00D657D1" w:rsidRDefault="00D657D1" w:rsidP="00D657D1">
      <w:pPr>
        <w:autoSpaceDE w:val="0"/>
        <w:autoSpaceDN w:val="0"/>
        <w:adjustRightInd w:val="0"/>
        <w:ind w:firstLine="539"/>
        <w:jc w:val="right"/>
        <w:rPr>
          <w:rFonts w:ascii="Times New Roman" w:hAnsi="Times New Roman" w:cs="Times New Roman"/>
          <w:noProof/>
          <w:sz w:val="26"/>
          <w:szCs w:val="26"/>
          <w:lang w:eastAsia="ru-RU"/>
        </w:rPr>
      </w:pPr>
    </w:p>
    <w:p w:rsidR="005E4DF1" w:rsidRDefault="00E77748" w:rsidP="00C52FE5">
      <w:pPr>
        <w:autoSpaceDE w:val="0"/>
        <w:autoSpaceDN w:val="0"/>
        <w:adjustRightInd w:val="0"/>
        <w:ind w:firstLine="539"/>
        <w:rPr>
          <w:rFonts w:ascii="Times New Roman" w:hAnsi="Times New Roman" w:cs="Times New Roman"/>
          <w:noProof/>
          <w:sz w:val="26"/>
          <w:szCs w:val="26"/>
          <w:lang w:eastAsia="ru-RU"/>
        </w:rPr>
      </w:pPr>
      <w:r>
        <w:rPr>
          <w:rFonts w:ascii="Times New Roman" w:hAnsi="Times New Roman" w:cs="Times New Roman"/>
          <w:noProof/>
          <w:sz w:val="26"/>
          <w:szCs w:val="26"/>
          <w:lang w:eastAsia="ru-RU"/>
        </w:rPr>
        <w:drawing>
          <wp:anchor distT="0" distB="0" distL="114300" distR="114300" simplePos="0" relativeHeight="251660288" behindDoc="1" locked="0" layoutInCell="1" allowOverlap="1">
            <wp:simplePos x="0" y="0"/>
            <wp:positionH relativeFrom="column">
              <wp:posOffset>369570</wp:posOffset>
            </wp:positionH>
            <wp:positionV relativeFrom="paragraph">
              <wp:posOffset>-3810</wp:posOffset>
            </wp:positionV>
            <wp:extent cx="8789035" cy="5486400"/>
            <wp:effectExtent l="19050" t="0" r="0" b="0"/>
            <wp:wrapNone/>
            <wp:docPr id="57"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8" cstate="print"/>
                    <a:srcRect t="3077" r="1515" b="3846"/>
                    <a:stretch>
                      <a:fillRect/>
                    </a:stretch>
                  </pic:blipFill>
                  <pic:spPr bwMode="auto">
                    <a:xfrm>
                      <a:off x="0" y="0"/>
                      <a:ext cx="8789035" cy="5486400"/>
                    </a:xfrm>
                    <a:prstGeom prst="rect">
                      <a:avLst/>
                    </a:prstGeom>
                    <a:noFill/>
                    <a:ln w="9525">
                      <a:noFill/>
                      <a:miter lim="800000"/>
                      <a:headEnd/>
                      <a:tailEnd/>
                    </a:ln>
                  </pic:spPr>
                </pic:pic>
              </a:graphicData>
            </a:graphic>
          </wp:anchor>
        </w:drawing>
      </w:r>
    </w:p>
    <w:p w:rsidR="005E4DF1" w:rsidRDefault="005E4DF1" w:rsidP="00C52FE5">
      <w:pPr>
        <w:autoSpaceDE w:val="0"/>
        <w:autoSpaceDN w:val="0"/>
        <w:adjustRightInd w:val="0"/>
        <w:ind w:firstLine="539"/>
        <w:rPr>
          <w:rFonts w:ascii="Times New Roman" w:hAnsi="Times New Roman" w:cs="Times New Roman"/>
          <w:noProof/>
          <w:sz w:val="26"/>
          <w:szCs w:val="26"/>
          <w:lang w:eastAsia="ru-RU"/>
        </w:rPr>
      </w:pPr>
    </w:p>
    <w:p w:rsidR="005E4DF1" w:rsidRDefault="005E4DF1" w:rsidP="00C52FE5">
      <w:pPr>
        <w:autoSpaceDE w:val="0"/>
        <w:autoSpaceDN w:val="0"/>
        <w:adjustRightInd w:val="0"/>
        <w:ind w:firstLine="539"/>
        <w:rPr>
          <w:rFonts w:ascii="Times New Roman" w:hAnsi="Times New Roman" w:cs="Times New Roman"/>
          <w:noProof/>
          <w:sz w:val="26"/>
          <w:szCs w:val="26"/>
          <w:lang w:eastAsia="ru-RU"/>
        </w:rPr>
      </w:pPr>
    </w:p>
    <w:p w:rsidR="005E4DF1" w:rsidRDefault="005E4DF1" w:rsidP="00C52FE5">
      <w:pPr>
        <w:autoSpaceDE w:val="0"/>
        <w:autoSpaceDN w:val="0"/>
        <w:adjustRightInd w:val="0"/>
        <w:ind w:firstLine="539"/>
        <w:rPr>
          <w:rFonts w:ascii="Times New Roman" w:hAnsi="Times New Roman" w:cs="Times New Roman"/>
          <w:noProof/>
          <w:sz w:val="26"/>
          <w:szCs w:val="26"/>
          <w:lang w:eastAsia="ru-RU"/>
        </w:rPr>
      </w:pPr>
    </w:p>
    <w:p w:rsidR="00F51B12" w:rsidRDefault="00F51B12" w:rsidP="00C52FE5">
      <w:pPr>
        <w:autoSpaceDE w:val="0"/>
        <w:autoSpaceDN w:val="0"/>
        <w:adjustRightInd w:val="0"/>
        <w:ind w:firstLine="539"/>
        <w:rPr>
          <w:rFonts w:ascii="Times New Roman" w:hAnsi="Times New Roman" w:cs="Times New Roman"/>
          <w:noProof/>
          <w:sz w:val="26"/>
          <w:szCs w:val="26"/>
          <w:lang w:eastAsia="ru-RU"/>
        </w:rPr>
      </w:pPr>
    </w:p>
    <w:p w:rsidR="00F51B12" w:rsidRDefault="00F51B12" w:rsidP="00C52FE5">
      <w:pPr>
        <w:autoSpaceDE w:val="0"/>
        <w:autoSpaceDN w:val="0"/>
        <w:adjustRightInd w:val="0"/>
        <w:ind w:firstLine="539"/>
        <w:rPr>
          <w:rFonts w:ascii="Times New Roman" w:hAnsi="Times New Roman" w:cs="Times New Roman"/>
          <w:noProof/>
          <w:sz w:val="26"/>
          <w:szCs w:val="26"/>
          <w:lang w:eastAsia="ru-RU"/>
        </w:rPr>
      </w:pPr>
    </w:p>
    <w:p w:rsidR="00F51B12" w:rsidRDefault="00F51B12" w:rsidP="00C52FE5">
      <w:pPr>
        <w:autoSpaceDE w:val="0"/>
        <w:autoSpaceDN w:val="0"/>
        <w:adjustRightInd w:val="0"/>
        <w:ind w:firstLine="539"/>
        <w:rPr>
          <w:rFonts w:ascii="Times New Roman" w:hAnsi="Times New Roman" w:cs="Times New Roman"/>
          <w:noProof/>
          <w:sz w:val="26"/>
          <w:szCs w:val="26"/>
          <w:lang w:eastAsia="ru-RU"/>
        </w:rPr>
      </w:pPr>
    </w:p>
    <w:p w:rsidR="00F51B12" w:rsidRDefault="00F51B12" w:rsidP="00C52FE5">
      <w:pPr>
        <w:autoSpaceDE w:val="0"/>
        <w:autoSpaceDN w:val="0"/>
        <w:adjustRightInd w:val="0"/>
        <w:ind w:firstLine="539"/>
        <w:rPr>
          <w:rFonts w:ascii="Times New Roman" w:hAnsi="Times New Roman" w:cs="Times New Roman"/>
          <w:noProof/>
          <w:sz w:val="26"/>
          <w:szCs w:val="26"/>
          <w:lang w:eastAsia="ru-RU"/>
        </w:rPr>
      </w:pPr>
    </w:p>
    <w:p w:rsidR="00F51B12" w:rsidRDefault="00F51B12" w:rsidP="00C52FE5">
      <w:pPr>
        <w:autoSpaceDE w:val="0"/>
        <w:autoSpaceDN w:val="0"/>
        <w:adjustRightInd w:val="0"/>
        <w:ind w:firstLine="539"/>
        <w:rPr>
          <w:rFonts w:ascii="Times New Roman" w:hAnsi="Times New Roman" w:cs="Times New Roman"/>
          <w:noProof/>
          <w:sz w:val="26"/>
          <w:szCs w:val="26"/>
          <w:lang w:eastAsia="ru-RU"/>
        </w:rPr>
      </w:pPr>
    </w:p>
    <w:p w:rsidR="00F51B12" w:rsidRDefault="00F51B12" w:rsidP="00C52FE5">
      <w:pPr>
        <w:autoSpaceDE w:val="0"/>
        <w:autoSpaceDN w:val="0"/>
        <w:adjustRightInd w:val="0"/>
        <w:ind w:firstLine="539"/>
        <w:rPr>
          <w:rFonts w:ascii="Times New Roman" w:hAnsi="Times New Roman" w:cs="Times New Roman"/>
          <w:noProof/>
          <w:sz w:val="26"/>
          <w:szCs w:val="26"/>
          <w:lang w:eastAsia="ru-RU"/>
        </w:rPr>
      </w:pPr>
    </w:p>
    <w:p w:rsidR="00F51B12" w:rsidRDefault="00F51B12" w:rsidP="00C52FE5">
      <w:pPr>
        <w:autoSpaceDE w:val="0"/>
        <w:autoSpaceDN w:val="0"/>
        <w:adjustRightInd w:val="0"/>
        <w:ind w:firstLine="539"/>
        <w:rPr>
          <w:rFonts w:ascii="Times New Roman" w:hAnsi="Times New Roman" w:cs="Times New Roman"/>
          <w:noProof/>
          <w:sz w:val="26"/>
          <w:szCs w:val="26"/>
          <w:lang w:eastAsia="ru-RU"/>
        </w:rPr>
      </w:pPr>
    </w:p>
    <w:p w:rsidR="00F51B12" w:rsidRDefault="00F51B12" w:rsidP="00C52FE5">
      <w:pPr>
        <w:autoSpaceDE w:val="0"/>
        <w:autoSpaceDN w:val="0"/>
        <w:adjustRightInd w:val="0"/>
        <w:ind w:firstLine="539"/>
        <w:rPr>
          <w:rFonts w:ascii="Times New Roman" w:hAnsi="Times New Roman" w:cs="Times New Roman"/>
          <w:noProof/>
          <w:sz w:val="26"/>
          <w:szCs w:val="26"/>
          <w:lang w:eastAsia="ru-RU"/>
        </w:rPr>
      </w:pPr>
    </w:p>
    <w:p w:rsidR="00F51B12" w:rsidRDefault="00F51B12" w:rsidP="00C52FE5">
      <w:pPr>
        <w:autoSpaceDE w:val="0"/>
        <w:autoSpaceDN w:val="0"/>
        <w:adjustRightInd w:val="0"/>
        <w:ind w:firstLine="539"/>
        <w:rPr>
          <w:rFonts w:ascii="Times New Roman" w:hAnsi="Times New Roman" w:cs="Times New Roman"/>
          <w:noProof/>
          <w:sz w:val="26"/>
          <w:szCs w:val="26"/>
          <w:lang w:eastAsia="ru-RU"/>
        </w:rPr>
      </w:pPr>
    </w:p>
    <w:p w:rsidR="00F51B12" w:rsidRDefault="00F51B12" w:rsidP="00C52FE5">
      <w:pPr>
        <w:autoSpaceDE w:val="0"/>
        <w:autoSpaceDN w:val="0"/>
        <w:adjustRightInd w:val="0"/>
        <w:ind w:firstLine="539"/>
        <w:rPr>
          <w:rFonts w:ascii="Times New Roman" w:hAnsi="Times New Roman" w:cs="Times New Roman"/>
          <w:noProof/>
          <w:sz w:val="26"/>
          <w:szCs w:val="26"/>
          <w:lang w:eastAsia="ru-RU"/>
        </w:rPr>
      </w:pPr>
    </w:p>
    <w:p w:rsidR="00F51B12" w:rsidRDefault="00F51B12" w:rsidP="00C52FE5">
      <w:pPr>
        <w:autoSpaceDE w:val="0"/>
        <w:autoSpaceDN w:val="0"/>
        <w:adjustRightInd w:val="0"/>
        <w:ind w:firstLine="539"/>
        <w:rPr>
          <w:rFonts w:ascii="Times New Roman" w:hAnsi="Times New Roman" w:cs="Times New Roman"/>
          <w:noProof/>
          <w:sz w:val="26"/>
          <w:szCs w:val="26"/>
          <w:lang w:eastAsia="ru-RU"/>
        </w:rPr>
      </w:pPr>
    </w:p>
    <w:p w:rsidR="00F51B12" w:rsidRDefault="00F51B12" w:rsidP="00C52FE5">
      <w:pPr>
        <w:autoSpaceDE w:val="0"/>
        <w:autoSpaceDN w:val="0"/>
        <w:adjustRightInd w:val="0"/>
        <w:ind w:firstLine="539"/>
        <w:rPr>
          <w:rFonts w:ascii="Times New Roman" w:hAnsi="Times New Roman" w:cs="Times New Roman"/>
          <w:noProof/>
          <w:sz w:val="26"/>
          <w:szCs w:val="26"/>
          <w:lang w:eastAsia="ru-RU"/>
        </w:rPr>
      </w:pPr>
    </w:p>
    <w:p w:rsidR="00F51B12" w:rsidRDefault="00F51B12" w:rsidP="00C52FE5">
      <w:pPr>
        <w:autoSpaceDE w:val="0"/>
        <w:autoSpaceDN w:val="0"/>
        <w:adjustRightInd w:val="0"/>
        <w:ind w:firstLine="539"/>
        <w:rPr>
          <w:rFonts w:ascii="Times New Roman" w:hAnsi="Times New Roman" w:cs="Times New Roman"/>
          <w:noProof/>
          <w:sz w:val="26"/>
          <w:szCs w:val="26"/>
          <w:lang w:eastAsia="ru-RU"/>
        </w:rPr>
      </w:pPr>
    </w:p>
    <w:p w:rsidR="00F51B12" w:rsidRDefault="00F51B12" w:rsidP="00C52FE5">
      <w:pPr>
        <w:autoSpaceDE w:val="0"/>
        <w:autoSpaceDN w:val="0"/>
        <w:adjustRightInd w:val="0"/>
        <w:ind w:firstLine="539"/>
        <w:rPr>
          <w:rFonts w:ascii="Times New Roman" w:hAnsi="Times New Roman" w:cs="Times New Roman"/>
          <w:noProof/>
          <w:sz w:val="26"/>
          <w:szCs w:val="26"/>
          <w:lang w:eastAsia="ru-RU"/>
        </w:rPr>
      </w:pPr>
    </w:p>
    <w:p w:rsidR="00F51B12" w:rsidRDefault="00F51B12" w:rsidP="00C52FE5">
      <w:pPr>
        <w:autoSpaceDE w:val="0"/>
        <w:autoSpaceDN w:val="0"/>
        <w:adjustRightInd w:val="0"/>
        <w:ind w:firstLine="539"/>
        <w:rPr>
          <w:rFonts w:ascii="Times New Roman" w:hAnsi="Times New Roman" w:cs="Times New Roman"/>
          <w:noProof/>
          <w:sz w:val="26"/>
          <w:szCs w:val="26"/>
          <w:lang w:eastAsia="ru-RU"/>
        </w:rPr>
      </w:pPr>
    </w:p>
    <w:p w:rsidR="00F51B12" w:rsidRDefault="00F51B12" w:rsidP="00C52FE5">
      <w:pPr>
        <w:autoSpaceDE w:val="0"/>
        <w:autoSpaceDN w:val="0"/>
        <w:adjustRightInd w:val="0"/>
        <w:ind w:firstLine="539"/>
        <w:rPr>
          <w:rFonts w:ascii="Times New Roman" w:hAnsi="Times New Roman" w:cs="Times New Roman"/>
          <w:noProof/>
          <w:sz w:val="26"/>
          <w:szCs w:val="26"/>
          <w:lang w:eastAsia="ru-RU"/>
        </w:rPr>
      </w:pPr>
    </w:p>
    <w:p w:rsidR="00F51B12" w:rsidRDefault="00F51B12" w:rsidP="00C52FE5">
      <w:pPr>
        <w:autoSpaceDE w:val="0"/>
        <w:autoSpaceDN w:val="0"/>
        <w:adjustRightInd w:val="0"/>
        <w:ind w:firstLine="539"/>
        <w:rPr>
          <w:rFonts w:ascii="Times New Roman" w:hAnsi="Times New Roman" w:cs="Times New Roman"/>
          <w:noProof/>
          <w:sz w:val="26"/>
          <w:szCs w:val="26"/>
          <w:lang w:eastAsia="ru-RU"/>
        </w:rPr>
      </w:pPr>
    </w:p>
    <w:p w:rsidR="00F51B12" w:rsidRDefault="00F51B12" w:rsidP="00C52FE5">
      <w:pPr>
        <w:autoSpaceDE w:val="0"/>
        <w:autoSpaceDN w:val="0"/>
        <w:adjustRightInd w:val="0"/>
        <w:ind w:firstLine="539"/>
        <w:rPr>
          <w:rFonts w:ascii="Times New Roman" w:hAnsi="Times New Roman" w:cs="Times New Roman"/>
          <w:noProof/>
          <w:sz w:val="26"/>
          <w:szCs w:val="26"/>
          <w:lang w:eastAsia="ru-RU"/>
        </w:rPr>
      </w:pPr>
    </w:p>
    <w:p w:rsidR="00F51B12" w:rsidRDefault="00F51B12" w:rsidP="00C52FE5">
      <w:pPr>
        <w:autoSpaceDE w:val="0"/>
        <w:autoSpaceDN w:val="0"/>
        <w:adjustRightInd w:val="0"/>
        <w:ind w:firstLine="539"/>
        <w:rPr>
          <w:rFonts w:ascii="Times New Roman" w:hAnsi="Times New Roman" w:cs="Times New Roman"/>
          <w:noProof/>
          <w:sz w:val="26"/>
          <w:szCs w:val="26"/>
          <w:lang w:eastAsia="ru-RU"/>
        </w:rPr>
      </w:pPr>
    </w:p>
    <w:p w:rsidR="00F51B12" w:rsidRDefault="00F51B12" w:rsidP="00C52FE5">
      <w:pPr>
        <w:autoSpaceDE w:val="0"/>
        <w:autoSpaceDN w:val="0"/>
        <w:adjustRightInd w:val="0"/>
        <w:ind w:firstLine="539"/>
        <w:rPr>
          <w:rFonts w:ascii="Times New Roman" w:hAnsi="Times New Roman" w:cs="Times New Roman"/>
          <w:noProof/>
          <w:sz w:val="26"/>
          <w:szCs w:val="26"/>
          <w:lang w:eastAsia="ru-RU"/>
        </w:rPr>
      </w:pPr>
    </w:p>
    <w:p w:rsidR="00F51B12" w:rsidRDefault="00F51B12" w:rsidP="00C52FE5">
      <w:pPr>
        <w:autoSpaceDE w:val="0"/>
        <w:autoSpaceDN w:val="0"/>
        <w:adjustRightInd w:val="0"/>
        <w:ind w:firstLine="539"/>
        <w:rPr>
          <w:rFonts w:ascii="Times New Roman" w:hAnsi="Times New Roman" w:cs="Times New Roman"/>
          <w:noProof/>
          <w:sz w:val="26"/>
          <w:szCs w:val="26"/>
          <w:lang w:eastAsia="ru-RU"/>
        </w:rPr>
      </w:pPr>
    </w:p>
    <w:p w:rsidR="00F51B12" w:rsidRDefault="00F51B12" w:rsidP="00C52FE5">
      <w:pPr>
        <w:autoSpaceDE w:val="0"/>
        <w:autoSpaceDN w:val="0"/>
        <w:adjustRightInd w:val="0"/>
        <w:ind w:firstLine="539"/>
        <w:rPr>
          <w:rFonts w:ascii="Times New Roman" w:hAnsi="Times New Roman" w:cs="Times New Roman"/>
          <w:noProof/>
          <w:sz w:val="26"/>
          <w:szCs w:val="26"/>
          <w:lang w:eastAsia="ru-RU"/>
        </w:rPr>
      </w:pPr>
    </w:p>
    <w:p w:rsidR="00F51B12" w:rsidRDefault="00F51B12" w:rsidP="00C52FE5">
      <w:pPr>
        <w:autoSpaceDE w:val="0"/>
        <w:autoSpaceDN w:val="0"/>
        <w:adjustRightInd w:val="0"/>
        <w:ind w:firstLine="539"/>
        <w:rPr>
          <w:rFonts w:ascii="Times New Roman" w:hAnsi="Times New Roman" w:cs="Times New Roman"/>
          <w:noProof/>
          <w:sz w:val="26"/>
          <w:szCs w:val="26"/>
          <w:lang w:eastAsia="ru-RU"/>
        </w:rPr>
      </w:pPr>
    </w:p>
    <w:p w:rsidR="00F51B12" w:rsidRDefault="00F51B12" w:rsidP="00F51B12">
      <w:pPr>
        <w:autoSpaceDE w:val="0"/>
        <w:autoSpaceDN w:val="0"/>
        <w:adjustRightInd w:val="0"/>
        <w:ind w:firstLine="539"/>
        <w:jc w:val="right"/>
        <w:rPr>
          <w:rFonts w:ascii="Times New Roman" w:hAnsi="Times New Roman" w:cs="Times New Roman"/>
          <w:b/>
          <w:noProof/>
          <w:sz w:val="26"/>
          <w:szCs w:val="26"/>
          <w:lang w:eastAsia="ru-RU"/>
        </w:rPr>
      </w:pPr>
    </w:p>
    <w:p w:rsidR="00F51B12" w:rsidRDefault="00F51B12" w:rsidP="00F51B12">
      <w:pPr>
        <w:autoSpaceDE w:val="0"/>
        <w:autoSpaceDN w:val="0"/>
        <w:adjustRightInd w:val="0"/>
        <w:ind w:firstLine="539"/>
        <w:jc w:val="right"/>
        <w:rPr>
          <w:rFonts w:ascii="Times New Roman" w:hAnsi="Times New Roman" w:cs="Times New Roman"/>
          <w:b/>
          <w:noProof/>
          <w:sz w:val="26"/>
          <w:szCs w:val="26"/>
          <w:lang w:eastAsia="ru-RU"/>
        </w:rPr>
      </w:pPr>
    </w:p>
    <w:p w:rsidR="00E77748" w:rsidRDefault="00E77748" w:rsidP="00F51B12">
      <w:pPr>
        <w:autoSpaceDE w:val="0"/>
        <w:autoSpaceDN w:val="0"/>
        <w:adjustRightInd w:val="0"/>
        <w:ind w:firstLine="539"/>
        <w:jc w:val="right"/>
        <w:rPr>
          <w:rFonts w:ascii="Times New Roman" w:hAnsi="Times New Roman" w:cs="Times New Roman"/>
          <w:b/>
          <w:noProof/>
          <w:sz w:val="26"/>
          <w:szCs w:val="26"/>
          <w:lang w:eastAsia="ru-RU"/>
        </w:rPr>
      </w:pPr>
    </w:p>
    <w:p w:rsidR="00F51B12" w:rsidRPr="00F51B12" w:rsidRDefault="00F51B12" w:rsidP="00F51B12">
      <w:pPr>
        <w:autoSpaceDE w:val="0"/>
        <w:autoSpaceDN w:val="0"/>
        <w:adjustRightInd w:val="0"/>
        <w:ind w:firstLine="539"/>
        <w:jc w:val="right"/>
        <w:rPr>
          <w:rFonts w:ascii="Times New Roman" w:hAnsi="Times New Roman" w:cs="Times New Roman"/>
          <w:b/>
          <w:noProof/>
          <w:sz w:val="26"/>
          <w:szCs w:val="26"/>
          <w:lang w:eastAsia="ru-RU"/>
        </w:rPr>
      </w:pPr>
      <w:r w:rsidRPr="00F51B12">
        <w:rPr>
          <w:rFonts w:ascii="Times New Roman" w:hAnsi="Times New Roman" w:cs="Times New Roman"/>
          <w:b/>
          <w:noProof/>
          <w:sz w:val="26"/>
          <w:szCs w:val="26"/>
          <w:lang w:eastAsia="ru-RU"/>
        </w:rPr>
        <w:lastRenderedPageBreak/>
        <w:t>Рисунок 1</w:t>
      </w:r>
      <w:r w:rsidR="00341DC2">
        <w:rPr>
          <w:rFonts w:ascii="Times New Roman" w:hAnsi="Times New Roman" w:cs="Times New Roman"/>
          <w:b/>
          <w:noProof/>
          <w:sz w:val="26"/>
          <w:szCs w:val="26"/>
          <w:lang w:eastAsia="ru-RU"/>
        </w:rPr>
        <w:t>7</w:t>
      </w:r>
    </w:p>
    <w:p w:rsidR="00F51B12" w:rsidRPr="00F51B12" w:rsidRDefault="00F51B12" w:rsidP="00F51B12">
      <w:pPr>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МКОУ «СОШ № 2»</w:t>
      </w:r>
      <w:r w:rsidRPr="00F51B12">
        <w:rPr>
          <w:rFonts w:ascii="Times New Roman" w:eastAsia="Times New Roman" w:hAnsi="Times New Roman" w:cs="Times New Roman"/>
          <w:b/>
          <w:color w:val="000000"/>
          <w:sz w:val="26"/>
          <w:szCs w:val="26"/>
          <w:lang w:eastAsia="ru-RU"/>
        </w:rPr>
        <w:t>, г. Жиздра Жиздринского района Калужской области</w:t>
      </w:r>
    </w:p>
    <w:p w:rsidR="00C12ABB" w:rsidRDefault="00C12ABB" w:rsidP="00C52FE5">
      <w:pPr>
        <w:autoSpaceDE w:val="0"/>
        <w:autoSpaceDN w:val="0"/>
        <w:adjustRightInd w:val="0"/>
        <w:ind w:firstLine="539"/>
        <w:rPr>
          <w:rFonts w:ascii="Times New Roman" w:hAnsi="Times New Roman" w:cs="Times New Roman"/>
          <w:sz w:val="26"/>
          <w:szCs w:val="26"/>
        </w:rPr>
      </w:pPr>
      <w:r w:rsidRPr="00C12ABB">
        <w:rPr>
          <w:rFonts w:ascii="Times New Roman" w:hAnsi="Times New Roman" w:cs="Times New Roman"/>
          <w:noProof/>
          <w:sz w:val="26"/>
          <w:szCs w:val="26"/>
          <w:lang w:eastAsia="ru-RU"/>
        </w:rPr>
        <w:drawing>
          <wp:anchor distT="0" distB="0" distL="114300" distR="114300" simplePos="0" relativeHeight="251661312" behindDoc="1" locked="0" layoutInCell="1" allowOverlap="1">
            <wp:simplePos x="0" y="0"/>
            <wp:positionH relativeFrom="column">
              <wp:posOffset>360304</wp:posOffset>
            </wp:positionH>
            <wp:positionV relativeFrom="paragraph">
              <wp:posOffset>135670</wp:posOffset>
            </wp:positionV>
            <wp:extent cx="8905901" cy="5511725"/>
            <wp:effectExtent l="19050" t="0" r="9499" b="0"/>
            <wp:wrapNone/>
            <wp:docPr id="2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cstate="print"/>
                    <a:srcRect l="53" t="2594" b="3515"/>
                    <a:stretch>
                      <a:fillRect/>
                    </a:stretch>
                  </pic:blipFill>
                  <pic:spPr bwMode="auto">
                    <a:xfrm>
                      <a:off x="0" y="0"/>
                      <a:ext cx="8910346" cy="5514476"/>
                    </a:xfrm>
                    <a:prstGeom prst="rect">
                      <a:avLst/>
                    </a:prstGeom>
                    <a:noFill/>
                    <a:ln w="9525">
                      <a:noFill/>
                      <a:miter lim="800000"/>
                      <a:headEnd/>
                      <a:tailEnd/>
                    </a:ln>
                  </pic:spPr>
                </pic:pic>
              </a:graphicData>
            </a:graphic>
          </wp:anchor>
        </w:drawing>
      </w:r>
    </w:p>
    <w:p w:rsidR="00C12ABB" w:rsidRDefault="00C12ABB" w:rsidP="00C52FE5">
      <w:pPr>
        <w:autoSpaceDE w:val="0"/>
        <w:autoSpaceDN w:val="0"/>
        <w:adjustRightInd w:val="0"/>
        <w:ind w:firstLine="539"/>
        <w:rPr>
          <w:rFonts w:ascii="Times New Roman" w:hAnsi="Times New Roman" w:cs="Times New Roman"/>
          <w:sz w:val="26"/>
          <w:szCs w:val="26"/>
        </w:rPr>
      </w:pPr>
    </w:p>
    <w:p w:rsidR="00C12ABB" w:rsidRDefault="00C12ABB" w:rsidP="00B44005">
      <w:pPr>
        <w:autoSpaceDE w:val="0"/>
        <w:autoSpaceDN w:val="0"/>
        <w:adjustRightInd w:val="0"/>
        <w:ind w:firstLine="539"/>
        <w:jc w:val="right"/>
        <w:rPr>
          <w:rFonts w:ascii="Times New Roman" w:hAnsi="Times New Roman" w:cs="Times New Roman"/>
          <w:sz w:val="26"/>
          <w:szCs w:val="26"/>
        </w:rPr>
      </w:pPr>
    </w:p>
    <w:p w:rsidR="00C12ABB" w:rsidRDefault="00C12ABB" w:rsidP="00C52FE5">
      <w:pPr>
        <w:autoSpaceDE w:val="0"/>
        <w:autoSpaceDN w:val="0"/>
        <w:adjustRightInd w:val="0"/>
        <w:ind w:firstLine="539"/>
        <w:rPr>
          <w:rFonts w:ascii="Times New Roman" w:hAnsi="Times New Roman" w:cs="Times New Roman"/>
          <w:sz w:val="26"/>
          <w:szCs w:val="26"/>
        </w:rPr>
      </w:pPr>
    </w:p>
    <w:p w:rsidR="00C12ABB" w:rsidRDefault="00C12ABB" w:rsidP="00C52FE5">
      <w:pPr>
        <w:autoSpaceDE w:val="0"/>
        <w:autoSpaceDN w:val="0"/>
        <w:adjustRightInd w:val="0"/>
        <w:ind w:firstLine="539"/>
        <w:rPr>
          <w:rFonts w:ascii="Times New Roman" w:hAnsi="Times New Roman" w:cs="Times New Roman"/>
          <w:sz w:val="26"/>
          <w:szCs w:val="26"/>
        </w:rPr>
      </w:pPr>
    </w:p>
    <w:p w:rsidR="00C12ABB" w:rsidRDefault="00C12ABB" w:rsidP="00C52FE5">
      <w:pPr>
        <w:autoSpaceDE w:val="0"/>
        <w:autoSpaceDN w:val="0"/>
        <w:adjustRightInd w:val="0"/>
        <w:ind w:firstLine="539"/>
        <w:rPr>
          <w:rFonts w:ascii="Times New Roman" w:hAnsi="Times New Roman" w:cs="Times New Roman"/>
          <w:sz w:val="26"/>
          <w:szCs w:val="26"/>
        </w:rPr>
      </w:pPr>
    </w:p>
    <w:p w:rsidR="00C12ABB" w:rsidRDefault="00C12ABB" w:rsidP="00C52FE5">
      <w:pPr>
        <w:autoSpaceDE w:val="0"/>
        <w:autoSpaceDN w:val="0"/>
        <w:adjustRightInd w:val="0"/>
        <w:ind w:firstLine="539"/>
        <w:rPr>
          <w:rFonts w:ascii="Times New Roman" w:hAnsi="Times New Roman" w:cs="Times New Roman"/>
          <w:sz w:val="26"/>
          <w:szCs w:val="26"/>
        </w:rPr>
      </w:pPr>
    </w:p>
    <w:p w:rsidR="00C12ABB" w:rsidRDefault="00C12ABB" w:rsidP="00C52FE5">
      <w:pPr>
        <w:autoSpaceDE w:val="0"/>
        <w:autoSpaceDN w:val="0"/>
        <w:adjustRightInd w:val="0"/>
        <w:ind w:firstLine="539"/>
        <w:rPr>
          <w:rFonts w:ascii="Times New Roman" w:hAnsi="Times New Roman" w:cs="Times New Roman"/>
          <w:sz w:val="26"/>
          <w:szCs w:val="26"/>
        </w:rPr>
      </w:pPr>
    </w:p>
    <w:p w:rsidR="00C12ABB" w:rsidRDefault="00C12ABB" w:rsidP="00C52FE5">
      <w:pPr>
        <w:autoSpaceDE w:val="0"/>
        <w:autoSpaceDN w:val="0"/>
        <w:adjustRightInd w:val="0"/>
        <w:ind w:firstLine="539"/>
        <w:rPr>
          <w:rFonts w:ascii="Times New Roman" w:hAnsi="Times New Roman" w:cs="Times New Roman"/>
          <w:sz w:val="26"/>
          <w:szCs w:val="26"/>
        </w:rPr>
      </w:pPr>
    </w:p>
    <w:p w:rsidR="00C12ABB" w:rsidRDefault="00C12ABB" w:rsidP="00C52FE5">
      <w:pPr>
        <w:autoSpaceDE w:val="0"/>
        <w:autoSpaceDN w:val="0"/>
        <w:adjustRightInd w:val="0"/>
        <w:ind w:firstLine="539"/>
        <w:rPr>
          <w:rFonts w:ascii="Times New Roman" w:hAnsi="Times New Roman" w:cs="Times New Roman"/>
          <w:sz w:val="26"/>
          <w:szCs w:val="26"/>
        </w:rPr>
      </w:pPr>
    </w:p>
    <w:p w:rsidR="00C12ABB" w:rsidRDefault="00C12ABB" w:rsidP="00C52FE5">
      <w:pPr>
        <w:autoSpaceDE w:val="0"/>
        <w:autoSpaceDN w:val="0"/>
        <w:adjustRightInd w:val="0"/>
        <w:ind w:firstLine="539"/>
        <w:rPr>
          <w:rFonts w:ascii="Times New Roman" w:hAnsi="Times New Roman" w:cs="Times New Roman"/>
          <w:sz w:val="26"/>
          <w:szCs w:val="26"/>
        </w:rPr>
      </w:pPr>
    </w:p>
    <w:p w:rsidR="00C12ABB" w:rsidRDefault="00C12ABB" w:rsidP="00C52FE5">
      <w:pPr>
        <w:autoSpaceDE w:val="0"/>
        <w:autoSpaceDN w:val="0"/>
        <w:adjustRightInd w:val="0"/>
        <w:ind w:firstLine="539"/>
        <w:rPr>
          <w:rFonts w:ascii="Times New Roman" w:hAnsi="Times New Roman" w:cs="Times New Roman"/>
          <w:sz w:val="26"/>
          <w:szCs w:val="26"/>
        </w:rPr>
      </w:pPr>
    </w:p>
    <w:p w:rsidR="00C12ABB" w:rsidRDefault="00C12ABB" w:rsidP="00C52FE5">
      <w:pPr>
        <w:autoSpaceDE w:val="0"/>
        <w:autoSpaceDN w:val="0"/>
        <w:adjustRightInd w:val="0"/>
        <w:ind w:firstLine="539"/>
        <w:rPr>
          <w:rFonts w:ascii="Times New Roman" w:hAnsi="Times New Roman" w:cs="Times New Roman"/>
          <w:sz w:val="26"/>
          <w:szCs w:val="26"/>
        </w:rPr>
      </w:pPr>
    </w:p>
    <w:p w:rsidR="00C12ABB" w:rsidRDefault="00C12ABB" w:rsidP="00C52FE5">
      <w:pPr>
        <w:autoSpaceDE w:val="0"/>
        <w:autoSpaceDN w:val="0"/>
        <w:adjustRightInd w:val="0"/>
        <w:ind w:firstLine="539"/>
        <w:rPr>
          <w:rFonts w:ascii="Times New Roman" w:hAnsi="Times New Roman" w:cs="Times New Roman"/>
          <w:sz w:val="26"/>
          <w:szCs w:val="26"/>
        </w:rPr>
      </w:pPr>
    </w:p>
    <w:p w:rsidR="00C12ABB" w:rsidRDefault="00C12ABB" w:rsidP="00C52FE5">
      <w:pPr>
        <w:autoSpaceDE w:val="0"/>
        <w:autoSpaceDN w:val="0"/>
        <w:adjustRightInd w:val="0"/>
        <w:ind w:firstLine="539"/>
        <w:rPr>
          <w:rFonts w:ascii="Times New Roman" w:hAnsi="Times New Roman" w:cs="Times New Roman"/>
          <w:sz w:val="26"/>
          <w:szCs w:val="26"/>
        </w:rPr>
      </w:pPr>
    </w:p>
    <w:p w:rsidR="00C12ABB" w:rsidRDefault="00C12ABB" w:rsidP="00C52FE5">
      <w:pPr>
        <w:autoSpaceDE w:val="0"/>
        <w:autoSpaceDN w:val="0"/>
        <w:adjustRightInd w:val="0"/>
        <w:ind w:firstLine="539"/>
        <w:rPr>
          <w:rFonts w:ascii="Times New Roman" w:hAnsi="Times New Roman" w:cs="Times New Roman"/>
          <w:sz w:val="26"/>
          <w:szCs w:val="26"/>
        </w:rPr>
      </w:pPr>
    </w:p>
    <w:p w:rsidR="00C12ABB" w:rsidRDefault="00C12ABB" w:rsidP="00C52FE5">
      <w:pPr>
        <w:autoSpaceDE w:val="0"/>
        <w:autoSpaceDN w:val="0"/>
        <w:adjustRightInd w:val="0"/>
        <w:ind w:firstLine="539"/>
        <w:rPr>
          <w:rFonts w:ascii="Times New Roman" w:hAnsi="Times New Roman" w:cs="Times New Roman"/>
          <w:sz w:val="26"/>
          <w:szCs w:val="26"/>
        </w:rPr>
      </w:pPr>
    </w:p>
    <w:p w:rsidR="00C12ABB" w:rsidRDefault="00C12ABB" w:rsidP="00C52FE5">
      <w:pPr>
        <w:autoSpaceDE w:val="0"/>
        <w:autoSpaceDN w:val="0"/>
        <w:adjustRightInd w:val="0"/>
        <w:ind w:firstLine="539"/>
        <w:rPr>
          <w:rFonts w:ascii="Times New Roman" w:hAnsi="Times New Roman" w:cs="Times New Roman"/>
          <w:sz w:val="26"/>
          <w:szCs w:val="26"/>
        </w:rPr>
      </w:pPr>
    </w:p>
    <w:p w:rsidR="00C12ABB" w:rsidRDefault="00C12ABB" w:rsidP="00C52FE5">
      <w:pPr>
        <w:autoSpaceDE w:val="0"/>
        <w:autoSpaceDN w:val="0"/>
        <w:adjustRightInd w:val="0"/>
        <w:ind w:firstLine="539"/>
        <w:rPr>
          <w:rFonts w:ascii="Times New Roman" w:hAnsi="Times New Roman" w:cs="Times New Roman"/>
          <w:sz w:val="26"/>
          <w:szCs w:val="26"/>
        </w:rPr>
      </w:pPr>
    </w:p>
    <w:p w:rsidR="00C12ABB" w:rsidRDefault="00C12ABB" w:rsidP="00C52FE5">
      <w:pPr>
        <w:autoSpaceDE w:val="0"/>
        <w:autoSpaceDN w:val="0"/>
        <w:adjustRightInd w:val="0"/>
        <w:ind w:firstLine="539"/>
        <w:rPr>
          <w:rFonts w:ascii="Times New Roman" w:hAnsi="Times New Roman" w:cs="Times New Roman"/>
          <w:sz w:val="26"/>
          <w:szCs w:val="26"/>
        </w:rPr>
      </w:pPr>
    </w:p>
    <w:p w:rsidR="00C12ABB" w:rsidRDefault="00C12ABB" w:rsidP="00C52FE5">
      <w:pPr>
        <w:autoSpaceDE w:val="0"/>
        <w:autoSpaceDN w:val="0"/>
        <w:adjustRightInd w:val="0"/>
        <w:ind w:firstLine="539"/>
        <w:rPr>
          <w:rFonts w:ascii="Times New Roman" w:hAnsi="Times New Roman" w:cs="Times New Roman"/>
          <w:sz w:val="26"/>
          <w:szCs w:val="26"/>
        </w:rPr>
      </w:pPr>
    </w:p>
    <w:p w:rsidR="00C12ABB" w:rsidRDefault="00C12ABB" w:rsidP="00C52FE5">
      <w:pPr>
        <w:autoSpaceDE w:val="0"/>
        <w:autoSpaceDN w:val="0"/>
        <w:adjustRightInd w:val="0"/>
        <w:ind w:firstLine="539"/>
        <w:rPr>
          <w:rFonts w:ascii="Times New Roman" w:hAnsi="Times New Roman" w:cs="Times New Roman"/>
          <w:sz w:val="26"/>
          <w:szCs w:val="26"/>
        </w:rPr>
      </w:pPr>
    </w:p>
    <w:p w:rsidR="00623F80" w:rsidRDefault="00623F80" w:rsidP="00C52FE5">
      <w:pPr>
        <w:autoSpaceDE w:val="0"/>
        <w:autoSpaceDN w:val="0"/>
        <w:adjustRightInd w:val="0"/>
        <w:ind w:firstLine="539"/>
        <w:rPr>
          <w:rFonts w:ascii="Times New Roman" w:hAnsi="Times New Roman" w:cs="Times New Roman"/>
          <w:sz w:val="26"/>
          <w:szCs w:val="26"/>
        </w:rPr>
      </w:pPr>
    </w:p>
    <w:p w:rsidR="00623F80" w:rsidRDefault="00623F80" w:rsidP="00C52FE5">
      <w:pPr>
        <w:autoSpaceDE w:val="0"/>
        <w:autoSpaceDN w:val="0"/>
        <w:adjustRightInd w:val="0"/>
        <w:ind w:firstLine="539"/>
        <w:rPr>
          <w:rFonts w:ascii="Times New Roman" w:hAnsi="Times New Roman" w:cs="Times New Roman"/>
          <w:sz w:val="26"/>
          <w:szCs w:val="26"/>
        </w:rPr>
        <w:sectPr w:rsidR="00623F80" w:rsidSect="00E77748">
          <w:pgSz w:w="16838" w:h="11906" w:orient="landscape"/>
          <w:pgMar w:top="851" w:right="1134" w:bottom="850" w:left="1843" w:header="708" w:footer="708" w:gutter="0"/>
          <w:cols w:space="708"/>
          <w:docGrid w:linePitch="360"/>
        </w:sectPr>
      </w:pPr>
    </w:p>
    <w:p w:rsidR="00370E1A" w:rsidRDefault="00370E1A" w:rsidP="00C52FE5">
      <w:pPr>
        <w:autoSpaceDE w:val="0"/>
        <w:autoSpaceDN w:val="0"/>
        <w:adjustRightInd w:val="0"/>
        <w:ind w:firstLine="539"/>
        <w:rPr>
          <w:rFonts w:ascii="Times New Roman" w:hAnsi="Times New Roman" w:cs="Times New Roman"/>
          <w:sz w:val="26"/>
          <w:szCs w:val="26"/>
        </w:rPr>
      </w:pPr>
    </w:p>
    <w:p w:rsidR="00370E1A" w:rsidRDefault="00370E1A" w:rsidP="00486E97">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Максимальный о</w:t>
      </w:r>
      <w:r w:rsidRPr="000A64AA">
        <w:rPr>
          <w:rFonts w:ascii="Times New Roman" w:hAnsi="Times New Roman" w:cs="Times New Roman"/>
          <w:sz w:val="26"/>
          <w:szCs w:val="26"/>
        </w:rPr>
        <w:t>бъем информации (количество единиц информации)</w:t>
      </w:r>
      <w:r>
        <w:rPr>
          <w:rFonts w:ascii="Times New Roman" w:hAnsi="Times New Roman" w:cs="Times New Roman"/>
          <w:sz w:val="26"/>
          <w:szCs w:val="26"/>
        </w:rPr>
        <w:t xml:space="preserve"> для оценки сайтов составляет</w:t>
      </w:r>
      <w:r w:rsidR="00486E97">
        <w:rPr>
          <w:rFonts w:ascii="Times New Roman" w:hAnsi="Times New Roman" w:cs="Times New Roman"/>
          <w:sz w:val="26"/>
          <w:szCs w:val="26"/>
        </w:rPr>
        <w:t xml:space="preserve"> 100 баллов.</w:t>
      </w:r>
    </w:p>
    <w:p w:rsidR="00370E1A" w:rsidRDefault="00370E1A" w:rsidP="00370E1A">
      <w:pPr>
        <w:autoSpaceDE w:val="0"/>
        <w:autoSpaceDN w:val="0"/>
        <w:adjustRightInd w:val="0"/>
        <w:ind w:firstLine="539"/>
        <w:jc w:val="center"/>
        <w:rPr>
          <w:rFonts w:ascii="Times New Roman" w:hAnsi="Times New Roman" w:cs="Times New Roman"/>
          <w:sz w:val="26"/>
          <w:szCs w:val="26"/>
        </w:rPr>
      </w:pPr>
    </w:p>
    <w:p w:rsidR="00370E1A" w:rsidRDefault="00370E1A" w:rsidP="00370E1A">
      <w:pPr>
        <w:autoSpaceDE w:val="0"/>
        <w:autoSpaceDN w:val="0"/>
        <w:adjustRightInd w:val="0"/>
        <w:ind w:firstLine="539"/>
        <w:jc w:val="center"/>
        <w:rPr>
          <w:rFonts w:ascii="Times New Roman" w:hAnsi="Times New Roman" w:cs="Times New Roman"/>
          <w:sz w:val="26"/>
          <w:szCs w:val="26"/>
        </w:rPr>
      </w:pPr>
    </w:p>
    <w:p w:rsidR="00370E1A" w:rsidRPr="00370E1A" w:rsidRDefault="00370E1A" w:rsidP="00370E1A">
      <w:pPr>
        <w:autoSpaceDE w:val="0"/>
        <w:autoSpaceDN w:val="0"/>
        <w:adjustRightInd w:val="0"/>
        <w:ind w:firstLine="539"/>
        <w:jc w:val="right"/>
        <w:rPr>
          <w:rFonts w:ascii="Times New Roman" w:hAnsi="Times New Roman" w:cs="Times New Roman"/>
          <w:b/>
          <w:bCs/>
          <w:sz w:val="24"/>
          <w:szCs w:val="24"/>
        </w:rPr>
      </w:pPr>
      <w:r w:rsidRPr="00370E1A">
        <w:rPr>
          <w:rFonts w:ascii="Times New Roman" w:hAnsi="Times New Roman" w:cs="Times New Roman"/>
          <w:b/>
          <w:bCs/>
          <w:sz w:val="24"/>
          <w:szCs w:val="24"/>
        </w:rPr>
        <w:t>Диаграмма 2</w:t>
      </w:r>
    </w:p>
    <w:p w:rsidR="00370E1A" w:rsidRDefault="00370E1A" w:rsidP="00370E1A">
      <w:pPr>
        <w:autoSpaceDE w:val="0"/>
        <w:autoSpaceDN w:val="0"/>
        <w:adjustRightInd w:val="0"/>
        <w:ind w:firstLine="539"/>
        <w:jc w:val="center"/>
        <w:rPr>
          <w:rFonts w:ascii="Times New Roman" w:hAnsi="Times New Roman" w:cs="Times New Roman"/>
          <w:sz w:val="26"/>
          <w:szCs w:val="26"/>
        </w:rPr>
      </w:pPr>
    </w:p>
    <w:p w:rsidR="00370E1A" w:rsidRDefault="00B622CB" w:rsidP="00370E1A">
      <w:pPr>
        <w:autoSpaceDE w:val="0"/>
        <w:autoSpaceDN w:val="0"/>
        <w:adjustRightInd w:val="0"/>
        <w:ind w:firstLine="539"/>
        <w:jc w:val="center"/>
        <w:rPr>
          <w:rFonts w:ascii="Times New Roman" w:hAnsi="Times New Roman" w:cs="Times New Roman"/>
          <w:sz w:val="26"/>
          <w:szCs w:val="26"/>
        </w:rPr>
      </w:pPr>
      <w:r>
        <w:rPr>
          <w:noProof/>
          <w:lang w:eastAsia="ru-RU"/>
        </w:rPr>
        <w:drawing>
          <wp:anchor distT="0" distB="0" distL="114300" distR="114300" simplePos="0" relativeHeight="251664384" behindDoc="1" locked="0" layoutInCell="1" allowOverlap="1">
            <wp:simplePos x="0" y="0"/>
            <wp:positionH relativeFrom="column">
              <wp:posOffset>855345</wp:posOffset>
            </wp:positionH>
            <wp:positionV relativeFrom="paragraph">
              <wp:posOffset>2540</wp:posOffset>
            </wp:positionV>
            <wp:extent cx="4572000" cy="2743200"/>
            <wp:effectExtent l="0" t="0" r="0" b="0"/>
            <wp:wrapNone/>
            <wp:docPr id="2" name="Диаграмма 2">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630636EC-8E2A-4109-9F55-B9D0E2D8E8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anchor>
        </w:drawing>
      </w:r>
    </w:p>
    <w:p w:rsidR="00370E1A" w:rsidRDefault="00370E1A" w:rsidP="00370E1A">
      <w:pPr>
        <w:autoSpaceDE w:val="0"/>
        <w:autoSpaceDN w:val="0"/>
        <w:adjustRightInd w:val="0"/>
        <w:rPr>
          <w:rFonts w:ascii="Times New Roman" w:hAnsi="Times New Roman" w:cs="Times New Roman"/>
          <w:sz w:val="26"/>
          <w:szCs w:val="26"/>
        </w:rPr>
      </w:pPr>
    </w:p>
    <w:p w:rsidR="00370E1A" w:rsidRDefault="00370E1A" w:rsidP="00370E1A">
      <w:pPr>
        <w:autoSpaceDE w:val="0"/>
        <w:autoSpaceDN w:val="0"/>
        <w:adjustRightInd w:val="0"/>
        <w:rPr>
          <w:rFonts w:ascii="Times New Roman" w:hAnsi="Times New Roman" w:cs="Times New Roman"/>
          <w:sz w:val="26"/>
          <w:szCs w:val="26"/>
        </w:rPr>
      </w:pPr>
    </w:p>
    <w:p w:rsidR="00370E1A" w:rsidRDefault="00370E1A" w:rsidP="00370E1A">
      <w:pPr>
        <w:autoSpaceDE w:val="0"/>
        <w:autoSpaceDN w:val="0"/>
        <w:adjustRightInd w:val="0"/>
        <w:rPr>
          <w:rFonts w:ascii="Times New Roman" w:hAnsi="Times New Roman" w:cs="Times New Roman"/>
          <w:sz w:val="26"/>
          <w:szCs w:val="26"/>
        </w:rPr>
      </w:pPr>
    </w:p>
    <w:p w:rsidR="001E0FB6" w:rsidRDefault="001E0FB6" w:rsidP="00370E1A">
      <w:pPr>
        <w:autoSpaceDE w:val="0"/>
        <w:autoSpaceDN w:val="0"/>
        <w:adjustRightInd w:val="0"/>
        <w:rPr>
          <w:rFonts w:ascii="Times New Roman" w:hAnsi="Times New Roman" w:cs="Times New Roman"/>
          <w:sz w:val="26"/>
          <w:szCs w:val="26"/>
        </w:rPr>
      </w:pPr>
    </w:p>
    <w:p w:rsidR="001E0FB6" w:rsidRDefault="001E0FB6" w:rsidP="00370E1A">
      <w:pPr>
        <w:autoSpaceDE w:val="0"/>
        <w:autoSpaceDN w:val="0"/>
        <w:adjustRightInd w:val="0"/>
        <w:rPr>
          <w:rFonts w:ascii="Times New Roman" w:hAnsi="Times New Roman" w:cs="Times New Roman"/>
          <w:sz w:val="26"/>
          <w:szCs w:val="26"/>
        </w:rPr>
      </w:pPr>
    </w:p>
    <w:p w:rsidR="001E0FB6" w:rsidRDefault="001E0FB6" w:rsidP="00370E1A">
      <w:pPr>
        <w:autoSpaceDE w:val="0"/>
        <w:autoSpaceDN w:val="0"/>
        <w:adjustRightInd w:val="0"/>
        <w:rPr>
          <w:rFonts w:ascii="Times New Roman" w:hAnsi="Times New Roman" w:cs="Times New Roman"/>
          <w:sz w:val="26"/>
          <w:szCs w:val="26"/>
        </w:rPr>
      </w:pPr>
    </w:p>
    <w:p w:rsidR="001E0FB6" w:rsidRDefault="001E0FB6" w:rsidP="00370E1A">
      <w:pPr>
        <w:autoSpaceDE w:val="0"/>
        <w:autoSpaceDN w:val="0"/>
        <w:adjustRightInd w:val="0"/>
        <w:rPr>
          <w:rFonts w:ascii="Times New Roman" w:hAnsi="Times New Roman" w:cs="Times New Roman"/>
          <w:sz w:val="26"/>
          <w:szCs w:val="26"/>
        </w:rPr>
      </w:pPr>
    </w:p>
    <w:p w:rsidR="001E0FB6" w:rsidRDefault="001E0FB6" w:rsidP="00370E1A">
      <w:pPr>
        <w:autoSpaceDE w:val="0"/>
        <w:autoSpaceDN w:val="0"/>
        <w:adjustRightInd w:val="0"/>
        <w:rPr>
          <w:rFonts w:ascii="Times New Roman" w:hAnsi="Times New Roman" w:cs="Times New Roman"/>
          <w:sz w:val="26"/>
          <w:szCs w:val="26"/>
        </w:rPr>
      </w:pPr>
    </w:p>
    <w:p w:rsidR="001E0FB6" w:rsidRDefault="001E0FB6" w:rsidP="00370E1A">
      <w:pPr>
        <w:autoSpaceDE w:val="0"/>
        <w:autoSpaceDN w:val="0"/>
        <w:adjustRightInd w:val="0"/>
        <w:rPr>
          <w:rFonts w:ascii="Times New Roman" w:hAnsi="Times New Roman" w:cs="Times New Roman"/>
          <w:sz w:val="26"/>
          <w:szCs w:val="26"/>
        </w:rPr>
      </w:pPr>
    </w:p>
    <w:p w:rsidR="001E0FB6" w:rsidRDefault="00374AB0" w:rsidP="00374AB0">
      <w:pPr>
        <w:tabs>
          <w:tab w:val="left" w:pos="2478"/>
        </w:tabs>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ab/>
      </w:r>
      <w:r w:rsidR="005C4802">
        <w:rPr>
          <w:rFonts w:ascii="Times New Roman" w:hAnsi="Times New Roman" w:cs="Times New Roman"/>
          <w:sz w:val="26"/>
          <w:szCs w:val="26"/>
        </w:rPr>
        <w:t>3</w:t>
      </w:r>
    </w:p>
    <w:p w:rsidR="001E0FB6" w:rsidRDefault="001E0FB6" w:rsidP="00370E1A">
      <w:pPr>
        <w:autoSpaceDE w:val="0"/>
        <w:autoSpaceDN w:val="0"/>
        <w:adjustRightInd w:val="0"/>
        <w:rPr>
          <w:rFonts w:ascii="Times New Roman" w:hAnsi="Times New Roman" w:cs="Times New Roman"/>
          <w:sz w:val="26"/>
          <w:szCs w:val="26"/>
        </w:rPr>
      </w:pPr>
    </w:p>
    <w:p w:rsidR="001E0FB6" w:rsidRDefault="001E0FB6" w:rsidP="00370E1A">
      <w:pPr>
        <w:autoSpaceDE w:val="0"/>
        <w:autoSpaceDN w:val="0"/>
        <w:adjustRightInd w:val="0"/>
        <w:rPr>
          <w:rFonts w:ascii="Times New Roman" w:hAnsi="Times New Roman" w:cs="Times New Roman"/>
          <w:sz w:val="26"/>
          <w:szCs w:val="26"/>
        </w:rPr>
      </w:pPr>
    </w:p>
    <w:p w:rsidR="001E0FB6" w:rsidRDefault="001E0FB6" w:rsidP="00370E1A">
      <w:pPr>
        <w:autoSpaceDE w:val="0"/>
        <w:autoSpaceDN w:val="0"/>
        <w:adjustRightInd w:val="0"/>
        <w:rPr>
          <w:rFonts w:ascii="Times New Roman" w:hAnsi="Times New Roman" w:cs="Times New Roman"/>
          <w:sz w:val="26"/>
          <w:szCs w:val="26"/>
        </w:rPr>
      </w:pPr>
    </w:p>
    <w:p w:rsidR="001E0FB6" w:rsidRDefault="001E0FB6" w:rsidP="00370E1A">
      <w:pPr>
        <w:autoSpaceDE w:val="0"/>
        <w:autoSpaceDN w:val="0"/>
        <w:adjustRightInd w:val="0"/>
        <w:rPr>
          <w:rFonts w:ascii="Times New Roman" w:hAnsi="Times New Roman" w:cs="Times New Roman"/>
          <w:sz w:val="26"/>
          <w:szCs w:val="26"/>
        </w:rPr>
      </w:pPr>
    </w:p>
    <w:p w:rsidR="00370E1A" w:rsidRPr="00935B45" w:rsidRDefault="00370E1A" w:rsidP="00370E1A">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Только у 1</w:t>
      </w:r>
      <w:r w:rsidR="00374AB0">
        <w:rPr>
          <w:rFonts w:ascii="Times New Roman" w:hAnsi="Times New Roman" w:cs="Times New Roman"/>
          <w:sz w:val="26"/>
          <w:szCs w:val="26"/>
        </w:rPr>
        <w:t>6</w:t>
      </w:r>
      <w:r>
        <w:rPr>
          <w:rFonts w:ascii="Times New Roman" w:hAnsi="Times New Roman" w:cs="Times New Roman"/>
          <w:sz w:val="26"/>
          <w:szCs w:val="26"/>
        </w:rPr>
        <w:t xml:space="preserve"> (6,</w:t>
      </w:r>
      <w:r w:rsidR="00374AB0">
        <w:rPr>
          <w:rFonts w:ascii="Times New Roman" w:hAnsi="Times New Roman" w:cs="Times New Roman"/>
          <w:sz w:val="26"/>
          <w:szCs w:val="26"/>
        </w:rPr>
        <w:t>5</w:t>
      </w:r>
      <w:r>
        <w:rPr>
          <w:rFonts w:ascii="Times New Roman" w:hAnsi="Times New Roman" w:cs="Times New Roman"/>
          <w:sz w:val="26"/>
          <w:szCs w:val="26"/>
        </w:rPr>
        <w:t xml:space="preserve">%) организаций (дошкольных и общеобразовательных) </w:t>
      </w:r>
      <w:r w:rsidRPr="00935B45">
        <w:rPr>
          <w:rFonts w:ascii="Times New Roman" w:hAnsi="Times New Roman" w:cs="Times New Roman"/>
          <w:sz w:val="26"/>
          <w:szCs w:val="26"/>
        </w:rPr>
        <w:t xml:space="preserve">информация о деятельности организации, размещенная на </w:t>
      </w:r>
      <w:r>
        <w:rPr>
          <w:rFonts w:ascii="Times New Roman" w:hAnsi="Times New Roman" w:cs="Times New Roman"/>
          <w:sz w:val="26"/>
          <w:szCs w:val="26"/>
        </w:rPr>
        <w:t xml:space="preserve">официальных сайтах,соответствует в полном объеме </w:t>
      </w:r>
      <w:r w:rsidRPr="00935B45">
        <w:rPr>
          <w:rFonts w:ascii="Times New Roman" w:hAnsi="Times New Roman" w:cs="Times New Roman"/>
          <w:sz w:val="26"/>
          <w:szCs w:val="26"/>
        </w:rPr>
        <w:t>ее содержанию и порядку (форме), установленным нормативными правовыми актами</w:t>
      </w:r>
      <w:r>
        <w:rPr>
          <w:rFonts w:ascii="Times New Roman" w:hAnsi="Times New Roman" w:cs="Times New Roman"/>
          <w:sz w:val="26"/>
          <w:szCs w:val="26"/>
        </w:rPr>
        <w:t>.</w:t>
      </w:r>
    </w:p>
    <w:p w:rsidR="00370E1A" w:rsidRDefault="00370E1A" w:rsidP="00370E1A">
      <w:pPr>
        <w:autoSpaceDE w:val="0"/>
        <w:autoSpaceDN w:val="0"/>
        <w:adjustRightInd w:val="0"/>
        <w:ind w:firstLine="539"/>
        <w:rPr>
          <w:rFonts w:ascii="Times New Roman" w:hAnsi="Times New Roman" w:cs="Times New Roman"/>
          <w:b/>
          <w:sz w:val="26"/>
          <w:szCs w:val="26"/>
        </w:rPr>
      </w:pPr>
      <w:r w:rsidRPr="00127896">
        <w:rPr>
          <w:rFonts w:ascii="Times New Roman" w:hAnsi="Times New Roman" w:cs="Times New Roman"/>
          <w:b/>
          <w:sz w:val="26"/>
          <w:szCs w:val="26"/>
        </w:rPr>
        <w:t xml:space="preserve">У </w:t>
      </w:r>
      <w:r w:rsidR="00083D36">
        <w:rPr>
          <w:rFonts w:ascii="Times New Roman" w:hAnsi="Times New Roman" w:cs="Times New Roman"/>
          <w:b/>
          <w:sz w:val="26"/>
          <w:szCs w:val="26"/>
        </w:rPr>
        <w:t>6</w:t>
      </w:r>
      <w:r w:rsidRPr="00127896">
        <w:rPr>
          <w:rFonts w:ascii="Times New Roman" w:hAnsi="Times New Roman" w:cs="Times New Roman"/>
          <w:b/>
          <w:sz w:val="26"/>
          <w:szCs w:val="26"/>
        </w:rPr>
        <w:t xml:space="preserve"> организаций </w:t>
      </w:r>
      <w:r>
        <w:rPr>
          <w:rFonts w:ascii="Times New Roman" w:hAnsi="Times New Roman" w:cs="Times New Roman"/>
          <w:b/>
          <w:sz w:val="26"/>
          <w:szCs w:val="26"/>
        </w:rPr>
        <w:t xml:space="preserve">информация размещена на сайтах </w:t>
      </w:r>
      <w:r w:rsidR="001E0FB6">
        <w:rPr>
          <w:rFonts w:ascii="Times New Roman" w:hAnsi="Times New Roman" w:cs="Times New Roman"/>
          <w:b/>
          <w:sz w:val="26"/>
          <w:szCs w:val="26"/>
        </w:rPr>
        <w:t>в минимальном</w:t>
      </w:r>
      <w:r>
        <w:rPr>
          <w:rFonts w:ascii="Times New Roman" w:hAnsi="Times New Roman" w:cs="Times New Roman"/>
          <w:b/>
          <w:sz w:val="26"/>
          <w:szCs w:val="26"/>
        </w:rPr>
        <w:t xml:space="preserve"> объеме:</w:t>
      </w:r>
    </w:p>
    <w:p w:rsidR="00083D36" w:rsidRPr="00083D36" w:rsidRDefault="00083D36" w:rsidP="00370E1A">
      <w:pPr>
        <w:autoSpaceDE w:val="0"/>
        <w:autoSpaceDN w:val="0"/>
        <w:adjustRightInd w:val="0"/>
        <w:ind w:firstLine="539"/>
        <w:rPr>
          <w:rFonts w:ascii="Times New Roman" w:hAnsi="Times New Roman" w:cs="Times New Roman"/>
          <w:bCs/>
          <w:sz w:val="26"/>
          <w:szCs w:val="26"/>
        </w:rPr>
      </w:pPr>
      <w:r w:rsidRPr="00083D36">
        <w:rPr>
          <w:rFonts w:ascii="Times New Roman" w:hAnsi="Times New Roman" w:cs="Times New Roman"/>
          <w:bCs/>
          <w:sz w:val="26"/>
          <w:szCs w:val="26"/>
        </w:rPr>
        <w:t xml:space="preserve">- Муниципальное казенное общеобразовательное учреждение </w:t>
      </w:r>
      <w:r>
        <w:rPr>
          <w:rFonts w:ascii="Times New Roman" w:hAnsi="Times New Roman" w:cs="Times New Roman"/>
          <w:bCs/>
          <w:sz w:val="26"/>
          <w:szCs w:val="26"/>
        </w:rPr>
        <w:t>«</w:t>
      </w:r>
      <w:r w:rsidRPr="00083D36">
        <w:rPr>
          <w:rFonts w:ascii="Times New Roman" w:hAnsi="Times New Roman" w:cs="Times New Roman"/>
          <w:bCs/>
          <w:sz w:val="26"/>
          <w:szCs w:val="26"/>
        </w:rPr>
        <w:t>Колодясская начальная общеобразовательная школа</w:t>
      </w:r>
      <w:r>
        <w:rPr>
          <w:rFonts w:ascii="Times New Roman" w:hAnsi="Times New Roman" w:cs="Times New Roman"/>
          <w:bCs/>
          <w:sz w:val="26"/>
          <w:szCs w:val="26"/>
        </w:rPr>
        <w:t>»</w:t>
      </w:r>
      <w:r w:rsidRPr="00083D36">
        <w:rPr>
          <w:rFonts w:ascii="Times New Roman" w:hAnsi="Times New Roman" w:cs="Times New Roman"/>
          <w:bCs/>
          <w:sz w:val="26"/>
          <w:szCs w:val="26"/>
        </w:rPr>
        <w:t xml:space="preserve"> Хвастовичского района Калужской области</w:t>
      </w:r>
      <w:r>
        <w:rPr>
          <w:rFonts w:ascii="Times New Roman" w:hAnsi="Times New Roman" w:cs="Times New Roman"/>
          <w:bCs/>
          <w:sz w:val="26"/>
          <w:szCs w:val="26"/>
        </w:rPr>
        <w:t>;</w:t>
      </w:r>
    </w:p>
    <w:p w:rsidR="00470371" w:rsidRPr="00470371" w:rsidRDefault="00470371" w:rsidP="00370E1A">
      <w:pPr>
        <w:autoSpaceDE w:val="0"/>
        <w:autoSpaceDN w:val="0"/>
        <w:adjustRightInd w:val="0"/>
        <w:ind w:firstLine="539"/>
        <w:rPr>
          <w:rFonts w:ascii="Times New Roman" w:hAnsi="Times New Roman" w:cs="Times New Roman"/>
          <w:sz w:val="26"/>
          <w:szCs w:val="26"/>
        </w:rPr>
      </w:pPr>
      <w:r w:rsidRPr="00470371">
        <w:rPr>
          <w:rFonts w:ascii="Times New Roman" w:hAnsi="Times New Roman" w:cs="Times New Roman"/>
          <w:sz w:val="26"/>
          <w:szCs w:val="26"/>
        </w:rPr>
        <w:t xml:space="preserve">- муниципальное общеобразовательное учреждение «Сашкинская средняя  общеобразовательная школа» муниципального района </w:t>
      </w:r>
      <w:r>
        <w:rPr>
          <w:rFonts w:ascii="Times New Roman" w:hAnsi="Times New Roman" w:cs="Times New Roman"/>
          <w:sz w:val="26"/>
          <w:szCs w:val="26"/>
        </w:rPr>
        <w:t>«</w:t>
      </w:r>
      <w:r w:rsidRPr="00470371">
        <w:rPr>
          <w:rFonts w:ascii="Times New Roman" w:hAnsi="Times New Roman" w:cs="Times New Roman"/>
          <w:sz w:val="26"/>
          <w:szCs w:val="26"/>
        </w:rPr>
        <w:t>Ферзиковский район</w:t>
      </w:r>
      <w:r>
        <w:rPr>
          <w:rFonts w:ascii="Times New Roman" w:hAnsi="Times New Roman" w:cs="Times New Roman"/>
          <w:sz w:val="26"/>
          <w:szCs w:val="26"/>
        </w:rPr>
        <w:t>»</w:t>
      </w:r>
      <w:r w:rsidRPr="00470371">
        <w:rPr>
          <w:rFonts w:ascii="Times New Roman" w:hAnsi="Times New Roman" w:cs="Times New Roman"/>
          <w:sz w:val="26"/>
          <w:szCs w:val="26"/>
        </w:rPr>
        <w:t xml:space="preserve"> Калужской области;</w:t>
      </w:r>
    </w:p>
    <w:p w:rsidR="00470371" w:rsidRPr="00470371" w:rsidRDefault="00470371" w:rsidP="00370E1A">
      <w:pPr>
        <w:autoSpaceDE w:val="0"/>
        <w:autoSpaceDN w:val="0"/>
        <w:adjustRightInd w:val="0"/>
        <w:ind w:firstLine="539"/>
        <w:rPr>
          <w:rFonts w:ascii="Times New Roman" w:hAnsi="Times New Roman" w:cs="Times New Roman"/>
          <w:sz w:val="26"/>
          <w:szCs w:val="26"/>
        </w:rPr>
      </w:pPr>
      <w:r w:rsidRPr="00470371">
        <w:rPr>
          <w:rFonts w:ascii="Times New Roman" w:hAnsi="Times New Roman" w:cs="Times New Roman"/>
          <w:sz w:val="26"/>
          <w:szCs w:val="26"/>
        </w:rPr>
        <w:t xml:space="preserve">- муниципальное дошкольное образовательное учреждение детский сад </w:t>
      </w:r>
      <w:r>
        <w:rPr>
          <w:rFonts w:ascii="Times New Roman" w:hAnsi="Times New Roman" w:cs="Times New Roman"/>
          <w:sz w:val="26"/>
          <w:szCs w:val="26"/>
        </w:rPr>
        <w:t>«</w:t>
      </w:r>
      <w:r w:rsidRPr="00470371">
        <w:rPr>
          <w:rFonts w:ascii="Times New Roman" w:hAnsi="Times New Roman" w:cs="Times New Roman"/>
          <w:sz w:val="26"/>
          <w:szCs w:val="26"/>
        </w:rPr>
        <w:t>Медвежонок</w:t>
      </w:r>
      <w:r>
        <w:rPr>
          <w:rFonts w:ascii="Times New Roman" w:hAnsi="Times New Roman" w:cs="Times New Roman"/>
          <w:sz w:val="26"/>
          <w:szCs w:val="26"/>
        </w:rPr>
        <w:t>»</w:t>
      </w:r>
      <w:r w:rsidRPr="00470371">
        <w:rPr>
          <w:rFonts w:ascii="Times New Roman" w:hAnsi="Times New Roman" w:cs="Times New Roman"/>
          <w:sz w:val="26"/>
          <w:szCs w:val="26"/>
        </w:rPr>
        <w:t xml:space="preserve"> (Малоярославецкий район);</w:t>
      </w:r>
    </w:p>
    <w:p w:rsidR="00470371" w:rsidRPr="00470371" w:rsidRDefault="00470371" w:rsidP="00370E1A">
      <w:pPr>
        <w:autoSpaceDE w:val="0"/>
        <w:autoSpaceDN w:val="0"/>
        <w:adjustRightInd w:val="0"/>
        <w:ind w:firstLine="539"/>
        <w:rPr>
          <w:rFonts w:ascii="Times New Roman" w:hAnsi="Times New Roman" w:cs="Times New Roman"/>
          <w:sz w:val="26"/>
          <w:szCs w:val="26"/>
        </w:rPr>
      </w:pPr>
      <w:r w:rsidRPr="00470371">
        <w:rPr>
          <w:rFonts w:ascii="Times New Roman" w:hAnsi="Times New Roman" w:cs="Times New Roman"/>
          <w:sz w:val="26"/>
          <w:szCs w:val="26"/>
        </w:rPr>
        <w:t xml:space="preserve">- Муниципальное казённое общеобразовательное учреждение </w:t>
      </w:r>
      <w:r>
        <w:rPr>
          <w:rFonts w:ascii="Times New Roman" w:hAnsi="Times New Roman" w:cs="Times New Roman"/>
          <w:sz w:val="26"/>
          <w:szCs w:val="26"/>
        </w:rPr>
        <w:t>«</w:t>
      </w:r>
      <w:r w:rsidRPr="00470371">
        <w:rPr>
          <w:rFonts w:ascii="Times New Roman" w:hAnsi="Times New Roman" w:cs="Times New Roman"/>
          <w:sz w:val="26"/>
          <w:szCs w:val="26"/>
        </w:rPr>
        <w:t>Козловская основная общеобразовательная школа</w:t>
      </w:r>
      <w:r>
        <w:rPr>
          <w:rFonts w:ascii="Times New Roman" w:hAnsi="Times New Roman" w:cs="Times New Roman"/>
          <w:sz w:val="26"/>
          <w:szCs w:val="26"/>
        </w:rPr>
        <w:t>»;</w:t>
      </w:r>
    </w:p>
    <w:p w:rsidR="00470371" w:rsidRPr="00470371" w:rsidRDefault="00083D36" w:rsidP="00370E1A">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 xml:space="preserve">- </w:t>
      </w:r>
      <w:r w:rsidR="00470371" w:rsidRPr="00470371">
        <w:rPr>
          <w:rFonts w:ascii="Times New Roman" w:hAnsi="Times New Roman" w:cs="Times New Roman"/>
          <w:sz w:val="26"/>
          <w:szCs w:val="26"/>
        </w:rPr>
        <w:t xml:space="preserve">Муниципальное бюджетное  учреждение дополнительного образования  </w:t>
      </w:r>
      <w:r w:rsidR="00470371">
        <w:rPr>
          <w:rFonts w:ascii="Times New Roman" w:hAnsi="Times New Roman" w:cs="Times New Roman"/>
          <w:sz w:val="26"/>
          <w:szCs w:val="26"/>
        </w:rPr>
        <w:t>«</w:t>
      </w:r>
      <w:r w:rsidR="00470371" w:rsidRPr="00470371">
        <w:rPr>
          <w:rFonts w:ascii="Times New Roman" w:hAnsi="Times New Roman" w:cs="Times New Roman"/>
          <w:sz w:val="26"/>
          <w:szCs w:val="26"/>
        </w:rPr>
        <w:t>Тарусская школа искусств</w:t>
      </w:r>
      <w:r w:rsidR="00470371">
        <w:rPr>
          <w:rFonts w:ascii="Times New Roman" w:hAnsi="Times New Roman" w:cs="Times New Roman"/>
          <w:sz w:val="26"/>
          <w:szCs w:val="26"/>
        </w:rPr>
        <w:t>»</w:t>
      </w:r>
      <w:r w:rsidR="00470371" w:rsidRPr="00470371">
        <w:rPr>
          <w:rFonts w:ascii="Times New Roman" w:hAnsi="Times New Roman" w:cs="Times New Roman"/>
          <w:sz w:val="26"/>
          <w:szCs w:val="26"/>
        </w:rPr>
        <w:t xml:space="preserve"> Тарусского района Калужской области</w:t>
      </w:r>
      <w:r w:rsidR="00470371">
        <w:rPr>
          <w:rFonts w:ascii="Times New Roman" w:hAnsi="Times New Roman" w:cs="Times New Roman"/>
          <w:sz w:val="26"/>
          <w:szCs w:val="26"/>
        </w:rPr>
        <w:t>;</w:t>
      </w:r>
    </w:p>
    <w:p w:rsidR="00370E1A" w:rsidRDefault="00370E1A" w:rsidP="00370E1A">
      <w:pPr>
        <w:rPr>
          <w:rFonts w:ascii="Times New Roman" w:hAnsi="Times New Roman" w:cs="Times New Roman"/>
          <w:sz w:val="26"/>
          <w:szCs w:val="26"/>
        </w:rPr>
      </w:pPr>
      <w:r w:rsidRPr="008D48E2">
        <w:rPr>
          <w:rFonts w:ascii="Times New Roman" w:hAnsi="Times New Roman" w:cs="Times New Roman"/>
          <w:sz w:val="26"/>
          <w:szCs w:val="26"/>
        </w:rPr>
        <w:t xml:space="preserve">           - </w:t>
      </w:r>
      <w:r w:rsidRPr="00C35558">
        <w:rPr>
          <w:rFonts w:ascii="Times New Roman" w:hAnsi="Times New Roman" w:cs="Times New Roman"/>
          <w:sz w:val="26"/>
          <w:szCs w:val="26"/>
        </w:rPr>
        <w:t>муниципальное бюджетное образовательное учреждение дополнительного образования «Детско-подростковый центр «Содружество»</w:t>
      </w:r>
      <w:r>
        <w:rPr>
          <w:rFonts w:ascii="Times New Roman" w:hAnsi="Times New Roman" w:cs="Times New Roman"/>
          <w:sz w:val="26"/>
          <w:szCs w:val="26"/>
        </w:rPr>
        <w:t xml:space="preserve"> (г.Калуга).</w:t>
      </w:r>
    </w:p>
    <w:p w:rsidR="00370E1A" w:rsidRPr="008C014F" w:rsidRDefault="00370E1A" w:rsidP="00370E1A">
      <w:pPr>
        <w:rPr>
          <w:rFonts w:ascii="Times New Roman" w:hAnsi="Times New Roman" w:cs="Times New Roman"/>
          <w:sz w:val="26"/>
          <w:szCs w:val="26"/>
        </w:rPr>
      </w:pPr>
      <w:r w:rsidRPr="008C014F">
        <w:rPr>
          <w:rFonts w:ascii="Times New Roman" w:hAnsi="Times New Roman" w:cs="Times New Roman"/>
          <w:sz w:val="26"/>
          <w:szCs w:val="26"/>
        </w:rPr>
        <w:t xml:space="preserve">    Анализ данных, полученных в ходе мониторинга официальных сайтов образовательных организаций по </w:t>
      </w:r>
      <w:r w:rsidR="008C014F" w:rsidRPr="008C014F">
        <w:rPr>
          <w:rFonts w:ascii="Times New Roman" w:hAnsi="Times New Roman" w:cs="Times New Roman"/>
          <w:sz w:val="26"/>
          <w:szCs w:val="26"/>
        </w:rPr>
        <w:t xml:space="preserve">данному индикатору </w:t>
      </w:r>
      <w:r w:rsidRPr="008C014F">
        <w:rPr>
          <w:rFonts w:ascii="Times New Roman" w:hAnsi="Times New Roman" w:cs="Times New Roman"/>
          <w:sz w:val="26"/>
          <w:szCs w:val="26"/>
        </w:rPr>
        <w:t xml:space="preserve">показал, что большая часть </w:t>
      </w:r>
      <w:r w:rsidR="008C014F" w:rsidRPr="008C014F">
        <w:rPr>
          <w:rFonts w:ascii="Times New Roman" w:hAnsi="Times New Roman" w:cs="Times New Roman"/>
          <w:sz w:val="26"/>
          <w:szCs w:val="26"/>
        </w:rPr>
        <w:t xml:space="preserve">необходимых </w:t>
      </w:r>
      <w:r w:rsidRPr="008C014F">
        <w:rPr>
          <w:rFonts w:ascii="Times New Roman" w:hAnsi="Times New Roman" w:cs="Times New Roman"/>
          <w:sz w:val="26"/>
          <w:szCs w:val="26"/>
        </w:rPr>
        <w:t xml:space="preserve">документов размещена в открытом доступе на официальных сайтах организаций. </w:t>
      </w:r>
    </w:p>
    <w:p w:rsidR="00370E1A" w:rsidRDefault="008C014F" w:rsidP="00370E1A">
      <w:pPr>
        <w:rPr>
          <w:rFonts w:ascii="Times New Roman" w:hAnsi="Times New Roman" w:cs="Times New Roman"/>
          <w:sz w:val="26"/>
          <w:szCs w:val="26"/>
        </w:rPr>
      </w:pPr>
      <w:r w:rsidRPr="008C014F">
        <w:rPr>
          <w:rFonts w:ascii="Times New Roman" w:hAnsi="Times New Roman" w:cs="Times New Roman"/>
          <w:sz w:val="26"/>
          <w:szCs w:val="26"/>
        </w:rPr>
        <w:lastRenderedPageBreak/>
        <w:t xml:space="preserve">      С</w:t>
      </w:r>
      <w:r w:rsidR="00370E1A" w:rsidRPr="008C014F">
        <w:rPr>
          <w:rFonts w:ascii="Times New Roman" w:hAnsi="Times New Roman" w:cs="Times New Roman"/>
          <w:sz w:val="26"/>
          <w:szCs w:val="26"/>
        </w:rPr>
        <w:t xml:space="preserve">редний балл по </w:t>
      </w:r>
      <w:r w:rsidRPr="008C014F">
        <w:rPr>
          <w:rFonts w:ascii="Times New Roman" w:hAnsi="Times New Roman" w:cs="Times New Roman"/>
          <w:sz w:val="26"/>
          <w:szCs w:val="26"/>
        </w:rPr>
        <w:t xml:space="preserve">области по данному показателю </w:t>
      </w:r>
      <w:r w:rsidR="00370E1A" w:rsidRPr="008C014F">
        <w:rPr>
          <w:rFonts w:ascii="Times New Roman" w:hAnsi="Times New Roman" w:cs="Times New Roman"/>
          <w:sz w:val="26"/>
          <w:szCs w:val="26"/>
        </w:rPr>
        <w:t>составил 8</w:t>
      </w:r>
      <w:r w:rsidR="005436C1">
        <w:rPr>
          <w:rFonts w:ascii="Times New Roman" w:hAnsi="Times New Roman" w:cs="Times New Roman"/>
          <w:sz w:val="26"/>
          <w:szCs w:val="26"/>
        </w:rPr>
        <w:t>1</w:t>
      </w:r>
      <w:r w:rsidR="00370E1A" w:rsidRPr="008C014F">
        <w:rPr>
          <w:rFonts w:ascii="Times New Roman" w:hAnsi="Times New Roman" w:cs="Times New Roman"/>
          <w:sz w:val="26"/>
          <w:szCs w:val="26"/>
        </w:rPr>
        <w:t xml:space="preserve">балл из 100 возможных. </w:t>
      </w:r>
    </w:p>
    <w:p w:rsidR="00370E1A" w:rsidRDefault="00370E1A" w:rsidP="00370E1A">
      <w:pPr>
        <w:rPr>
          <w:rFonts w:ascii="Times New Roman" w:hAnsi="Times New Roman" w:cs="Times New Roman"/>
          <w:sz w:val="26"/>
          <w:szCs w:val="26"/>
        </w:rPr>
      </w:pPr>
    </w:p>
    <w:tbl>
      <w:tblPr>
        <w:tblW w:w="9067" w:type="dxa"/>
        <w:tblInd w:w="113" w:type="dxa"/>
        <w:tblLook w:val="04A0"/>
      </w:tblPr>
      <w:tblGrid>
        <w:gridCol w:w="7650"/>
        <w:gridCol w:w="1417"/>
      </w:tblGrid>
      <w:tr w:rsidR="00F12039" w:rsidRPr="00F12039" w:rsidTr="00575603">
        <w:trPr>
          <w:trHeight w:val="830"/>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ОБЩЕОБРАЗОВАТЕЛЬНОЕ УЧРЕЖДЕНИЕ "СРЕДНЯЯ ОБЩЕОБРАЗОВАТЕЛЬНАЯ ШКОЛА № 5" ГОРОДА ОБНИНСКА, 4025022412</w:t>
            </w:r>
          </w:p>
        </w:tc>
        <w:tc>
          <w:tcPr>
            <w:tcW w:w="1417" w:type="dxa"/>
            <w:tcBorders>
              <w:top w:val="single" w:sz="4" w:space="0" w:color="auto"/>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100</w:t>
            </w:r>
          </w:p>
        </w:tc>
      </w:tr>
      <w:tr w:rsidR="00F12039" w:rsidRPr="00F12039" w:rsidTr="00575603">
        <w:trPr>
          <w:trHeight w:val="575"/>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КАЗЕННОЕ ОБЩЕОБРАЗОВАТЕЛЬНОЕ УЧРЕЖДЕНИЕ "ВЕРТНЕНСКАЯ СРЕДНЯЯ ОБЩЕОБРАЗОВАТЕЛЬНАЯ  ШКОЛА", 4005002922</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100</w:t>
            </w:r>
          </w:p>
        </w:tc>
      </w:tr>
      <w:tr w:rsidR="00F12039" w:rsidRPr="00F12039" w:rsidTr="00575603">
        <w:trPr>
          <w:trHeight w:val="591"/>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КАЗЁННОЕ ОБЩЕОБРАЗОВАТЕЛЬНОЕ УЧРЕЖДЕНИЕ "ОСНОВНАЯ ОБЩЕОБРАЗОВАТЕЛЬНАЯ ШКОЛА №4", Г. КОЗЕЛЬСК КОЗЕЛЬСКОГО РАЙОНА КАЛУЖСКОЙ ОБЛАСТИ, 4009006195</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100</w:t>
            </w:r>
          </w:p>
        </w:tc>
      </w:tr>
      <w:tr w:rsidR="00F12039" w:rsidRPr="00F12039" w:rsidTr="00575603">
        <w:trPr>
          <w:trHeight w:val="766"/>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ОБЩЕОБРАЗОВАТЕЛЬНОЕ УЧРЕЖДЕНИЕ "СРЕДНЯЯ ОБЩЕОБРАЗОВАТЕЛЬНАЯ ШКОЛА №10 С УГЛУБЛЕННЫМ ИЗУЧЕНИЕМ ОТДЕЛЬНЫХ ПРЕДМЕТОВ" ГОРОДА КАЛУГИ, 4029016836</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100</w:t>
            </w:r>
          </w:p>
        </w:tc>
      </w:tr>
      <w:tr w:rsidR="00F12039" w:rsidRPr="00F12039" w:rsidTr="00575603">
        <w:trPr>
          <w:trHeight w:val="648"/>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 64 "ЗОЛОТАЯ РЫБКА" ГОРОДА КАЛУГИ, 4028020477</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100</w:t>
            </w:r>
          </w:p>
        </w:tc>
      </w:tr>
      <w:tr w:rsidR="00F12039" w:rsidRPr="00F12039" w:rsidTr="00575603">
        <w:trPr>
          <w:trHeight w:val="377"/>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ОБЩЕОБРАЗОВАТЕЛЬНОЕ УЧРЕЖДЕНИЕ  "ГИМНАЗИЯ № 24" ГОРОДА КАЛУГИ, 4029019643</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100</w:t>
            </w:r>
          </w:p>
        </w:tc>
      </w:tr>
      <w:tr w:rsidR="00F12039" w:rsidRPr="00F12039" w:rsidTr="00575603">
        <w:trPr>
          <w:trHeight w:val="956"/>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КАЗЕННОЕ ОБЩЕОБРАЗОВАТЕЛЬНОЕ УЧРЕЖДЕНИЕ "СРЕДНЯЯ ОБЩЕОБРАЗОВАТЕЛЬНАЯ ШКОЛА", Д. КОЛЫХМАНОВО ЮХНОВСКОГО РАЙОНА КАЛУЖСКОЙ ОБЛАСТИ, 4022003404</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100</w:t>
            </w:r>
          </w:p>
        </w:tc>
      </w:tr>
      <w:tr w:rsidR="00F12039" w:rsidRPr="00F12039" w:rsidTr="00575603">
        <w:trPr>
          <w:trHeight w:val="849"/>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КАЗЕННОЕ ОБЩЕОБРАЗОВАТЕЛЬНОЕ УЧРЕЖДЕНИЕ "БУДО-АНИСОВСКАЯ ОСНОВНАЯ ОБЩЕОБРАЗОВАТЕЛЬНАЯ ШКОЛА", 4023006077</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100</w:t>
            </w:r>
          </w:p>
        </w:tc>
      </w:tr>
      <w:tr w:rsidR="00F12039" w:rsidRPr="00F12039" w:rsidTr="00575603">
        <w:trPr>
          <w:trHeight w:val="68"/>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КАЗЕННОЕ ОБЩЕОБРАЗОВАТЕЛЬНОЕ УЧРЕЖДЕНИЕ "СРЕДНЯЯ ОБЩЕОБРАЗОВАТЕЛЬНАЯ ШКОЛА № 5" ГОРОД КИРОВ КАЛУЖСКОЙ ОБЛАСТИ, 4023006373</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100</w:t>
            </w:r>
          </w:p>
        </w:tc>
      </w:tr>
      <w:tr w:rsidR="00F12039" w:rsidRPr="00F12039" w:rsidTr="00575603">
        <w:trPr>
          <w:trHeight w:val="660"/>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КАЗЕННОЕ ОБЩЕОБРАЗОВАТЕЛЬНОЕ УЧРЕЖДЕНИЕ "НЕХОЧСКАЯ ОСНОВНАЯ ОБЩЕОБРАЗОВАТЕЛЬНАЯ ШКОЛА" ХВАСТОВИЧСКОГО РАЙОНА КАЛУЖСКОЙ ОБЛАСТИ, 4021002292</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100</w:t>
            </w:r>
          </w:p>
        </w:tc>
      </w:tr>
      <w:tr w:rsidR="00F12039" w:rsidRPr="00F12039" w:rsidTr="00575603">
        <w:trPr>
          <w:trHeight w:val="663"/>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ОБЩЕОБРАЗОВАТЕЛЬНОЕ УЧРЕЖДЕНИЕ "СРЕДНЯЯ ОБЩЕОБРАЗОВАТЕЛЬНАЯ ШКОЛА № 49" ГОРОДА КАЛУГИ, 4028020621</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100</w:t>
            </w:r>
          </w:p>
        </w:tc>
      </w:tr>
      <w:tr w:rsidR="00F12039" w:rsidRPr="00F12039" w:rsidTr="00575603">
        <w:trPr>
          <w:trHeight w:val="65"/>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№18 "АЛЕНУШКА" ГОРОДА ОБНИНСКА, 4025074192</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100</w:t>
            </w:r>
          </w:p>
        </w:tc>
      </w:tr>
      <w:tr w:rsidR="00F12039" w:rsidRPr="00F12039" w:rsidTr="00575603">
        <w:trPr>
          <w:trHeight w:val="65"/>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ОБЩЕОБРАЗОВАТЕЛЬНОЕ УЧРЕЖДЕНИЕ "СРЕДНЯЯ ОБЩЕОБРАЗОВАТЕЛЬНАЯ ШКОЛА № 22" ГОРОДА КАЛУГИ, 4029022526</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100</w:t>
            </w:r>
          </w:p>
        </w:tc>
      </w:tr>
      <w:tr w:rsidR="00F12039" w:rsidRPr="00F12039" w:rsidTr="00575603">
        <w:trPr>
          <w:trHeight w:val="131"/>
        </w:trPr>
        <w:tc>
          <w:tcPr>
            <w:tcW w:w="7650" w:type="dxa"/>
            <w:tcBorders>
              <w:top w:val="nil"/>
              <w:left w:val="single" w:sz="4" w:space="0" w:color="auto"/>
              <w:bottom w:val="single" w:sz="4" w:space="0" w:color="auto"/>
              <w:right w:val="single" w:sz="4" w:space="0" w:color="auto"/>
            </w:tcBorders>
            <w:shd w:val="clear" w:color="auto" w:fill="auto"/>
            <w:hideMark/>
          </w:tcPr>
          <w:p w:rsid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 xml:space="preserve">МУНИЦИПАЛЬНОЕ БЮДЖЕТНОЕ  ОБЩЕОБРАЗОВАТЕЛЬНОЕ  </w:t>
            </w:r>
            <w:r w:rsidRPr="00F12039">
              <w:rPr>
                <w:rFonts w:ascii="Times New Roman" w:eastAsia="Times New Roman" w:hAnsi="Times New Roman" w:cs="Times New Roman"/>
                <w:color w:val="000000"/>
                <w:sz w:val="24"/>
                <w:szCs w:val="24"/>
                <w:lang w:eastAsia="ru-RU"/>
              </w:rPr>
              <w:lastRenderedPageBreak/>
              <w:t>УЧРЕЖДЕНИЕ  "СРЕДНЯЯ ОБЩЕОБРАЗОВАТЕЛЬНАЯ ШКОЛА № 17" ГОРОДА КАЛУГИ, 4028023735</w:t>
            </w:r>
          </w:p>
          <w:p w:rsidR="00575603" w:rsidRDefault="00575603" w:rsidP="00575603">
            <w:pPr>
              <w:rPr>
                <w:rFonts w:ascii="Times New Roman" w:eastAsia="Times New Roman" w:hAnsi="Times New Roman" w:cs="Times New Roman"/>
                <w:color w:val="000000"/>
                <w:sz w:val="24"/>
                <w:szCs w:val="24"/>
                <w:lang w:eastAsia="ru-RU"/>
              </w:rPr>
            </w:pPr>
          </w:p>
          <w:p w:rsidR="00575603" w:rsidRPr="00F12039" w:rsidRDefault="00575603" w:rsidP="00575603">
            <w:pPr>
              <w:rPr>
                <w:rFonts w:ascii="Times New Roman" w:eastAsia="Times New Roman" w:hAnsi="Times New Roman" w:cs="Times New Roman"/>
                <w:color w:val="000000"/>
                <w:sz w:val="24"/>
                <w:szCs w:val="24"/>
                <w:lang w:eastAsia="ru-RU"/>
              </w:rPr>
            </w:pP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lastRenderedPageBreak/>
              <w:t>100</w:t>
            </w:r>
          </w:p>
        </w:tc>
      </w:tr>
      <w:tr w:rsidR="00F12039" w:rsidRPr="00F12039" w:rsidTr="00575603">
        <w:trPr>
          <w:trHeight w:val="65"/>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lastRenderedPageBreak/>
              <w:t>МУНИЦИПАЛЬНОЕ БЮДЖЕТНОЕ ДОШКОЛЬНОЕ ОБРАЗОВАТЕЛЬНОЕ УЧРЕЖДЕНИЕ № 104 "СЕМИЦВЕТИК" ГОРОДА КАЛУГИ, 4028022308</w:t>
            </w:r>
          </w:p>
        </w:tc>
        <w:tc>
          <w:tcPr>
            <w:tcW w:w="1417" w:type="dxa"/>
            <w:tcBorders>
              <w:top w:val="single" w:sz="4" w:space="0" w:color="auto"/>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100</w:t>
            </w:r>
          </w:p>
        </w:tc>
      </w:tr>
      <w:tr w:rsidR="00F12039" w:rsidRPr="00F12039" w:rsidTr="00575603">
        <w:trPr>
          <w:trHeight w:val="280"/>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ОБЩЕОБРАЗОВАТЕЛЬНОЕ УЧРЕЖДЕНИЕ "СРЕДНЯЯ ОБЩЕОБРАЗОВАТЕЛЬНАЯ ШКОЛА № 8" ГОРОДА КАЛУГИ, 4027047726</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100</w:t>
            </w:r>
          </w:p>
        </w:tc>
      </w:tr>
      <w:tr w:rsidR="00F12039" w:rsidRPr="00F12039" w:rsidTr="00575603">
        <w:trPr>
          <w:trHeight w:val="872"/>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ГОСУДАРСТВЕННОЕ КАЗЕННОЕ ОБЩЕОБРАЗОВАТЕЛЬНОЕ УЧРЕЖДЕНИЕ КАЛУЖСКОЙ ОБЛАСТИ "КАЛУЖСКАЯ ОБЩЕОБРАЗОВАТЕЛЬНАЯ ШКОЛА-ИНТЕРНАТ № 5 ИМЕНИ Ф. А. РАУ ДЛЯ ОБУЧАЮЩИХСЯ С ОГРАНИЧЕННЫМИ ВОЗМОЖНОСТЯМИ ЗДОРОВЬЯ", 4027024060</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97</w:t>
            </w:r>
          </w:p>
        </w:tc>
      </w:tr>
      <w:tr w:rsidR="00F12039" w:rsidRPr="00F12039" w:rsidTr="00575603">
        <w:trPr>
          <w:trHeight w:val="892"/>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ГОСУДАРСТВЕННОЕ КАЗЁННОЕ ОБЩЕОБРАЗОВАТЕЛЬНОЕ УЧРЕЖДЕНИЕ КАЛУЖСКОЙ ОБЛАСТИ "ЛЮДИНОВСКАЯ ШКОЛА-ИНТЕРНАТ ДЛЯ ДЕТЕЙ-СИРОТ И ДЕТЕЙ, ОСТАВШИХСЯ БЕЗ ПОПЕЧЕНИЯ РОДИТЕЛЕЙ, С ОГРАНИЧЕННЫМИ ВОЗМОЖНОСТЯМИ ЗДОРОВЬЯ", 4024003872</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97</w:t>
            </w:r>
          </w:p>
        </w:tc>
      </w:tr>
      <w:tr w:rsidR="00F12039" w:rsidRPr="00F12039" w:rsidTr="00575603">
        <w:trPr>
          <w:trHeight w:val="1210"/>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ГОСУДАРСТВЕННОЕ КАЗЕННОЕ ОБЩЕОБРАЗОВАТЕЛЬНОЕ УЧРЕЖДЕНИЕ КАЛУЖСКОЙ ОБЛАСТИ "КАЛУЖСКАЯ ОБЩЕОБРАЗОВАТЕЛЬНАЯ ШКОЛА-ИНТЕРНАТ № 1 ДЛЯ ОБУЧАЮЩИХСЯ С ОГРАНИЧЕННЫМИ ВОЗМОЖНОСТЯМИ ЗДОРОВЬЯ", 4026008347</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97</w:t>
            </w:r>
          </w:p>
        </w:tc>
      </w:tr>
      <w:tr w:rsidR="00F12039" w:rsidRPr="00F12039" w:rsidTr="00575603">
        <w:trPr>
          <w:trHeight w:val="662"/>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ОБЩЕОБРАЗОВАТЕЛЬНОЕ УЧРЕЖДЕНИЕ "СРЕДНЯЯ ОБЩЕОБРАЗОВАТЕЛЬНАЯ ШКОЛА №7" ГОРОДА ОБНИНСКА, 4025023254</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97</w:t>
            </w:r>
          </w:p>
        </w:tc>
      </w:tr>
      <w:tr w:rsidR="00F12039" w:rsidRPr="00F12039" w:rsidTr="00575603">
        <w:trPr>
          <w:trHeight w:val="675"/>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КАЗЕННОЕ ОБЩЕОБРАЗОВАТЕЛЬНОЕ УЧРЕЖДЕНИЕ ЛЮДКОВСКАЯ СРЕДНЯЯ ОБЩЕОБРАЗОВАТЕЛЬНАЯ ШКОЛА, 4014003739</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97</w:t>
            </w:r>
          </w:p>
        </w:tc>
      </w:tr>
      <w:tr w:rsidR="00F12039" w:rsidRPr="00F12039" w:rsidTr="00575603">
        <w:trPr>
          <w:trHeight w:val="686"/>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ОБЩЕОБРАЗОВАТЕЛЬНОЕ УЧРЕЖДЕНИЕ "ОСНОВНАЯ ОБЩЕОБРАЗОВАТЕЛЬНАЯ ШКОЛА № 20" ГОРОДА КАЛУГИ, 4028022555</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97</w:t>
            </w:r>
          </w:p>
        </w:tc>
      </w:tr>
      <w:tr w:rsidR="00F12039" w:rsidRPr="00F12039" w:rsidTr="00575603">
        <w:trPr>
          <w:trHeight w:val="841"/>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КАЗЁННОЕ ОБЩЕОБРАЗОВАТЕЛЬНОЕ УЧРЕЖДЕНИЕ "СРЕДНЯЯ ОБЩЕОБРАЗОВАТЕЛЬНАЯ ШКОЛА №7" ГОРОД КИРОВ КАЛУЖСКОЙ ОБЛАСТИ, 4023003206</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97</w:t>
            </w:r>
          </w:p>
        </w:tc>
      </w:tr>
      <w:tr w:rsidR="00F12039" w:rsidRPr="00F12039" w:rsidTr="00575603">
        <w:trPr>
          <w:trHeight w:val="555"/>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 102 "ТЕРЕМ-ТЕРЕМОК" ГОРОДА КАЛУГИ, 4029016843</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97</w:t>
            </w:r>
          </w:p>
        </w:tc>
      </w:tr>
      <w:tr w:rsidR="00F12039" w:rsidRPr="00F12039" w:rsidTr="00575603">
        <w:trPr>
          <w:trHeight w:val="65"/>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 15 "РАКЕТА" ГОРОДА КАЛУГИ, 4026009245</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97</w:t>
            </w:r>
          </w:p>
        </w:tc>
      </w:tr>
      <w:tr w:rsidR="00F12039" w:rsidRPr="00F12039" w:rsidTr="00575603">
        <w:trPr>
          <w:trHeight w:val="437"/>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КАЗЕННОЕ ОБЩЕОБРАЗОВАТЕЛЬНОЕ УЧРЕЖДЕНИЕ "ПОЛОТНЯНО-ЗАВОДСКАЯ СРЕДНЯЯ ОБЩЕОБРАЗОВАТЕЛЬНАЯ ШКОЛА № 1", 4004009770</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97</w:t>
            </w:r>
          </w:p>
        </w:tc>
      </w:tr>
      <w:tr w:rsidR="00F12039" w:rsidRPr="00F12039" w:rsidTr="00C8641C">
        <w:trPr>
          <w:trHeight w:val="65"/>
        </w:trPr>
        <w:tc>
          <w:tcPr>
            <w:tcW w:w="7650" w:type="dxa"/>
            <w:tcBorders>
              <w:top w:val="nil"/>
              <w:left w:val="single" w:sz="4" w:space="0" w:color="auto"/>
              <w:bottom w:val="single" w:sz="4" w:space="0" w:color="auto"/>
              <w:right w:val="single" w:sz="4" w:space="0" w:color="auto"/>
            </w:tcBorders>
            <w:shd w:val="clear" w:color="auto" w:fill="auto"/>
            <w:hideMark/>
          </w:tcPr>
          <w:p w:rsid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 50 "АЛЁНУШКА" ГОРОДА КАЛУГИ, 4027035449</w:t>
            </w:r>
          </w:p>
          <w:p w:rsidR="00C8641C" w:rsidRPr="00F12039" w:rsidRDefault="00C8641C" w:rsidP="00575603">
            <w:pPr>
              <w:rPr>
                <w:rFonts w:ascii="Times New Roman" w:eastAsia="Times New Roman" w:hAnsi="Times New Roman" w:cs="Times New Roman"/>
                <w:color w:val="000000"/>
                <w:sz w:val="24"/>
                <w:szCs w:val="24"/>
                <w:lang w:eastAsia="ru-RU"/>
              </w:rPr>
            </w:pP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lastRenderedPageBreak/>
              <w:t>97</w:t>
            </w:r>
          </w:p>
        </w:tc>
      </w:tr>
      <w:tr w:rsidR="00F12039" w:rsidRPr="00F12039" w:rsidTr="00C8641C">
        <w:trPr>
          <w:trHeight w:val="65"/>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lastRenderedPageBreak/>
              <w:t xml:space="preserve">МУНИЦИПАЛЬНОЕ БЮДЖЕТНОЕ ОБРАЗОВАТЕЛЬНОЕ УЧРЕЖДЕНИЕ ДОПОЛНИТЕЛЬНОГО ОБРАЗОВАНИЯ "ДЕТСКАЯ ШКОЛА ИСКУССТВ № 1 </w:t>
            </w:r>
            <w:r w:rsidRPr="00C8641C">
              <w:rPr>
                <w:rFonts w:ascii="Times New Roman" w:eastAsia="Times New Roman" w:hAnsi="Times New Roman" w:cs="Times New Roman"/>
                <w:color w:val="000000"/>
                <w:sz w:val="24"/>
                <w:szCs w:val="24"/>
                <w:lang w:eastAsia="ru-RU"/>
              </w:rPr>
              <w:t>ИМЕНИ Н.П. РАКОВА" Г.КАЛУГИ</w:t>
            </w:r>
            <w:r w:rsidRPr="00F12039">
              <w:rPr>
                <w:rFonts w:ascii="Times New Roman" w:eastAsia="Times New Roman" w:hAnsi="Times New Roman" w:cs="Times New Roman"/>
                <w:color w:val="000000"/>
                <w:sz w:val="24"/>
                <w:szCs w:val="24"/>
                <w:lang w:eastAsia="ru-RU"/>
              </w:rPr>
              <w:t>, 4027020964</w:t>
            </w:r>
          </w:p>
        </w:tc>
        <w:tc>
          <w:tcPr>
            <w:tcW w:w="1417" w:type="dxa"/>
            <w:tcBorders>
              <w:top w:val="single" w:sz="4" w:space="0" w:color="auto"/>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97</w:t>
            </w:r>
          </w:p>
        </w:tc>
      </w:tr>
      <w:tr w:rsidR="00F12039" w:rsidRPr="00F12039" w:rsidTr="00575603">
        <w:trPr>
          <w:trHeight w:val="65"/>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 6 ГОРОДА КАЛУГИ, 4028036861</w:t>
            </w:r>
          </w:p>
        </w:tc>
        <w:tc>
          <w:tcPr>
            <w:tcW w:w="1417" w:type="dxa"/>
            <w:tcBorders>
              <w:top w:val="single" w:sz="4" w:space="0" w:color="auto"/>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97</w:t>
            </w:r>
          </w:p>
        </w:tc>
      </w:tr>
      <w:tr w:rsidR="00F12039" w:rsidRPr="00F12039" w:rsidTr="00575603">
        <w:trPr>
          <w:trHeight w:val="563"/>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 70 "КРАСНАЯ ШАПОЧКА" ГОРОДА КАЛУГИ, 4026008481</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97</w:t>
            </w:r>
          </w:p>
        </w:tc>
      </w:tr>
      <w:tr w:rsidR="00F12039" w:rsidRPr="00F12039" w:rsidTr="00575603">
        <w:trPr>
          <w:trHeight w:val="731"/>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ОБЩЕОБРАЗОВАТЕЛЬНОЕ УЧРЕЖДЕНИЕ "СРЕДНЯЯ ОБЩЕОБРАЗОВАТЕЛЬНАЯ ШКОЛА № 12" ГОРОДА КАЛУГИ, 4029024516</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97</w:t>
            </w:r>
          </w:p>
        </w:tc>
      </w:tr>
      <w:tr w:rsidR="00F12039" w:rsidRPr="00F12039" w:rsidTr="00575603">
        <w:trPr>
          <w:trHeight w:val="317"/>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КАЗЕННОЕ ОБЩЕОБРАЗОВАТЕЛЬНОЕ УЧРЕЖДЕНИЕ "ТОВАРКОВСКАЯ СРЕДНЯЯ ОБЩЕОБРАЗОВАТЕЛЬНАЯ ШКОЛА №1", 4004010039</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97</w:t>
            </w:r>
          </w:p>
        </w:tc>
      </w:tr>
      <w:tr w:rsidR="00F12039" w:rsidRPr="00F12039" w:rsidTr="00575603">
        <w:trPr>
          <w:trHeight w:val="755"/>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ОБЩЕОБРАЗОВАТЕЛЬНОЕ УЧРЕЖДЕНИЕ "СРЕДНЯЯ ОБЩЕОБРАЗОВАТЕЛЬНАЯ ШКОЛА № 2 ИМЕНИ М.Ф. КОЛОНТАЕВА" ГОРОДА КАЛУГИ, 4026008428</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97</w:t>
            </w:r>
          </w:p>
        </w:tc>
      </w:tr>
      <w:tr w:rsidR="00F12039" w:rsidRPr="00F12039" w:rsidTr="00575603">
        <w:trPr>
          <w:trHeight w:val="483"/>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ОБЩЕОБРАЗОВАТЕЛЬНОЕ УЧРЕЖДЕНИЕ "СРЕДНЯЯ ОБЩЕОБРАЗОВАТЕЛЬНАЯ ШКОЛА № 3" ГОРОДА ОБНИНСКА, 4025023582</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97</w:t>
            </w:r>
          </w:p>
        </w:tc>
      </w:tr>
      <w:tr w:rsidR="00E66A3D" w:rsidRPr="00F12039" w:rsidTr="00575603">
        <w:trPr>
          <w:trHeight w:val="779"/>
        </w:trPr>
        <w:tc>
          <w:tcPr>
            <w:tcW w:w="7650" w:type="dxa"/>
            <w:tcBorders>
              <w:top w:val="nil"/>
              <w:left w:val="single" w:sz="4" w:space="0" w:color="auto"/>
              <w:bottom w:val="single" w:sz="4" w:space="0" w:color="auto"/>
              <w:right w:val="single" w:sz="4" w:space="0" w:color="auto"/>
            </w:tcBorders>
            <w:shd w:val="clear" w:color="auto" w:fill="auto"/>
          </w:tcPr>
          <w:p w:rsidR="00E66A3D" w:rsidRPr="00F12039" w:rsidRDefault="00E66A3D" w:rsidP="00575603">
            <w:pPr>
              <w:rPr>
                <w:rFonts w:ascii="Times New Roman" w:eastAsia="Times New Roman" w:hAnsi="Times New Roman" w:cs="Times New Roman"/>
                <w:color w:val="000000"/>
                <w:sz w:val="24"/>
                <w:szCs w:val="24"/>
                <w:lang w:eastAsia="ru-RU"/>
              </w:rPr>
            </w:pPr>
            <w:r w:rsidRPr="00E66A3D">
              <w:rPr>
                <w:rFonts w:ascii="Times New Roman" w:eastAsia="Times New Roman" w:hAnsi="Times New Roman" w:cs="Times New Roman"/>
                <w:color w:val="000000"/>
                <w:sz w:val="24"/>
                <w:szCs w:val="24"/>
                <w:lang w:eastAsia="ru-RU"/>
              </w:rPr>
              <w:t>МУНИЦИПАЛЬНОЕ ОБЩЕОБРАЗОВАТЕЛЬНОЕ УЧРЕЖДЕНИЕ СРЕДНЯЯ ОБЩЕОБРАЗОВАТЕЛЬНАЯ ШКОЛА № 2 Г. МАЛОЯРОСЛАВЦА ИМЕНИ А.Н. РАДИЩЕВА, 4011006428</w:t>
            </w:r>
          </w:p>
        </w:tc>
        <w:tc>
          <w:tcPr>
            <w:tcW w:w="1417" w:type="dxa"/>
            <w:tcBorders>
              <w:top w:val="nil"/>
              <w:left w:val="nil"/>
              <w:bottom w:val="single" w:sz="4" w:space="0" w:color="auto"/>
              <w:right w:val="single" w:sz="4" w:space="0" w:color="auto"/>
            </w:tcBorders>
            <w:shd w:val="clear" w:color="auto" w:fill="auto"/>
          </w:tcPr>
          <w:p w:rsidR="00E66A3D" w:rsidRPr="00F12039" w:rsidRDefault="00E66A3D" w:rsidP="00575603">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97</w:t>
            </w:r>
          </w:p>
        </w:tc>
      </w:tr>
      <w:tr w:rsidR="00F12039" w:rsidRPr="00F12039" w:rsidTr="00575603">
        <w:trPr>
          <w:trHeight w:val="786"/>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КАЗЕННОЕ ДОШКОЛЬНОЕ ОБРАЗОВАТЕЛЬНОЕ УЧРЕЖДЕНИЕ "ДЕТСКИЙ САД №12 "КОЛОКОЛЬЧИК", 4023005725</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95</w:t>
            </w:r>
          </w:p>
        </w:tc>
      </w:tr>
      <w:tr w:rsidR="00F12039" w:rsidRPr="00F12039" w:rsidTr="00575603">
        <w:trPr>
          <w:trHeight w:val="785"/>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ДОШКОЛЬНОЕ ОБРАЗОВАТЕЛЬНОЕ УЧРЕЖДЕНИЕ ДЕТСКИЙ САД ОБЩЕРАЗВИВАЮЩЕГО ВИДА С ПРИОРИТЕТНЫМ ОСУЩЕСТВЛЕНИЕМ ФИЗИЧЕСКОГО РАЗВИТИЯ ВОСПИТАННИКОВ №3 "ЁЛОЧКА", 4011001331</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95</w:t>
            </w:r>
          </w:p>
        </w:tc>
      </w:tr>
      <w:tr w:rsidR="00F12039" w:rsidRPr="00F12039" w:rsidTr="00575603">
        <w:trPr>
          <w:trHeight w:val="677"/>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ГОСУДАРСТВЕННОЕ КАЗЕННОЕ ОБЩЕОБРАЗОВАТЕЛЬНОЕ УЧРЕЖДЕНИЕ КАЛУЖСКОЙ ОБЛАСТИ "РЕДЬКИНСКАЯ САНАТОРНАЯ ШКОЛА-ИНТЕРНАТ", 4004005769</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95</w:t>
            </w:r>
          </w:p>
        </w:tc>
      </w:tr>
      <w:tr w:rsidR="00F12039" w:rsidRPr="00F12039" w:rsidTr="00575603">
        <w:trPr>
          <w:trHeight w:val="702"/>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КАЗЕННОЕ ОБЩЕОБРАЗОВАТЕЛЬНОЕ УЧРЕЖДЕНИЕ "СРЕДНЯЯ ОБЩЕОБРАЗОВАТЕЛЬНАЯ ШКОЛА", Г. ЮХНОВ ЮХНОВСКОГО РАЙОНА КАЛУЖСКОЙ ОБЛАСТИ, 4022003450</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95</w:t>
            </w:r>
          </w:p>
        </w:tc>
      </w:tr>
      <w:tr w:rsidR="00F12039" w:rsidRPr="00F12039" w:rsidTr="00575603">
        <w:trPr>
          <w:trHeight w:val="705"/>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ГОСУДАРСТВЕННОЕ АВТОНОМНОЕ ПРОФЕССИОНАЛЬНОЕ ОБРАЗОВАТЕЛЬНОЕ УЧРЕЖДЕНИЕ КАЛУЖСКОЙ ОБЛАСТИ "ОБНИНСКИЙ КОЛЛЕДЖ ТЕХНОЛОГИЙ И УСЛУГ", 4025001966</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95</w:t>
            </w:r>
          </w:p>
        </w:tc>
      </w:tr>
      <w:tr w:rsidR="00F12039" w:rsidRPr="00F12039" w:rsidTr="00575603">
        <w:trPr>
          <w:trHeight w:val="65"/>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КАЗЕННОЕ ОБРАЗОВАТЕЛЬНОЕ УЧРЕЖДЕНИЕ ДОПОЛНИТЕЛЬНОГО ОБРАЗОВАНИЯ ДЛЯ ДЕТЕЙ, НУЖДАЮЩИХСЯ В ПСИХОЛОГО-ПЕДАГОГИЧЕСКОЙ, МЕДИЦИНСКОЙ И СОЦИАЛЬНОЙ ПОМОЩИ "ЦЕНТР ДИАГНОСТИКИ И КОНСУЛЬТИРОВАНИЯ", 4024006320</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95</w:t>
            </w:r>
          </w:p>
        </w:tc>
      </w:tr>
      <w:tr w:rsidR="00F12039" w:rsidRPr="00F12039" w:rsidTr="00C8641C">
        <w:trPr>
          <w:trHeight w:val="65"/>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 xml:space="preserve">МУНИЦИПАЛЬНОЕ БЮДЖЕТНОЕ ДОШКОЛЬНОЕ </w:t>
            </w:r>
            <w:r w:rsidRPr="00F12039">
              <w:rPr>
                <w:rFonts w:ascii="Times New Roman" w:eastAsia="Times New Roman" w:hAnsi="Times New Roman" w:cs="Times New Roman"/>
                <w:color w:val="000000"/>
                <w:sz w:val="24"/>
                <w:szCs w:val="24"/>
                <w:lang w:eastAsia="ru-RU"/>
              </w:rPr>
              <w:lastRenderedPageBreak/>
              <w:t>ОБРАЗОВАТЕЛЬНОЕ УЧРЕЖДЕНИЕ № 36 "АЛЕНЬКИЙ ЦВЕТОЧЕК" ГОРОДА КАЛУГИ, 4029047231</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lastRenderedPageBreak/>
              <w:t>95</w:t>
            </w:r>
          </w:p>
        </w:tc>
      </w:tr>
      <w:tr w:rsidR="00F12039" w:rsidRPr="00F12039" w:rsidTr="00C8641C">
        <w:trPr>
          <w:trHeight w:val="65"/>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lastRenderedPageBreak/>
              <w:t>МУНИЦИПАЛЬНОЕ БЮДЖЕТНОЕ ДОШКОЛЬНОЕ ОБРАЗОВАТЕЛЬНОЕ УЧРЕЖДЕНИЕ № 34 "ЗОРЕНЬКА" ГОРОДА КАЛУГИ, 4028022386</w:t>
            </w:r>
          </w:p>
        </w:tc>
        <w:tc>
          <w:tcPr>
            <w:tcW w:w="1417" w:type="dxa"/>
            <w:tcBorders>
              <w:top w:val="single" w:sz="4" w:space="0" w:color="auto"/>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95</w:t>
            </w:r>
          </w:p>
        </w:tc>
      </w:tr>
      <w:tr w:rsidR="00F12039" w:rsidRPr="00F12039" w:rsidTr="00575603">
        <w:trPr>
          <w:trHeight w:val="65"/>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КАЗЕННОЕ ОБЩЕОБРАЗОВАТЕЛЬНОЕ УЧРЕЖДЕНИЕ "КОНДРОВСКАЯ СРЕДНЯЯ ОБЩЕОБРАЗОВАТЕЛЬНАЯ ШКОЛА №2", 4004004010</w:t>
            </w:r>
          </w:p>
        </w:tc>
        <w:tc>
          <w:tcPr>
            <w:tcW w:w="1417" w:type="dxa"/>
            <w:tcBorders>
              <w:top w:val="single" w:sz="4" w:space="0" w:color="auto"/>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95</w:t>
            </w:r>
          </w:p>
        </w:tc>
      </w:tr>
      <w:tr w:rsidR="00F12039" w:rsidRPr="00F12039" w:rsidTr="00575603">
        <w:trPr>
          <w:trHeight w:val="563"/>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КАЗЕННОЕ ОБЩЕОБРАЗОВАТЕЛЬНОЕ УЧРЕЖДЕНИЕ "ШАЙКОВСКАЯ СРЕДНЯЯ ОБЩЕОБРАЗОВАТЕЛЬНАЯ ШКОЛА №2", 4023003171</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95</w:t>
            </w:r>
          </w:p>
        </w:tc>
      </w:tr>
      <w:tr w:rsidR="00F12039" w:rsidRPr="00F12039" w:rsidTr="00575603">
        <w:trPr>
          <w:trHeight w:val="873"/>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ГОСУДАРСТВЕННОЕ БЮДЖЕТНОЕ ПРОФЕССИОНАЛЬНОЕ ОБРАЗОВАТЕЛЬНОЕ УЧРЕЖДЕНИЕ КАЛУЖСКОЙ ОБЛАСТИ "КАЛУЖСКИЙ ТЕХНИКУМ ЭЛЕКТРОННЫХ ПРИБОРОВ", 4029010418</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95</w:t>
            </w:r>
          </w:p>
        </w:tc>
      </w:tr>
      <w:tr w:rsidR="00F12039" w:rsidRPr="00F12039" w:rsidTr="00575603">
        <w:trPr>
          <w:trHeight w:val="463"/>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 82 "ЧИПОЛЛИНО" ГОРОДА КАЛУГИ, 4029016956</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95</w:t>
            </w:r>
          </w:p>
        </w:tc>
      </w:tr>
      <w:tr w:rsidR="00F12039" w:rsidRPr="00F12039" w:rsidTr="00575603">
        <w:trPr>
          <w:trHeight w:val="900"/>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КАЗЁННОЕ  ОБЩЕОБРАЗОВАТЕЛЬНОЕ УЧРЕЖДЕНИЕ "СРЕДНЯЯ ОБЩЕОБРАЗОВАТЕЛЬНАЯ ШКОЛА  № 2", 4024005809</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95</w:t>
            </w:r>
          </w:p>
        </w:tc>
      </w:tr>
      <w:tr w:rsidR="00F12039" w:rsidRPr="00F12039" w:rsidTr="00575603">
        <w:trPr>
          <w:trHeight w:val="417"/>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 2 "РЯБИНКА", 4011009228</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95</w:t>
            </w:r>
          </w:p>
        </w:tc>
      </w:tr>
      <w:tr w:rsidR="00F12039" w:rsidRPr="00F12039" w:rsidTr="00575603">
        <w:trPr>
          <w:trHeight w:val="433"/>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ОБЩЕОБРАЗОВАТЕЛЬНОЕ УЧРЕЖДЕНИЕ "СРЕДНЯЯ ОБЩЕОБРАЗОВАТЕЛЬНАЯ ШКОЛА Д. КРИВСКОЕ ИМЕНИ В.В.МИГУНОВА", 4003001063</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95</w:t>
            </w:r>
          </w:p>
        </w:tc>
      </w:tr>
      <w:tr w:rsidR="00F12039" w:rsidRPr="00F12039" w:rsidTr="00575603">
        <w:trPr>
          <w:trHeight w:val="728"/>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КАЗЕННОЕ ДОШКОЛЬНОЕ ОБРАЗОВАТЕЛЬНОЕ УЧРЕЖДЕНИЕ "ДЕТСКИЙ САД №14 "РУЧЕЕК" ОБЩЕРАЗВИВАЮЩЕГО ВИДА С ПРИОРИТЕТНЫМ ОСУЩЕСТВЛЕНИЕМ ДЕЯТЕЛЬНОСТИ ПО ФИЗИЧЕСКОМУ РАЗВИТИЮ ДЕТЕЙ", 4023010002</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95</w:t>
            </w:r>
          </w:p>
        </w:tc>
      </w:tr>
      <w:tr w:rsidR="00F12039" w:rsidRPr="00F12039" w:rsidTr="00575603">
        <w:trPr>
          <w:trHeight w:val="621"/>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КАЗЕННОЕ ОБЩЕОБРАЗОВАТЕЛЬНОЕ УЧРЕЖДЕНИЕ "УЛЬЯНО-ЛЕНИНСКАЯ ОСНОВНАЯ ОБЩЕОБРАЗОВАТЕЛЬНАЯ ШКОЛА" СТ. СУДИМИР ЖИЗДРИНСКОГО РАЙОНА КАЛУЖСКОЙ ОБЛАСТИ, 4006002450</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95</w:t>
            </w:r>
          </w:p>
        </w:tc>
      </w:tr>
      <w:tr w:rsidR="00F12039" w:rsidRPr="00F12039" w:rsidTr="00575603">
        <w:trPr>
          <w:trHeight w:val="637"/>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КАЗЕННОЕ ОБЩЕОБРАЗОВАТЕЛЬНОЕ УЧРЕЖДЕНИЕ "СРЕДНЯЯ ОБЩЕОБРАЗОВАТЕЛЬНАЯ ШКОЛА № 4", 4024005679</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95</w:t>
            </w:r>
          </w:p>
        </w:tc>
      </w:tr>
      <w:tr w:rsidR="00F12039" w:rsidRPr="00F12039" w:rsidTr="00575603">
        <w:trPr>
          <w:trHeight w:val="1215"/>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ГОСУДАРСТВЕННОЕ КАЗЕННОЕ ОБЩЕОБРАЗОВАТЕЛЬНОЕ УЧРЕЖДЕНИЕ КАЛУЖСКОЙ ОБЛАСТИ "БЕТЛИЦКАЯ ШКОЛА-ИНТЕРНАТ ДЛЯ ДЕТЕЙ-СИРОТ И ДЕТЕЙ, ОСТАВШИХСЯ БЕЗ ПОПЕЧЕНИЯ РОДИТЕЛЕЙ, С ОГРАНИЧЕННЫМИ ВОЗМОЖНОСТЯМИ ЗДОРОВЬЯ", 4010000230</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95</w:t>
            </w:r>
          </w:p>
        </w:tc>
      </w:tr>
      <w:tr w:rsidR="00F12039" w:rsidRPr="00F12039" w:rsidTr="00575603">
        <w:trPr>
          <w:trHeight w:val="65"/>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ОБЩЕОБРАЗОВАТЕЛЬНОЕ УЧРЕЖДЕНИЕ № 17 "НАЧАЛЬНАЯ ШКОЛА - ДЕТСКИЙ САД" ГОРОДА КАЛУГИ, 4027065108</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95</w:t>
            </w:r>
          </w:p>
        </w:tc>
      </w:tr>
      <w:tr w:rsidR="00F12039" w:rsidRPr="00F12039" w:rsidTr="00C8641C">
        <w:trPr>
          <w:trHeight w:val="65"/>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 xml:space="preserve">МУНИЦИПАЛЬНОЕ КАЗЕННОЕ ОБЩЕОБРАЗОВАТЕЛЬНОЕ </w:t>
            </w:r>
            <w:r w:rsidRPr="00F12039">
              <w:rPr>
                <w:rFonts w:ascii="Times New Roman" w:eastAsia="Times New Roman" w:hAnsi="Times New Roman" w:cs="Times New Roman"/>
                <w:color w:val="000000"/>
                <w:sz w:val="24"/>
                <w:szCs w:val="24"/>
                <w:lang w:eastAsia="ru-RU"/>
              </w:rPr>
              <w:lastRenderedPageBreak/>
              <w:t>УЧРЕЖДЕНИЕ "НИКОЛЬСКАЯ ОСНОВНАЯ ОБЩЕОБРАЗОВАТЕЛЬНАЯ ШКОЛА", 4004007276</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lastRenderedPageBreak/>
              <w:t>95</w:t>
            </w:r>
          </w:p>
        </w:tc>
      </w:tr>
      <w:tr w:rsidR="00F12039" w:rsidRPr="00F12039" w:rsidTr="00C8641C">
        <w:trPr>
          <w:trHeight w:val="65"/>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lastRenderedPageBreak/>
              <w:t>МУНИЦИПАЛЬНОЕ  БЮДЖЕТНОЕ ОБЩЕОБРАЗОВАТЕЛЬНОЕ УЧРЕЖДЕНИЕ "СРЕДНЯЯ ОБЩЕОБРАЗОВАТЕЛЬНАЯ ШКОЛА № 25" ГОРОДА КАЛУГИ, 4029017942</w:t>
            </w:r>
          </w:p>
        </w:tc>
        <w:tc>
          <w:tcPr>
            <w:tcW w:w="1417" w:type="dxa"/>
            <w:tcBorders>
              <w:top w:val="single" w:sz="4" w:space="0" w:color="auto"/>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95</w:t>
            </w:r>
          </w:p>
        </w:tc>
      </w:tr>
      <w:tr w:rsidR="00F12039" w:rsidRPr="00F12039" w:rsidTr="00575603">
        <w:trPr>
          <w:trHeight w:val="65"/>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ОБЩЕОБРАЗОВАТЕЛЬНОЕ УЧРЕЖДЕНИЕ "ЛИЦЕЙ "ДЕРЖАВА" ГОРОДА ОБНИНСКА, 4025075421</w:t>
            </w:r>
          </w:p>
        </w:tc>
        <w:tc>
          <w:tcPr>
            <w:tcW w:w="1417" w:type="dxa"/>
            <w:tcBorders>
              <w:top w:val="single" w:sz="4" w:space="0" w:color="auto"/>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95</w:t>
            </w:r>
          </w:p>
        </w:tc>
      </w:tr>
      <w:tr w:rsidR="00F12039" w:rsidRPr="00F12039" w:rsidTr="00575603">
        <w:trPr>
          <w:trHeight w:val="280"/>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КАЗЁННОЕ ОБЩЕОБРАЗОВАТЕЛЬНОЕ УЧРЕЖДЕНИЕ "СРЕДНЯЯ ОБЩЕОБРАЗОВАТЕЛЬНАЯ ШКОЛА №12" Г.СУХИНИЧИ СУХИНИЧСКОГО РАЙОНА КАЛУЖСКОЙ ОБЛАСТИ, 4017003600</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92</w:t>
            </w:r>
          </w:p>
        </w:tc>
      </w:tr>
      <w:tr w:rsidR="00F12039" w:rsidRPr="00F12039" w:rsidTr="00575603">
        <w:trPr>
          <w:trHeight w:val="451"/>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ДОШКОЛЬНОЕ ОБРАЗОВАТЕЛЬНОЕ УЧРЕЖДЕНИЕ ДЕТСКИЙ САД "КОЛОСОК", 4011009500</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92</w:t>
            </w:r>
          </w:p>
        </w:tc>
      </w:tr>
      <w:tr w:rsidR="00F12039" w:rsidRPr="00F12039" w:rsidTr="00575603">
        <w:trPr>
          <w:trHeight w:val="742"/>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ОБЩЕОБРАЗОВАТЕЛЬНОЕ УЧРЕЖДЕНИЕ "СРЕДНЯЯ ОБЩЕОБРАЗОВАТЕЛЬНАЯ ШКОЛА "ТЕХНИЧЕСКИЙ ЛИЦЕЙ" ГОРОДА ОБНИНСКА, 4025021828</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92</w:t>
            </w:r>
          </w:p>
        </w:tc>
      </w:tr>
      <w:tr w:rsidR="00F12039" w:rsidRPr="00F12039" w:rsidTr="00575603">
        <w:trPr>
          <w:trHeight w:val="755"/>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КАЗЕННОЕ ДОШКОЛЬНОЕ ОБРАЗОВАТЕЛЬНОЕ УЧРЕЖДЕНИЕ "ДЕТСКИЙ САД №1 "СКАЗКА" ГОРОДА КИРОВА КАЛУЖСКОЙ ОБЛАСТИ, 4023010884</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92</w:t>
            </w:r>
          </w:p>
        </w:tc>
      </w:tr>
      <w:tr w:rsidR="00F12039" w:rsidRPr="00F12039" w:rsidTr="00575603">
        <w:trPr>
          <w:trHeight w:val="625"/>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ГОСУДАРСТВЕННОЕ БЮДЖЕТНОЕ УЧРЕЖДЕНИЕ ДОПОЛНИТЕЛЬНОГО ОБРАЗОВАНИЯ КАЛУЖСКОЙ ОБЛАСТИ "ОБЛАСТНОЙ ЭКОЛОГО-БИОЛОГИЧЕСКИЙ ЦЕНТР", 4027026772</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92</w:t>
            </w:r>
          </w:p>
        </w:tc>
      </w:tr>
      <w:tr w:rsidR="00F12039" w:rsidRPr="00F12039" w:rsidTr="00575603">
        <w:trPr>
          <w:trHeight w:val="637"/>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ОБЩЕОБРАЗОВАТЕЛЬНОЕ УЧРЕЖДЕНИЕ "СРЕДНЯЯ ОБЩЕОБРАЗОВАТЕЛЬНАЯ ШКОЛА № 16" ГОРОДА ОБНИНСКА, 4025090123</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92</w:t>
            </w:r>
          </w:p>
        </w:tc>
      </w:tr>
      <w:tr w:rsidR="00F12039" w:rsidRPr="00F12039" w:rsidTr="00575603">
        <w:trPr>
          <w:trHeight w:val="507"/>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КАЗЁННОЕ ОБЩЕОБРАЗОВАТЕЛЬНОЕ УЧРЕЖДЕНИЕ "СРЕДНЯЯ ОБЩЕОБРАЗОВАТЕЛЬНАЯ ШКОЛА №3" Г. СУХИНИЧИ СУХИНИЧСКОГО РАЙОНА КАЛУЖСКОЙ ОБЛАСТИ, 4017004160</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92</w:t>
            </w:r>
          </w:p>
        </w:tc>
      </w:tr>
      <w:tr w:rsidR="00F12039" w:rsidRPr="00F12039" w:rsidTr="00575603">
        <w:trPr>
          <w:trHeight w:val="537"/>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КАЗЁННОЕ ОБЩЕОБРАЗОВАТЕЛЬНОЕ УЧРЕЖДЕНИЕ "КОРЕНЁВСКАЯ ОСНОВНАЯ ОБЩЕОБРАЗОВАТЕЛЬНАЯ ШКОЛА", 4006002428</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92</w:t>
            </w:r>
          </w:p>
        </w:tc>
      </w:tr>
      <w:tr w:rsidR="00F12039" w:rsidRPr="00F12039" w:rsidTr="00575603">
        <w:trPr>
          <w:trHeight w:val="677"/>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 72 "КАЛИНКА" ГОРОДА КАЛУГИ, 4029017830</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92</w:t>
            </w:r>
          </w:p>
        </w:tc>
      </w:tr>
      <w:tr w:rsidR="00F12039" w:rsidRPr="00F12039" w:rsidTr="00575603">
        <w:trPr>
          <w:trHeight w:val="986"/>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КАЗЁННОЕ ОБЩЕОБРАЗОВАТЕЛЬНОЕ УЧРЕЖДЕНИЕ "ВОСКРЕСЕНСКАЯ СРЕДНЯЯ ОБЩЕОБРАЗОВАТЕЛЬНАЯ ШКОЛА" ИМЕНИ ГЕРОЯ СОВЕТСКОГО СОЮЗА МИХАИЛА ВЛАДИМИРОВИЧА УГАРОВА КИРОВСКОГО РАЙОНА КАЛУЖСКОЙ ОБЛАСТИ, 4023006140</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92</w:t>
            </w:r>
          </w:p>
        </w:tc>
      </w:tr>
      <w:tr w:rsidR="00F12039" w:rsidRPr="00F12039" w:rsidTr="00575603">
        <w:trPr>
          <w:trHeight w:val="65"/>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ОБЩЕОБРАЗОВАТЕЛЬНОЕ УЧРЕЖДЕНИЕ "ЛИЦЕЙ №36" ГОРОДА КАЛУГИ, 4028024305</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92</w:t>
            </w:r>
          </w:p>
        </w:tc>
      </w:tr>
      <w:tr w:rsidR="00F12039" w:rsidRPr="00F12039" w:rsidTr="00575603">
        <w:trPr>
          <w:trHeight w:val="65"/>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КАЗЕННОЕ ОБЩЕОБРАЗОВАТЕЛЬНОЕ УЧРЕЖДЕНИЕ "ОГОРСКАЯ ОСНОВНАЯ БЩЕОБРАЗОВАТЕЛЬНАЯ ШКОЛА", 4006002516</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92</w:t>
            </w:r>
          </w:p>
        </w:tc>
      </w:tr>
      <w:tr w:rsidR="00F12039" w:rsidRPr="00F12039" w:rsidTr="00C8641C">
        <w:trPr>
          <w:trHeight w:val="65"/>
        </w:trPr>
        <w:tc>
          <w:tcPr>
            <w:tcW w:w="7650" w:type="dxa"/>
            <w:tcBorders>
              <w:top w:val="nil"/>
              <w:left w:val="single" w:sz="4" w:space="0" w:color="auto"/>
              <w:bottom w:val="single" w:sz="4" w:space="0" w:color="auto"/>
              <w:right w:val="single" w:sz="4" w:space="0" w:color="auto"/>
            </w:tcBorders>
            <w:shd w:val="clear" w:color="auto" w:fill="auto"/>
            <w:hideMark/>
          </w:tcPr>
          <w:p w:rsid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КАЗЕННОЕ ОБЩЕОБРАЗОВАТЕЛЬНОЕ УЧРЕЖДЕНИЕ "ОСНОВНАЯ ОБЩЕОБРАЗОВАТЕЛЬНАЯ ШКОЛА № 5", 4024005630</w:t>
            </w:r>
          </w:p>
          <w:p w:rsidR="00C8641C" w:rsidRDefault="00C8641C" w:rsidP="00575603">
            <w:pPr>
              <w:rPr>
                <w:rFonts w:ascii="Times New Roman" w:eastAsia="Times New Roman" w:hAnsi="Times New Roman" w:cs="Times New Roman"/>
                <w:color w:val="000000"/>
                <w:sz w:val="24"/>
                <w:szCs w:val="24"/>
                <w:lang w:eastAsia="ru-RU"/>
              </w:rPr>
            </w:pPr>
          </w:p>
          <w:p w:rsidR="00C8641C" w:rsidRPr="00F12039" w:rsidRDefault="00C8641C" w:rsidP="00575603">
            <w:pPr>
              <w:rPr>
                <w:rFonts w:ascii="Times New Roman" w:eastAsia="Times New Roman" w:hAnsi="Times New Roman" w:cs="Times New Roman"/>
                <w:color w:val="000000"/>
                <w:sz w:val="24"/>
                <w:szCs w:val="24"/>
                <w:lang w:eastAsia="ru-RU"/>
              </w:rPr>
            </w:pP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lastRenderedPageBreak/>
              <w:t>92</w:t>
            </w:r>
          </w:p>
        </w:tc>
      </w:tr>
      <w:tr w:rsidR="00F12039" w:rsidRPr="00F12039" w:rsidTr="00C8641C">
        <w:trPr>
          <w:trHeight w:val="840"/>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rsidR="00575603"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lastRenderedPageBreak/>
              <w:t>МУНИЦИПАЛЬНОЕ БЮДЖЕТНОЕ ДОШКОЛЬНОЕ ОБРАЗОВАТЕЛЬНОЕ УЧРЕЖДЕНИЕ "ДЕТСТВО" "ЦЕНТР РАЗВИТИЯ РЕБЁНКА" ГОРОДА КАЛУГИ, 4027026839</w:t>
            </w:r>
          </w:p>
          <w:p w:rsidR="00575603" w:rsidRPr="00F12039" w:rsidRDefault="00575603" w:rsidP="00575603">
            <w:pPr>
              <w:rPr>
                <w:rFonts w:ascii="Times New Roman" w:eastAsia="Times New Roman" w:hAnsi="Times New Roman" w:cs="Times New Roman"/>
                <w:color w:val="000000"/>
                <w:sz w:val="24"/>
                <w:szCs w:val="24"/>
                <w:lang w:eastAsia="ru-RU"/>
              </w:rPr>
            </w:pPr>
          </w:p>
        </w:tc>
        <w:tc>
          <w:tcPr>
            <w:tcW w:w="1417" w:type="dxa"/>
            <w:tcBorders>
              <w:top w:val="single" w:sz="4" w:space="0" w:color="auto"/>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92</w:t>
            </w:r>
          </w:p>
        </w:tc>
      </w:tr>
      <w:tr w:rsidR="00F12039" w:rsidRPr="00F12039" w:rsidTr="00575603">
        <w:trPr>
          <w:trHeight w:val="299"/>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УЧРЕЖДЕНИЕ ДОПОЛНИТЕЛЬНОГО ОБРАЗОВАНИЯ "СОСЕНСКАЯ ШКОЛА ИСКУССТВ", КОЗЕЛЬСКОГО РАЙОНА КАЛУЖСКОЙ ОБЛАСТИ, 4009005900</w:t>
            </w:r>
          </w:p>
        </w:tc>
        <w:tc>
          <w:tcPr>
            <w:tcW w:w="1417" w:type="dxa"/>
            <w:tcBorders>
              <w:top w:val="single" w:sz="4" w:space="0" w:color="auto"/>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92</w:t>
            </w:r>
          </w:p>
        </w:tc>
      </w:tr>
      <w:tr w:rsidR="00F12039" w:rsidRPr="00F12039" w:rsidTr="00575603">
        <w:trPr>
          <w:trHeight w:val="313"/>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 80 "МЕДВЕЖОНОК" ГОРОДА КАЛУГИ, 4029017043</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92</w:t>
            </w:r>
          </w:p>
        </w:tc>
      </w:tr>
      <w:tr w:rsidR="00F12039" w:rsidRPr="00F12039" w:rsidTr="00575603">
        <w:trPr>
          <w:trHeight w:val="608"/>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КАЗЕННОЕ ОБЩЕОБРАЗОВАТЕЛЬНОЕ УЧРЕЖДЕНИЕ "СРЕДНЯЯ ОБЩЕОБРАЗОВАТЕЛЬНАЯ ШКОЛА", Д. ПОРОСЛИЦЫ ЮХНОВСКОГО РАЙОНА КАЛУЖСКОЙ ОБЛАСТИ, 4022003820</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92</w:t>
            </w:r>
          </w:p>
        </w:tc>
      </w:tr>
      <w:tr w:rsidR="00F12039" w:rsidRPr="00F12039" w:rsidTr="00575603">
        <w:trPr>
          <w:trHeight w:val="497"/>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ОБЩЕОБРАЗОВАТЕЛЬНОЕ УЧРЕЖДЕНИЕ "СРЕДНЯЯ ОБЩЕОБРАЗОВАТЕЛЬНАЯ ШКОЛА № 30" ГОРОДА КАЛУГИ, 4028023887</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92</w:t>
            </w:r>
          </w:p>
        </w:tc>
      </w:tr>
      <w:tr w:rsidR="00F12039" w:rsidRPr="00F12039" w:rsidTr="00575603">
        <w:trPr>
          <w:trHeight w:val="779"/>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ОБЩЕОБРАЗОВАТЕЛЬНОЕ УЧРЕЖДЕНИЕ "СРЕДНЯЯ ОБЩЕОБРАЗОВАТЕЛЬНАЯ ШКОЛА С. ВОРСИНО ИМ. К.И. ФРОЛОВА", 4003001151</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92</w:t>
            </w:r>
          </w:p>
        </w:tc>
      </w:tr>
      <w:tr w:rsidR="00F12039" w:rsidRPr="00F12039" w:rsidTr="00575603">
        <w:trPr>
          <w:trHeight w:val="662"/>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ОБЩЕОБРАЗОВАТЕЛЬНОЕ УЧРЕЖДЕНИЕ "СРЕДНЯЯ ОБЩЕОБРАЗОВАТЕЛЬНАЯ ШКОЛА № 47" ГОРОДА КАЛУГИ, 4004005896</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92</w:t>
            </w:r>
          </w:p>
        </w:tc>
      </w:tr>
      <w:tr w:rsidR="00F12039" w:rsidRPr="00F12039" w:rsidTr="00575603">
        <w:trPr>
          <w:trHeight w:val="803"/>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ОБЩЕОБРАЗОВАТЕЛЬНОЕ УЧРЕЖДЕНИЕ "ОСНОВНАЯ ОБЩЕОБРАЗОВАТЕЛЬНАЯ ШКОЛА Д.КОРОСТЕЛЕВО", 4003001289</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92</w:t>
            </w:r>
          </w:p>
        </w:tc>
      </w:tr>
      <w:tr w:rsidR="00F12039" w:rsidRPr="00F12039" w:rsidTr="00575603">
        <w:trPr>
          <w:trHeight w:val="687"/>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 37 "ВЕСЕЛЫЕ НОТКИ" ГОРОДА КАЛУГИ, 4026008675</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92</w:t>
            </w:r>
          </w:p>
        </w:tc>
      </w:tr>
      <w:tr w:rsidR="00F12039" w:rsidRPr="00F12039" w:rsidTr="00575603">
        <w:trPr>
          <w:trHeight w:val="685"/>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 92 "ПАРУС" ГОРОДА КАЛУГИ, 4029017011</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92</w:t>
            </w:r>
          </w:p>
        </w:tc>
      </w:tr>
      <w:tr w:rsidR="00F12039" w:rsidRPr="00F12039" w:rsidTr="00575603">
        <w:trPr>
          <w:trHeight w:val="427"/>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 91 "БРИГАНТИНА" ГОРОДА КАЛУГИ, 4029017290</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92</w:t>
            </w:r>
          </w:p>
        </w:tc>
      </w:tr>
      <w:tr w:rsidR="00F12039" w:rsidRPr="00F12039" w:rsidTr="00575603">
        <w:trPr>
          <w:trHeight w:val="65"/>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ОБЩЕОБРАЗОВАТЕЛЬНОЕ УЧРЕЖДЕНИЕ "ЛИЦЕЙ "ФИЗИКО-ТЕХНИЧЕСКАЯ ШКОЛА" ГОРОДА ОБНИНСКА, 4025002085</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92</w:t>
            </w:r>
          </w:p>
        </w:tc>
      </w:tr>
      <w:tr w:rsidR="00F12039" w:rsidRPr="00F12039" w:rsidTr="00575603">
        <w:trPr>
          <w:trHeight w:val="734"/>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ОБЩЕОБРАЗОВАТЕЛЬНОЕ УЧРЕЖДЕНИЕ "СРЕДНЯЯ ОБЩЕОБРАЗОВАТЕЛЬНАЯ ШКОЛА № 12" ГОРОДА ОБНИНСКА, 4025023575</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91</w:t>
            </w:r>
          </w:p>
        </w:tc>
      </w:tr>
      <w:tr w:rsidR="00F12039" w:rsidRPr="00F12039" w:rsidTr="00575603">
        <w:trPr>
          <w:trHeight w:val="65"/>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КАЗЁННОЕ ОБЩЕОБРАЗОВАТЕЛЬНОЕ УЧРЕЖДЕНИЕ "СРЕДНЯЯ ОБЩЕОБРАЗОВАТЕЛЬНАЯ ШКОЛА № 3", Г. КОЗЕЛЬСК КОЗЕЛЬСКОГО РАЙОНА КАЛУЖСКОЙ ОБЛАСТИ, 4009006090</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89</w:t>
            </w:r>
          </w:p>
        </w:tc>
      </w:tr>
      <w:tr w:rsidR="00F12039" w:rsidRPr="00F12039" w:rsidTr="00C8641C">
        <w:trPr>
          <w:trHeight w:val="65"/>
        </w:trPr>
        <w:tc>
          <w:tcPr>
            <w:tcW w:w="7650" w:type="dxa"/>
            <w:tcBorders>
              <w:top w:val="nil"/>
              <w:left w:val="single" w:sz="4" w:space="0" w:color="auto"/>
              <w:bottom w:val="single" w:sz="4" w:space="0" w:color="auto"/>
              <w:right w:val="single" w:sz="4" w:space="0" w:color="auto"/>
            </w:tcBorders>
            <w:shd w:val="clear" w:color="auto" w:fill="auto"/>
            <w:hideMark/>
          </w:tcPr>
          <w:p w:rsid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 xml:space="preserve">МУНИЦИПАЛЬНОЕ ДОШКОЛЬНОЕ ОБРАЗОВАТЕЛЬНОЕ </w:t>
            </w:r>
            <w:r w:rsidRPr="00F12039">
              <w:rPr>
                <w:rFonts w:ascii="Times New Roman" w:eastAsia="Times New Roman" w:hAnsi="Times New Roman" w:cs="Times New Roman"/>
                <w:color w:val="000000"/>
                <w:sz w:val="24"/>
                <w:szCs w:val="24"/>
                <w:lang w:eastAsia="ru-RU"/>
              </w:rPr>
              <w:lastRenderedPageBreak/>
              <w:t>УЧРЕЖДЕНИЕ ЦЕНТР РАЗВИТИЯ РЕБЕНКА-ДЕТСКИЙ САД  №6 "СИНЯЯ ПТИЦА", 4011009316</w:t>
            </w:r>
          </w:p>
          <w:p w:rsidR="00C8641C" w:rsidRPr="00F12039" w:rsidRDefault="00C8641C" w:rsidP="00575603">
            <w:pPr>
              <w:rPr>
                <w:rFonts w:ascii="Times New Roman" w:eastAsia="Times New Roman" w:hAnsi="Times New Roman" w:cs="Times New Roman"/>
                <w:color w:val="000000"/>
                <w:sz w:val="24"/>
                <w:szCs w:val="24"/>
                <w:lang w:eastAsia="ru-RU"/>
              </w:rPr>
            </w:pP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lastRenderedPageBreak/>
              <w:t>89</w:t>
            </w:r>
          </w:p>
        </w:tc>
      </w:tr>
      <w:tr w:rsidR="00F12039" w:rsidRPr="00F12039" w:rsidTr="00C8641C">
        <w:trPr>
          <w:trHeight w:val="65"/>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lastRenderedPageBreak/>
              <w:t>МУНИЦИПАЛЬНОЕ КАЗЕННОЕ ОБЩЕОБРАЗОВАТЕЛЬНОЕ УЧРЕЖДЕНИЕ "АДУЕВСКАЯ ОСНОВНАЯ ОБЩЕОБРАЗОВАТЕЛЬНАЯ ШКОЛА", 4012003109</w:t>
            </w:r>
          </w:p>
        </w:tc>
        <w:tc>
          <w:tcPr>
            <w:tcW w:w="1417" w:type="dxa"/>
            <w:tcBorders>
              <w:top w:val="single" w:sz="4" w:space="0" w:color="auto"/>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89</w:t>
            </w:r>
          </w:p>
        </w:tc>
      </w:tr>
      <w:tr w:rsidR="00F12039" w:rsidRPr="00F12039" w:rsidTr="00575603">
        <w:trPr>
          <w:trHeight w:val="564"/>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КАЗЕННОЕ ОБЩЕОБРАЗОВАТЕЛЬНОЕ УЧРЕЖДЕНИЕ "МИХЕЕВСКАЯ ОСНОВНАЯ ОБЩЕОБРАЗОВАТЕЛЬНАЯ ШКОЛА", 4012003148</w:t>
            </w:r>
          </w:p>
        </w:tc>
        <w:tc>
          <w:tcPr>
            <w:tcW w:w="1417" w:type="dxa"/>
            <w:tcBorders>
              <w:top w:val="single" w:sz="4" w:space="0" w:color="auto"/>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89</w:t>
            </w:r>
          </w:p>
        </w:tc>
      </w:tr>
      <w:tr w:rsidR="00F12039" w:rsidRPr="00F12039" w:rsidTr="00575603">
        <w:trPr>
          <w:trHeight w:val="731"/>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ГОСУДАРСТВЕННОЕ КАЗЕННОЕ ОБЩЕОБРАЗОВАТЕЛЬНОЕ УЧРЕЖДЕНИЕ КАЛУЖСКОЙ ОБЛАСТИ "ОБЛАСТНОЙ ЦЕНТР ОБРАЗОВАНИЯ", 4029005954</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89</w:t>
            </w:r>
          </w:p>
        </w:tc>
      </w:tr>
      <w:tr w:rsidR="00F12039" w:rsidRPr="00F12039" w:rsidTr="00575603">
        <w:trPr>
          <w:trHeight w:val="601"/>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КАЗЁННОЕ ОБЩЕОБРАЗОВАТЕЛЬНОЕ УЧРЕЖДЕНИЕ "КРЕМЕНСКАЯ СРЕДНЯЯ ОБЩЕОБРАЗОВАТЕЛЬНАЯ ШКОЛА", 4012003211</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89</w:t>
            </w:r>
          </w:p>
        </w:tc>
      </w:tr>
      <w:tr w:rsidR="00F12039" w:rsidRPr="00F12039" w:rsidTr="00575603">
        <w:trPr>
          <w:trHeight w:val="613"/>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КАЗЕННОЕ ОБЩЕОБРАЗОВАТЕЛЬНОЕ УЧРЕЖДЕНИЕ "ЛУЖНОВСКАЯ СРЕДНЯЯ ОБЩЕОБРАЗОВАТЕЛЬНАЯ ШКОЛА", 4004006321</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89</w:t>
            </w:r>
          </w:p>
        </w:tc>
      </w:tr>
      <w:tr w:rsidR="00F12039" w:rsidRPr="00F12039" w:rsidTr="00575603">
        <w:trPr>
          <w:trHeight w:val="625"/>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ОБЩЕОБРАЗОВАТЕЛЬНОЕ УЧРЕЖДЕНИЕ "СРЕДНЯЯ ОБЩЕОБРАЗОВАТЕЛЬНАЯ ШКОЛА № 15" ГОРОДА КАЛУГИ, 4029017420</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89</w:t>
            </w:r>
          </w:p>
        </w:tc>
      </w:tr>
      <w:tr w:rsidR="00F12039" w:rsidRPr="00F12039" w:rsidTr="00575603">
        <w:trPr>
          <w:trHeight w:val="637"/>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ГОСУДАРСТВЕННОЕ БЮДЖЕТНОЕ ПРОФЕССИОНАЛЬНОЕ ОБРАЗОВАТЕЛЬНОЕ УЧРЕЖДЕНИЕ КАЛУЖСКОЙ ОБЛАСТИ "СОСЕНСКИЙ ПОЛИТЕХНИЧЕСКИЙ ТЕХНИКУМ", 4009003557</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89</w:t>
            </w:r>
          </w:p>
        </w:tc>
      </w:tr>
      <w:tr w:rsidR="00F12039" w:rsidRPr="00F12039" w:rsidTr="00575603">
        <w:trPr>
          <w:trHeight w:val="507"/>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ОБЩЕОБРАЗОВАТЕЛЬНОЕ УЧРЕЖДЕНИЕ "СРЕДНЯЯ ОБЩЕОБРАЗОВАТЕЛЬНАЯ ШКОЛА № 28 ИМЕНИ П.В. РЫЖЕНКО" ГОРОДА КАЛУГИ, 4029023488</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89</w:t>
            </w:r>
          </w:p>
        </w:tc>
      </w:tr>
      <w:tr w:rsidR="00F12039" w:rsidRPr="00F12039" w:rsidTr="00575603">
        <w:trPr>
          <w:trHeight w:val="803"/>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КАЗЕННОЕ ОБЩЕОБРАЗОВАТЕЛЬНОЕ УЧРЕЖДЕНИЕ "МАНИНСКАЯ СРЕДНЯЯ ОБЩЕОБРАЗОВАТЕЛЬНАЯ ШКОЛА", 4024005735</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89</w:t>
            </w:r>
          </w:p>
        </w:tc>
      </w:tr>
      <w:tr w:rsidR="00F12039" w:rsidRPr="00F12039" w:rsidTr="00575603">
        <w:trPr>
          <w:trHeight w:val="531"/>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КАЗЕННОЕ ОБЩЕОБРАЗОВАТЕЛЬНОЕ УЧРЕЖДЕНИЕ "ОСНОВНАЯ ОБЩЕОБРАЗОВАТЕЛЬНАЯ ШКОЛА № 12", 4024005615</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89</w:t>
            </w:r>
          </w:p>
        </w:tc>
      </w:tr>
      <w:tr w:rsidR="00F12039" w:rsidRPr="00F12039" w:rsidTr="00575603">
        <w:trPr>
          <w:trHeight w:val="529"/>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 26 "ГВОЗДИКА" ГОРОДА КАЛУГИ, 4029029049</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89</w:t>
            </w:r>
          </w:p>
        </w:tc>
      </w:tr>
      <w:tr w:rsidR="00F12039" w:rsidRPr="00F12039" w:rsidTr="00575603">
        <w:trPr>
          <w:trHeight w:val="413"/>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 86 "БЕРЕЗКА" ГОРОДА КАЛУГИ, 4027048166</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89</w:t>
            </w:r>
          </w:p>
        </w:tc>
      </w:tr>
      <w:tr w:rsidR="00F12039" w:rsidRPr="00F12039" w:rsidTr="00575603">
        <w:trPr>
          <w:trHeight w:val="65"/>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ОБЩЕОБРАЗОВАТЕЛЬНОЕ УЧРЕЖДЕНИЕ ДЕТЧИНСКАЯ СРЕДНЯЯ ОБЩЕОБРАЗОВАТЕЛЬНАЯ ШКОЛА, 4011008873</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89</w:t>
            </w:r>
          </w:p>
        </w:tc>
      </w:tr>
      <w:tr w:rsidR="00F12039" w:rsidRPr="00F12039" w:rsidTr="00575603">
        <w:trPr>
          <w:trHeight w:val="579"/>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 45 "ОГОНЕК" ГОРОДА КАЛУГИ, 4029016949</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89</w:t>
            </w:r>
          </w:p>
        </w:tc>
      </w:tr>
      <w:tr w:rsidR="00F12039" w:rsidRPr="00F12039" w:rsidTr="00575603">
        <w:trPr>
          <w:trHeight w:val="65"/>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КАЗЕННОЕ ОБЩЕОБРАЗОВАТЕЛЬНОЕ УЧРЕЖДЕНИЕ "РЕДЬКИНСКАЯ СРЕДНЯЯ ОБЩЕОБРАЗОВАТЕЛЬНАЯ ШКОЛА", 4004003874</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89</w:t>
            </w:r>
          </w:p>
        </w:tc>
      </w:tr>
      <w:tr w:rsidR="00F12039" w:rsidRPr="00F12039" w:rsidTr="00C8641C">
        <w:trPr>
          <w:trHeight w:val="65"/>
        </w:trPr>
        <w:tc>
          <w:tcPr>
            <w:tcW w:w="7650" w:type="dxa"/>
            <w:tcBorders>
              <w:top w:val="nil"/>
              <w:left w:val="single" w:sz="4" w:space="0" w:color="auto"/>
              <w:bottom w:val="single" w:sz="4" w:space="0" w:color="auto"/>
              <w:right w:val="single" w:sz="4" w:space="0" w:color="auto"/>
            </w:tcBorders>
            <w:shd w:val="clear" w:color="auto" w:fill="auto"/>
            <w:hideMark/>
          </w:tcPr>
          <w:p w:rsid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 xml:space="preserve">МУНИЦИПАЛЬНОЕ ОБЩЕОБРАЗОВАТЕЛЬНОЕ УЧРЕЖДЕНИЕ </w:t>
            </w:r>
            <w:r w:rsidRPr="00F12039">
              <w:rPr>
                <w:rFonts w:ascii="Times New Roman" w:eastAsia="Times New Roman" w:hAnsi="Times New Roman" w:cs="Times New Roman"/>
                <w:color w:val="000000"/>
                <w:sz w:val="24"/>
                <w:szCs w:val="24"/>
                <w:lang w:eastAsia="ru-RU"/>
              </w:rPr>
              <w:lastRenderedPageBreak/>
              <w:t>"ОСНОВНАЯ ОБЩЕОБРАЗОВАТЕЛЬНАЯ ШКОЛА", СЕЛО СОВХОЗ "ЧАУСОВО" ЖУКОВСКОГО РАЙОНА КАЛУЖСКОЙ ОБЛАСТИ, 4007010301</w:t>
            </w:r>
          </w:p>
          <w:p w:rsidR="00E123CC" w:rsidRDefault="00E123CC" w:rsidP="00575603">
            <w:pPr>
              <w:rPr>
                <w:rFonts w:ascii="Times New Roman" w:eastAsia="Times New Roman" w:hAnsi="Times New Roman" w:cs="Times New Roman"/>
                <w:color w:val="000000"/>
                <w:sz w:val="24"/>
                <w:szCs w:val="24"/>
                <w:lang w:eastAsia="ru-RU"/>
              </w:rPr>
            </w:pPr>
          </w:p>
          <w:p w:rsidR="00E123CC" w:rsidRPr="00F12039" w:rsidRDefault="00E123CC" w:rsidP="00575603">
            <w:pPr>
              <w:rPr>
                <w:rFonts w:ascii="Times New Roman" w:eastAsia="Times New Roman" w:hAnsi="Times New Roman" w:cs="Times New Roman"/>
                <w:color w:val="000000"/>
                <w:sz w:val="24"/>
                <w:szCs w:val="24"/>
                <w:lang w:eastAsia="ru-RU"/>
              </w:rPr>
            </w:pP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575603">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lastRenderedPageBreak/>
              <w:t>89</w:t>
            </w:r>
          </w:p>
        </w:tc>
      </w:tr>
      <w:tr w:rsidR="00F12039" w:rsidRPr="00F12039" w:rsidTr="00C8641C">
        <w:trPr>
          <w:trHeight w:val="65"/>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lastRenderedPageBreak/>
              <w:t>МУНИЦИПАЛЬНОЕ КАЗЁННОЕ ОБЩЕОБРАЗОВАТЕЛЬНОЕ УЧРЕЖДЕНИЕ "ОСНОВНАЯ ОБЩЕОБРАЗОВАТЕЛЬНАЯ ШКОЛА", Д. ПОДБОРКИ КОЗЕЛЬСКОГО РАЙОНА КАЛУЖСКОЙ ОБЛАСТИ, 4009006188</w:t>
            </w:r>
          </w:p>
        </w:tc>
        <w:tc>
          <w:tcPr>
            <w:tcW w:w="1417" w:type="dxa"/>
            <w:tcBorders>
              <w:top w:val="single" w:sz="4" w:space="0" w:color="auto"/>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89</w:t>
            </w:r>
          </w:p>
        </w:tc>
      </w:tr>
      <w:tr w:rsidR="00F12039" w:rsidRPr="00F12039" w:rsidTr="00575603">
        <w:trPr>
          <w:trHeight w:val="1124"/>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ОБРАЗОВАТЕЛЬНОЕ УЧРЕЖДЕНИЕ ДОПОЛНИТЕЛЬНОГО ОБРАЗОВАНИЯ "ДЕТСКИЙ ОЗДОРОВИТЕЛЬНО-ОБРАЗОВАТЕЛЬНЫЙ (ПРОФИЛЬНЫЙ) ЦЕНТР "БЕЛКА" ГОРОДА КАЛУГИ, 4027059640</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89</w:t>
            </w:r>
          </w:p>
        </w:tc>
      </w:tr>
      <w:tr w:rsidR="00F12039" w:rsidRPr="00F12039" w:rsidTr="00E123CC">
        <w:trPr>
          <w:trHeight w:val="870"/>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№54 ГОРОДА КАЛУГИ, 4028031687</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86</w:t>
            </w:r>
          </w:p>
        </w:tc>
      </w:tr>
      <w:tr w:rsidR="00F12039" w:rsidRPr="00F12039" w:rsidTr="00C8641C">
        <w:trPr>
          <w:trHeight w:val="1110"/>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ОБЩЕОБРАЗОВАТЕЛЬНОЕ УЧРЕЖДЕНИЕ "СРЕДНЯЯ ОБЩЕОБРАЗОВАТЕЛЬНАЯ ШКОЛА №2" П. БАБЫНИНО БАБЫНИНСКОГО РАЙОНА КАЛУЖСКОЙ ОБЛАСТИ, 4001003097</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86</w:t>
            </w:r>
          </w:p>
        </w:tc>
      </w:tr>
      <w:tr w:rsidR="00F12039" w:rsidRPr="00F12039" w:rsidTr="00E123CC">
        <w:trPr>
          <w:trHeight w:val="1408"/>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 4 "ЗОЛОТОЙ КЛЮЧИК", 4011009370</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86</w:t>
            </w:r>
          </w:p>
        </w:tc>
      </w:tr>
      <w:tr w:rsidR="00F12039" w:rsidRPr="00F12039" w:rsidTr="00E123CC">
        <w:trPr>
          <w:trHeight w:val="832"/>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КАЗЁННОЕ ОБЩЕОБРАЗОВАТЕЛЬНОЕ УЧРЕЖДЕНИЕ "ПАНСКАЯ ОСНОВНАЯ ОБЩЕОБРАЗОВАТЕЛЬНАЯ ШКОЛА-ИНТЕРНАТ", 4011008633</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86</w:t>
            </w:r>
          </w:p>
        </w:tc>
      </w:tr>
      <w:tr w:rsidR="00F12039" w:rsidRPr="00F12039" w:rsidTr="00E123CC">
        <w:trPr>
          <w:trHeight w:val="986"/>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КАЗЁННОЕ ОБЩЕОБРАЗОВАТЕЛЬНОЕ УЧРЕЖДЕНИЕ "КОРЕКОЗЕВСКАЯ СРЕДНЯЯ ОБЩЕОБРАЗОВАТЕЛЬНАЯ ШКОЛА", 4015003900</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86</w:t>
            </w:r>
          </w:p>
        </w:tc>
      </w:tr>
      <w:tr w:rsidR="00F12039" w:rsidRPr="00F12039" w:rsidTr="00E123CC">
        <w:trPr>
          <w:trHeight w:val="702"/>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КАЗЁННОЕ ОБЩЕОБРАЗОВАТЕЛЬНОЕ УЧРЕЖДЕНИЕ КУЗЬМИНИЧСКАЯ ОСНОВНАЯ ОБЩЕОБРАЗОВАТЕЛЬНАЯ ШКОЛА, 4010001628</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86</w:t>
            </w:r>
          </w:p>
        </w:tc>
      </w:tr>
      <w:tr w:rsidR="00F12039" w:rsidRPr="00F12039" w:rsidTr="00E123CC">
        <w:trPr>
          <w:trHeight w:val="857"/>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КАЗЕННОЕ ДОШКОЛЬНОЕ ОБРАЗОВАТЕЛЬНОЕ УЧРЕЖДЕНИЕ "ДЕТСКИЙ САД №5 "ТОПОЛЕК" ГОРОДА КИРОВА КАЛУЖСКОЙ ОБЛАСТИ, 4023005740</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86</w:t>
            </w:r>
          </w:p>
        </w:tc>
      </w:tr>
      <w:tr w:rsidR="00F12039" w:rsidRPr="00F12039" w:rsidTr="00E123CC">
        <w:trPr>
          <w:trHeight w:val="1014"/>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ГОСУДАРСТВЕННОЕ БЮДЖЕТНОЕ ПРОФЕССИОНАЛЬНОЕ ОБРАЗОВАТЕЛЬНОЕ УЧРЕЖДЕНИЕ КАЛУЖСКОЙ ОБЛАСТИ "КАЛУЖСКИЙ КОЛЛЕДЖ НАРОДНОГО ХОЗЯЙСТВА И ПРИРОДООБУСТРОЙСТВА", 4026001020</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86</w:t>
            </w:r>
          </w:p>
        </w:tc>
      </w:tr>
      <w:tr w:rsidR="00F12039" w:rsidRPr="00F12039" w:rsidTr="00E123CC">
        <w:trPr>
          <w:trHeight w:val="65"/>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КАЗЕННОЕ ОБЩЕОБРАЗОВАТЕЛЬНОЕ УЧРЕЖДЕНИЕ "СРЕДНЯЯ ОБЩЕОБРАЗОВАТЕЛЬНАЯ ШКОЛА №1" П. ВОРОТЫНСК БАБЫНИНСКОГО РАЙОНА КАЛУЖСКОЙ ОБЛАСТИ, 4001005182</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86</w:t>
            </w:r>
          </w:p>
        </w:tc>
      </w:tr>
      <w:tr w:rsidR="00F12039" w:rsidRPr="00F12039" w:rsidTr="00E123CC">
        <w:trPr>
          <w:trHeight w:val="65"/>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 xml:space="preserve">МУНИЦИПАЛЬНОЕ БЮДЖЕТНОЕ ДОШКОЛЬНОЕ ОБРАЗОВАТЕЛЬНОЕ УЧРЕЖДЕНИЕ № 84 "ВОСХОД" ГОРОДА </w:t>
            </w:r>
            <w:r w:rsidRPr="00F12039">
              <w:rPr>
                <w:rFonts w:ascii="Times New Roman" w:eastAsia="Times New Roman" w:hAnsi="Times New Roman" w:cs="Times New Roman"/>
                <w:color w:val="000000"/>
                <w:sz w:val="24"/>
                <w:szCs w:val="24"/>
                <w:lang w:eastAsia="ru-RU"/>
              </w:rPr>
              <w:lastRenderedPageBreak/>
              <w:t>КАЛУГИ, 4026008690</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lastRenderedPageBreak/>
              <w:t>86</w:t>
            </w:r>
          </w:p>
        </w:tc>
      </w:tr>
      <w:tr w:rsidR="00F12039" w:rsidRPr="00F12039" w:rsidTr="00E123CC">
        <w:trPr>
          <w:trHeight w:val="698"/>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lastRenderedPageBreak/>
              <w:t>МУНИЦИПАЛЬНОЕ ОБЩЕОБРАЗОВАТЕЛЬНОЕ УЧРЕЖДЕНИЕ "СРЕДНЯЯ ОБЩЕОБРАЗОВАТЕЛЬНАЯ ШКОЛА Д. АБРАМОВСКОЕ ИМ. И.Н.САМОХИНА", 4003001169</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86</w:t>
            </w:r>
          </w:p>
        </w:tc>
      </w:tr>
      <w:tr w:rsidR="00F12039" w:rsidRPr="00F12039" w:rsidTr="00E123CC">
        <w:trPr>
          <w:trHeight w:val="698"/>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ОБЩЕОБРАЗОВАТЕЛЬНОЕ УЧРЕЖДЕНИЕ "СРЕДНЯЯ ОБЩЕОБРАЗОВАТЕЛЬНАЯ ШКОЛА № 4" ГОРОДА КАЛУГИ, 4027042284</w:t>
            </w:r>
          </w:p>
        </w:tc>
        <w:tc>
          <w:tcPr>
            <w:tcW w:w="1417" w:type="dxa"/>
            <w:tcBorders>
              <w:top w:val="single" w:sz="4" w:space="0" w:color="auto"/>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86</w:t>
            </w:r>
          </w:p>
        </w:tc>
      </w:tr>
      <w:tr w:rsidR="00F12039" w:rsidRPr="00F12039" w:rsidTr="00E123CC">
        <w:trPr>
          <w:trHeight w:val="865"/>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ДОШКОЛЬНОЕ ОБРАЗОВТЕЛЬНОЕ УЧРЕЖДЕНИЕ № 57 "РЯБИНКА" ГОРОДА КАЛУГИ, 4028023894</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86</w:t>
            </w:r>
          </w:p>
        </w:tc>
      </w:tr>
      <w:tr w:rsidR="00F12039" w:rsidRPr="00F12039" w:rsidTr="00E123CC">
        <w:trPr>
          <w:trHeight w:val="963"/>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ГОСУДАРСТВЕННОЕ БЮДЖЕТНОЕ ПРОФЕССИОНАЛЬНОЕ ОБРАЗОВАТЕЛЬНОЕ УЧРЕЖДЕНИЕ КАЛУЖСКОЙ ОБЛАСТИ "КИРОВСКИЙ ИНДУСТРИАЛЬНО-ПЕДАГОГИЧЕСКИЙ КОЛЛЕДЖ" ИМ. А.П. ЧУРИЛИНА, 4023003213</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86</w:t>
            </w:r>
          </w:p>
        </w:tc>
      </w:tr>
      <w:tr w:rsidR="00F12039" w:rsidRPr="00F12039" w:rsidTr="00E123CC">
        <w:trPr>
          <w:trHeight w:val="1275"/>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КАЗЁННОЕ ОБЩЕОБРАЗОВАТЕЛЬНОЕ УЧРЕЖДЕНИЕ "НЕМЁРЗСКАЯ ОСНОВНАЯ ОБЩЕОБРАЗОВАТЕЛЬНАЯ ШКОЛА" С. НОВОСЕЛЬСКИЙ СУХИНИЧСКОГО РАЙОНА КАЛУЖСКОЙ ОБЛАСТИ, 4017003871</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86</w:t>
            </w:r>
          </w:p>
        </w:tc>
      </w:tr>
      <w:tr w:rsidR="00F12039" w:rsidRPr="00F12039" w:rsidTr="00E123CC">
        <w:trPr>
          <w:trHeight w:val="1266"/>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КАЗЕННОЕ ОБЩЕОБРАЗОВАТЕЛЬНОЕ УЧРЕЖДЕНИЕ "ФРОЛОВО-ГОРЕТОВСКАЯ ОСНОВНАЯ ОБЩЕОБРАЗОВАТЕЛЬНАЯ ШКОЛА" С. ФРОЛОВО СУХИНИЧСКОГО РАЙОНА КАЛУЖСКОЙ ОБЛАСТИ, 4017004603</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86</w:t>
            </w:r>
          </w:p>
        </w:tc>
      </w:tr>
      <w:tr w:rsidR="00F12039" w:rsidRPr="00F12039" w:rsidTr="00C8641C">
        <w:trPr>
          <w:trHeight w:val="844"/>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КАЗЕННОЕ ОБЩЕОБРАЗОВАТЕЛЬНОЕ УЧРЕЖДЕНИЕ "КОТОРСКАЯ ОСНОВНАЯ ОБЩЕОБРАЗОВАТЕЛЬНАЯ ШКОЛА ", 4005002947</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86</w:t>
            </w:r>
          </w:p>
        </w:tc>
      </w:tr>
      <w:tr w:rsidR="00F12039" w:rsidRPr="00F12039" w:rsidTr="00C8641C">
        <w:trPr>
          <w:trHeight w:val="831"/>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КАЗЁННОЕ ОБЩЕОБРАЗОВАТЕЛЬНОЕ УЧРЕЖДЕНИЕ "БЕРЕЖКОВСКАЯ ОСНОВНАЯ ОБЩЕОБРАЗОВАТЕЛЬНАЯ ШКОЛА ", 4023006158</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86</w:t>
            </w:r>
          </w:p>
        </w:tc>
      </w:tr>
      <w:tr w:rsidR="00F12039" w:rsidRPr="00F12039" w:rsidTr="00C8641C">
        <w:trPr>
          <w:trHeight w:val="841"/>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КАЗЁННОЕ ОБЩЕОБРАЗОВАТЕЛЬНОЕ УЧРЕЖДЕНИЕ "ЗАБОЛОТСКАЯ ОСНОВНАЯ ОБЩЕОБРАЗОВАТЕЛЬНАЯ ШКОЛА", 4024005750</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86</w:t>
            </w:r>
          </w:p>
        </w:tc>
      </w:tr>
      <w:tr w:rsidR="00F12039" w:rsidRPr="00F12039" w:rsidTr="00C8641C">
        <w:trPr>
          <w:trHeight w:val="702"/>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ДОШКОЛЬНОЕ ОБРАЗОВАТЕЛЬНОЕ УЧРЕЖДЕНИЕ ДЕТСКИЙ САД КОМБИНИРОВАННОГО ВИДА "СОЛНЫШКО", 4011011996</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86</w:t>
            </w:r>
          </w:p>
        </w:tc>
      </w:tr>
      <w:tr w:rsidR="00F12039" w:rsidRPr="00F12039" w:rsidTr="00E123CC">
        <w:trPr>
          <w:trHeight w:val="547"/>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ОБЩЕОБРАЗОВАТЕЛЬНОЕ УЧРЕЖДЕНИЕ БЕРЕЗОВСКАЯ ОСНОВНАЯ ОБЩЕОБРАЗОВАТЕЛЬНАЯ ШКОЛА, 4011008908</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86</w:t>
            </w:r>
          </w:p>
        </w:tc>
      </w:tr>
      <w:tr w:rsidR="00F12039" w:rsidRPr="00F12039" w:rsidTr="00E123CC">
        <w:trPr>
          <w:trHeight w:val="65"/>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 55 "ПЧЁЛКА" ГОРОДА КАЛУГИ, 4029030615</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86</w:t>
            </w:r>
          </w:p>
        </w:tc>
      </w:tr>
      <w:tr w:rsidR="00E123CC" w:rsidRPr="00F12039" w:rsidTr="00E123CC">
        <w:trPr>
          <w:trHeight w:val="65"/>
        </w:trPr>
        <w:tc>
          <w:tcPr>
            <w:tcW w:w="7650" w:type="dxa"/>
            <w:tcBorders>
              <w:top w:val="nil"/>
              <w:left w:val="single" w:sz="4" w:space="0" w:color="auto"/>
              <w:bottom w:val="single" w:sz="4" w:space="0" w:color="auto"/>
              <w:right w:val="single" w:sz="4" w:space="0" w:color="auto"/>
            </w:tcBorders>
            <w:shd w:val="clear" w:color="auto" w:fill="auto"/>
          </w:tcPr>
          <w:p w:rsidR="00E123CC" w:rsidRPr="00F12039" w:rsidRDefault="00E123CC"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 29 "ЗВЕЗДОЧКА" ГОРОДА КАЛУГИ, 4026009157</w:t>
            </w:r>
          </w:p>
        </w:tc>
        <w:tc>
          <w:tcPr>
            <w:tcW w:w="1417" w:type="dxa"/>
            <w:tcBorders>
              <w:top w:val="nil"/>
              <w:left w:val="nil"/>
              <w:bottom w:val="single" w:sz="4" w:space="0" w:color="auto"/>
              <w:right w:val="single" w:sz="4" w:space="0" w:color="auto"/>
            </w:tcBorders>
            <w:shd w:val="clear" w:color="auto" w:fill="auto"/>
          </w:tcPr>
          <w:p w:rsidR="00E123CC" w:rsidRPr="00F12039" w:rsidRDefault="00E123CC" w:rsidP="00E123CC">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86</w:t>
            </w:r>
          </w:p>
        </w:tc>
      </w:tr>
      <w:tr w:rsidR="00F12039" w:rsidRPr="00F12039" w:rsidTr="00E123CC">
        <w:trPr>
          <w:trHeight w:val="65"/>
        </w:trPr>
        <w:tc>
          <w:tcPr>
            <w:tcW w:w="7650" w:type="dxa"/>
            <w:tcBorders>
              <w:top w:val="nil"/>
              <w:left w:val="single" w:sz="4" w:space="0" w:color="auto"/>
              <w:bottom w:val="single" w:sz="4" w:space="0" w:color="auto"/>
              <w:right w:val="single" w:sz="4" w:space="0" w:color="auto"/>
            </w:tcBorders>
            <w:shd w:val="clear" w:color="auto" w:fill="auto"/>
            <w:hideMark/>
          </w:tcPr>
          <w:p w:rsidR="00E123CC"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ОБЩЕОБРАЗОВАТЕЛЬНОЕ УЧРЕЖДЕНИЕ "СРЕДНЯЯ ОБЩЕОБРАЗОВАТЕЛЬНАЯ ШКОЛА №10" ГОРОДА ОБНИНСКА, 4025435226</w:t>
            </w:r>
          </w:p>
          <w:p w:rsidR="00E123CC" w:rsidRPr="00F12039" w:rsidRDefault="00E123CC" w:rsidP="00575603">
            <w:pPr>
              <w:rPr>
                <w:rFonts w:ascii="Times New Roman" w:eastAsia="Times New Roman" w:hAnsi="Times New Roman" w:cs="Times New Roman"/>
                <w:color w:val="000000"/>
                <w:sz w:val="24"/>
                <w:szCs w:val="24"/>
                <w:lang w:eastAsia="ru-RU"/>
              </w:rPr>
            </w:pP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86</w:t>
            </w:r>
          </w:p>
        </w:tc>
      </w:tr>
      <w:tr w:rsidR="00F12039" w:rsidRPr="00F12039" w:rsidTr="00C8641C">
        <w:trPr>
          <w:trHeight w:val="273"/>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 xml:space="preserve">ГОСУДАРСТВЕННОЕ КАЗЕННОЕ ОБРАЗОВАТЕЛЬНОЕ </w:t>
            </w:r>
            <w:r w:rsidRPr="00F12039">
              <w:rPr>
                <w:rFonts w:ascii="Times New Roman" w:eastAsia="Times New Roman" w:hAnsi="Times New Roman" w:cs="Times New Roman"/>
                <w:color w:val="000000"/>
                <w:sz w:val="24"/>
                <w:szCs w:val="24"/>
                <w:lang w:eastAsia="ru-RU"/>
              </w:rPr>
              <w:lastRenderedPageBreak/>
              <w:t>УЧРЕЖДЕНИЕ ДОПОЛНИТЕЛЬНОГО ОБРАЗОВАНИЯ "УЧЕБНО-МЕТОДИЧЕСКИЙ ЦЕНТР ПО ГРАЖДАНСКОЙ ОБОРОНЕ И ЧРЕЗВЫЧАЙНЫМ СИТУАЦИЯМ КАЛУЖСКОЙ ОБЛАСТИ", 4028025700</w:t>
            </w:r>
          </w:p>
        </w:tc>
        <w:tc>
          <w:tcPr>
            <w:tcW w:w="1417" w:type="dxa"/>
            <w:tcBorders>
              <w:top w:val="single" w:sz="4" w:space="0" w:color="auto"/>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lastRenderedPageBreak/>
              <w:t>84</w:t>
            </w:r>
          </w:p>
        </w:tc>
      </w:tr>
      <w:tr w:rsidR="00F12039" w:rsidRPr="00F12039" w:rsidTr="00C8641C">
        <w:trPr>
          <w:trHeight w:val="1156"/>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lastRenderedPageBreak/>
              <w:t>МУНИЦИПАЛЬНОЕ КАЗЕННОЕ ОБЩЕОБРАЗОВАТЕЛЬНОЕ УЧРЕЖДЕНИЕ "ОСНОВНАЯ ОБЩЕОБРАЗОВАТЕЛЬНАЯ ШКОЛА", С.КЛИМОВ-ЗАВОД ЮХНОВСКОГО РАЙОНА КАЛУЖСКОЙ ОБЛАСТИ, 4022003475</w:t>
            </w:r>
          </w:p>
        </w:tc>
        <w:tc>
          <w:tcPr>
            <w:tcW w:w="1417" w:type="dxa"/>
            <w:tcBorders>
              <w:top w:val="single" w:sz="4" w:space="0" w:color="auto"/>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84</w:t>
            </w:r>
          </w:p>
        </w:tc>
      </w:tr>
      <w:tr w:rsidR="00F12039" w:rsidRPr="00F12039" w:rsidTr="00E123CC">
        <w:trPr>
          <w:trHeight w:val="1130"/>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ГОСУДАРСТВЕННОЕ КАЗЁННОЕ ОБЩЕОБРАЗОВАТЕЛЬНОЕ УЧРЕЖДЕНИЕ КАЛУЖСКОЙ ОБЛАСТИ "СОСЕНСКАЯ ШКОЛА-ИНТЕРНАТ ДЛЯ ОБУЧАЮЩИХСЯ С ОГРАНИЧЕННЫМИ ВОЗМОЖНОСТЯМИ ЗДОРОВЬЯ", 4009003540</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84</w:t>
            </w:r>
          </w:p>
        </w:tc>
      </w:tr>
      <w:tr w:rsidR="00F12039" w:rsidRPr="00F12039" w:rsidTr="00E123CC">
        <w:trPr>
          <w:trHeight w:val="1132"/>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ОБЩЕОБРАЗОВАТЕЛЬНОЕ УЧРЕЖДЕНИЕ "СРЕДНЯЯ ОБЩЕОБРАЗОВАТЕЛЬНАЯ ШКОЛА №2 ИМЕНИ АКАДЕМИКА А.И. БЕРГА", Г. ЖУКОВ ЖУКОВСКОГО РАЙОНА КАЛУЖСКОЙ ОБЛАСТИ, 4007010005</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84</w:t>
            </w:r>
          </w:p>
        </w:tc>
      </w:tr>
      <w:tr w:rsidR="00F12039" w:rsidRPr="00F12039" w:rsidTr="00E123CC">
        <w:trPr>
          <w:trHeight w:val="822"/>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ОБРАЗОВАТЕЛЬНОЕ УЧРЕЖДЕНИЕ ДОПОЛНИТЕЛЬНОГО ОБРАЗОВАНИЯ "ДЕТСКАЯ ШКОЛА ИСКУССТВ № 5" Г.КАЛУГИ, 4029010400</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84</w:t>
            </w:r>
          </w:p>
        </w:tc>
      </w:tr>
      <w:tr w:rsidR="00F12039" w:rsidRPr="00F12039" w:rsidTr="00E123CC">
        <w:trPr>
          <w:trHeight w:val="706"/>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КАЗЕННОЕ ОБРАЗОВАТЕЛЬНОЕ УЧРЕЖДЕНИЕ ДОПОЛНИТЕЛЬНОГО ОБРАЗОВАНИЯ "ДЕТСКО-ЮНОШЕСКАЯ СПОРТИВНАЯ ШКОЛА "ЗВЕЗДА", 4006002837</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84</w:t>
            </w:r>
          </w:p>
        </w:tc>
      </w:tr>
      <w:tr w:rsidR="00F12039" w:rsidRPr="00F12039" w:rsidTr="00E123CC">
        <w:trPr>
          <w:trHeight w:val="988"/>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КАЗЕННОЕ ДОШКОЛЬНОЕ ОБРАЗОВАТЕЛЬНОЕ УЧРЕЖДЕНИЕ "МЯТЛЕВСКИЙ ДЕТСКИЙ САД" МУНИЦИПАЛЬНОГО РАЙОНА "ИЗНОСКОВСКИЙ РАЙОН", 4008003071</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84</w:t>
            </w:r>
          </w:p>
        </w:tc>
      </w:tr>
      <w:tr w:rsidR="00F12039" w:rsidRPr="00F12039" w:rsidTr="00E123CC">
        <w:trPr>
          <w:trHeight w:val="1302"/>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КАЗЕННОЕ ОБЩЕОБРАЗОВАТЕЛЬНОЕ УЧРЕЖДЕНИЕ "СРЕДНЯЯ ОБЩЕОБРАЗОВАТЕЛЬНАЯ ШКОЛА № 4" ИМЕНИ ГЕРОЯ СОВЕТСКОГО СОЮЗА ЗНАМЕНСКОГО В.С. Г.СУХИНИЧИ СУХИНИЧСКОГО РАЙОНА КАЛУЖСКОЙ ОБЛАСТИ, 4017003832</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84</w:t>
            </w:r>
          </w:p>
        </w:tc>
      </w:tr>
      <w:tr w:rsidR="00F12039" w:rsidRPr="00F12039" w:rsidTr="00E123CC">
        <w:trPr>
          <w:trHeight w:val="852"/>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ОБЩЕОБРАЗОВАТЕЛЬНОЕ УЧРЕЖДЕНИЕ "СРЕДНЯЯ ОБЩЕОБРАЗОВАТЕЛЬНАЯ ШКОЛА Г.ЕРМОЛИНО", 4003001112</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84</w:t>
            </w:r>
          </w:p>
        </w:tc>
      </w:tr>
      <w:tr w:rsidR="00F12039" w:rsidRPr="00F12039" w:rsidTr="00E123CC">
        <w:trPr>
          <w:trHeight w:val="992"/>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ОБРАЗОВАТЕЛЬНОЕ УЧРЕЖДЕНИЕ ДОПОЛНИТЕЛЬНОГО ОБРАЗОВАНИЯ "ДЕТСКО-ЮНОШЕСКИЙ ЦЕНТР КОСМИЧЕСКОГО ОБРАЗОВАНИЯ "ГАЛАКТИКА" ГОРОДА КАЛУГИ, 4027092920</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81</w:t>
            </w:r>
          </w:p>
        </w:tc>
      </w:tr>
      <w:tr w:rsidR="00F12039" w:rsidRPr="00F12039" w:rsidTr="00E123CC">
        <w:trPr>
          <w:trHeight w:val="65"/>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ГОСУДАРСТВЕННОЕ КАЗЕННОЕ ДОШКОЛЬНОЕ ОБРАЗОВАТЕЛЬНОЕ УЧРЕЖДЕНИЕ КАЛУЖСКОЙ ОБЛАСТИ "КАЛУЖСКИЙ ОБЛАСТНОЙ ДЕТСКИЙ САД ПРИСМОТРА И ОЗДОРОВЛЕНИЯ "ЗДРАВУШКА", 4027026606</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81</w:t>
            </w:r>
          </w:p>
        </w:tc>
      </w:tr>
      <w:tr w:rsidR="00F12039" w:rsidRPr="00F12039" w:rsidTr="00E123CC">
        <w:trPr>
          <w:trHeight w:val="1024"/>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ГОСУДАРСТВЕННОЕ КАЗЕННОЕ ОБЩЕОБРАЗОВАТЕЛЬНОЕ УЧРЕЖДЕНИЕ КАЛУЖСКОЙ ОБЛАСТИ "КИРОВСКАЯ ШКОЛА-ИНТЕРНАТ ДЛЯ ОБУЧАЮЩИХСЯ С ОГРАНИЧЕННЫМИ ВОЗМОЖНОСТЯМИ ЗДОРОВЬЯ", 4023003510</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81</w:t>
            </w:r>
          </w:p>
        </w:tc>
      </w:tr>
      <w:tr w:rsidR="00F12039" w:rsidRPr="00F12039" w:rsidTr="00E123CC">
        <w:trPr>
          <w:trHeight w:val="65"/>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 xml:space="preserve">ГОСУДАРСТВЕННОЕ КАЗЕННОЕ ОБЩЕОБРАЗОВАТЕЛЬНОЕ УЧРЕЖДЕНИЕ КАЛУЖСКОЙ ОБЛАСТИ "КАЛУЖСКАЯ ШКОЛА ДЛЯ ОБУЧАЮЩИХСЯ С ОГРАНИЧЕННЫМИ ВОЗМОЖНОСТЯМИ </w:t>
            </w:r>
            <w:r w:rsidRPr="00F12039">
              <w:rPr>
                <w:rFonts w:ascii="Times New Roman" w:eastAsia="Times New Roman" w:hAnsi="Times New Roman" w:cs="Times New Roman"/>
                <w:color w:val="000000"/>
                <w:sz w:val="24"/>
                <w:szCs w:val="24"/>
                <w:lang w:eastAsia="ru-RU"/>
              </w:rPr>
              <w:lastRenderedPageBreak/>
              <w:t>ЗДОРОВЬЯ "ГАРМОНИЯ", 4027040590</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lastRenderedPageBreak/>
              <w:t>81</w:t>
            </w:r>
          </w:p>
        </w:tc>
      </w:tr>
      <w:tr w:rsidR="00F12039" w:rsidRPr="00F12039" w:rsidTr="00C8641C">
        <w:trPr>
          <w:trHeight w:val="727"/>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lastRenderedPageBreak/>
              <w:t>МУНИЦИПАЛЬНОЕ БЮДЖЕТНОЕ ОБЩЕОБРАЗОВАТЕЛЬНОЕ УЧРЕЖДЕНИЕ "СРЕДНЯЯ ОБЩЕОБРАЗОВАТЕЛЬНАЯ ШКОЛА № 38" ГОРОДА КАЛУГИ, 4027053078</w:t>
            </w:r>
          </w:p>
        </w:tc>
        <w:tc>
          <w:tcPr>
            <w:tcW w:w="1417" w:type="dxa"/>
            <w:tcBorders>
              <w:top w:val="single" w:sz="4" w:space="0" w:color="auto"/>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81</w:t>
            </w:r>
          </w:p>
        </w:tc>
      </w:tr>
      <w:tr w:rsidR="00F12039" w:rsidRPr="00F12039" w:rsidTr="00C8641C">
        <w:trPr>
          <w:trHeight w:val="1407"/>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КАЗЁННОЕ  ДОШКОЛЬНОЕ ОБРАЗОВАТЕЛЬНОЕ УЧРЕЖДЕНИЕ "ДЕТСКИЙ САД №4 "РОМАШКА" ОБЩЕРАЗВИВАЮЩЕГО ВИДА С ПРИОРИТЕТНЫМ ОСУЩЕСТВЛЕНИЕМ ДЕЯТЕЛЬНОСТИ ПО ХУДОЖЕСТВЕННО-ЭСТЕТИЧЕСКОМУ РАЗВИТИЮ ДЕТЕЙ", 4023006905</w:t>
            </w:r>
          </w:p>
        </w:tc>
        <w:tc>
          <w:tcPr>
            <w:tcW w:w="1417" w:type="dxa"/>
            <w:tcBorders>
              <w:top w:val="single" w:sz="4" w:space="0" w:color="auto"/>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81</w:t>
            </w:r>
          </w:p>
        </w:tc>
      </w:tr>
      <w:tr w:rsidR="00F12039" w:rsidRPr="00F12039" w:rsidTr="00C8641C">
        <w:trPr>
          <w:trHeight w:val="1116"/>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ГОСУДАРСТВЕННОЕ КАЗЕННОЕ ОБЩЕОБРАЗОВАТЕЛЬНОЕ УЧРЕЖДЕНИЕ КАЛУЖСКОЙ ОБЛАСТИ "ТРОИЦКАЯ ШКОЛА-ИНТЕРНАТ ДЛЯ ОБУЧАЮЩИХСЯ С ОГРАНИЧЕННЫМИ ВОЗМОЖНОСТЯМИ ЗДОРОВЬЯ", 4007005492</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81</w:t>
            </w:r>
          </w:p>
        </w:tc>
      </w:tr>
      <w:tr w:rsidR="00F12039" w:rsidRPr="00F12039" w:rsidTr="00E123CC">
        <w:trPr>
          <w:trHeight w:val="1699"/>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ОБРАЗОВАТЕЛЬНОЕ УЧРЕЖДЕНИЕ ДОПОЛНИТЕЛЬНОГО ОБРАЗОВАНИЯ КОЗЕЛЬСКАЯ РАЙОННАЯ ДЕТСКО-ЮНОШЕСКАЯ СПОРТИВНАЯ ШКОЛА "ФАВОРИТ" МУНИЦИПАЛЬНОГО ОБРАЗОВАНИЯ МУНИЦИПАЛЬНЫЙ РАЙОН "КОЗЕЛЬСКИЙ РАЙОН" КАЛУЖСКОЙ ОБЛАСТИ, 4009009260</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81</w:t>
            </w:r>
          </w:p>
        </w:tc>
      </w:tr>
      <w:tr w:rsidR="00F12039" w:rsidRPr="00F12039" w:rsidTr="00C8641C">
        <w:trPr>
          <w:trHeight w:val="1102"/>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"ЦЕНТР РАЗВИТИЯ РЕБЕНКА - ДЕТСКИЙ САД №38 "КАЛИНКА" ГОРОДА ОБНИНСКА, 4025038606</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81</w:t>
            </w:r>
          </w:p>
        </w:tc>
      </w:tr>
      <w:tr w:rsidR="00F12039" w:rsidRPr="00F12039" w:rsidTr="00E123CC">
        <w:trPr>
          <w:trHeight w:val="1415"/>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УЧРЕЖДЕНИЕ ДОПОЛНИТЕЛЬНОГО ОБРАЗОВАНИЯ "ЦЕНТР ВНЕШКОЛЬНОЙ РАБОТЫ ИМЕНИ ГЕРОЯ СОВЕТСКОГО СОЮЗА ВАСИЛИЯ ПЕТРОВА" МАЛОЯРОСЛАВЕЦКОГО РАЙОНА КАЛУЖСКОЙ ОБЛАСТИ, 4011006097</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81</w:t>
            </w:r>
          </w:p>
        </w:tc>
      </w:tr>
      <w:tr w:rsidR="00F12039" w:rsidRPr="00F12039" w:rsidTr="00E123CC">
        <w:trPr>
          <w:trHeight w:val="1536"/>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КАЗЕННОЕ  ДОШКОЛЬНОЕ ОБРАЗОВАТЕЛЬНОЕ УЧРЕЖДЕНИЕ "ДЕТСКИЙ САД №10 "БУРАТИНО" ОБЩЕРАЗВИВАЮЩЕГО ВИДА С ПРИОРИТЕТНЫМ ОСУЩЕСТВЛЕНИЕМ  ДЕЯТЕЛЬНОСТИ ПО ФИЗИЧЕСКОМУ РАЗВИТИЮ ДЕТЕЙ" ГОРОДА КИРОВА КАЛУЖСКОЙ ОБЛАСТИ, 4023005757</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81</w:t>
            </w:r>
          </w:p>
        </w:tc>
      </w:tr>
      <w:tr w:rsidR="00F12039" w:rsidRPr="00F12039" w:rsidTr="00E123CC">
        <w:trPr>
          <w:trHeight w:val="2013"/>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КАЗЕННОЕ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РАЗВИТИЮ ДЕТЕЙ "СОЛНЫШКО" Г. СУХИНИЧИ СУХИНИЧСКОГО РАЙОНА КАЛУЖСКОЙ ОБЛАСТИ, 4017003712</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81</w:t>
            </w:r>
          </w:p>
        </w:tc>
      </w:tr>
      <w:tr w:rsidR="00F12039" w:rsidRPr="00F12039" w:rsidTr="00E123CC">
        <w:trPr>
          <w:trHeight w:val="982"/>
        </w:trPr>
        <w:tc>
          <w:tcPr>
            <w:tcW w:w="7650" w:type="dxa"/>
            <w:tcBorders>
              <w:top w:val="nil"/>
              <w:left w:val="single" w:sz="4" w:space="0" w:color="auto"/>
              <w:bottom w:val="single" w:sz="4" w:space="0" w:color="auto"/>
              <w:right w:val="single" w:sz="4" w:space="0" w:color="auto"/>
            </w:tcBorders>
            <w:shd w:val="clear" w:color="auto" w:fill="auto"/>
            <w:hideMark/>
          </w:tcPr>
          <w:p w:rsidR="00E123CC"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КАЗЕННОЕ ОБЩЕОБРАЗОВАТЕЛЬНОЕ УЧРЕЖДЕНИЕ "СРЕДНЯЯ ОБЩЕОБРАЗОВАТЕЛЬНАЯ ШКОЛА № 2" , Г. ЖИЗДРА ЖИЗДРИНСКОГО РАЙОНА КАЛУЖСКОЙ ОБЛАСТИ., 4006000205</w:t>
            </w:r>
          </w:p>
          <w:p w:rsidR="00E123CC" w:rsidRPr="00F12039" w:rsidRDefault="00E123CC" w:rsidP="00575603">
            <w:pPr>
              <w:rPr>
                <w:rFonts w:ascii="Times New Roman" w:eastAsia="Times New Roman" w:hAnsi="Times New Roman" w:cs="Times New Roman"/>
                <w:color w:val="000000"/>
                <w:sz w:val="24"/>
                <w:szCs w:val="24"/>
                <w:lang w:eastAsia="ru-RU"/>
              </w:rPr>
            </w:pP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81</w:t>
            </w:r>
          </w:p>
        </w:tc>
      </w:tr>
      <w:tr w:rsidR="00F12039" w:rsidRPr="00F12039" w:rsidTr="00E123CC">
        <w:trPr>
          <w:trHeight w:val="273"/>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 xml:space="preserve">МУНИЦИПАЛЬНОЕ КАЗЕННОЕ ОБЩЕОБРАЗОВАТЕЛЬНОЕ УЧРЕЖДЕНИЕ "СРЕДНЯЯ ОБЩЕОБРАЗОВАТЕЛЬНАЯ ШКОЛА № 10 С.ЗАРЕЧНЫЙ ИМЕНИ ГЕРОЯ СОВЕТСКОГО СОЮЗА </w:t>
            </w:r>
            <w:r w:rsidRPr="00F12039">
              <w:rPr>
                <w:rFonts w:ascii="Times New Roman" w:eastAsia="Times New Roman" w:hAnsi="Times New Roman" w:cs="Times New Roman"/>
                <w:color w:val="000000"/>
                <w:sz w:val="24"/>
                <w:szCs w:val="24"/>
                <w:lang w:eastAsia="ru-RU"/>
              </w:rPr>
              <w:lastRenderedPageBreak/>
              <w:t>И.Я.ЧУГУНОВА", 4024005823</w:t>
            </w:r>
          </w:p>
        </w:tc>
        <w:tc>
          <w:tcPr>
            <w:tcW w:w="1417" w:type="dxa"/>
            <w:tcBorders>
              <w:top w:val="single" w:sz="4" w:space="0" w:color="auto"/>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lastRenderedPageBreak/>
              <w:t>81</w:t>
            </w:r>
          </w:p>
        </w:tc>
      </w:tr>
      <w:tr w:rsidR="00F12039" w:rsidRPr="00F12039" w:rsidTr="00C8641C">
        <w:trPr>
          <w:trHeight w:val="869"/>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lastRenderedPageBreak/>
              <w:t>МУНИЦИПАЛЬНОЕ БЮДЖЕТНОЕ ОБРАЗОВАТЕЛЬНОЕ УЧРЕЖДЕНИЕ ДОПОЛНИТЕЛЬНОГО ОБРАЗОВАНИЯ "ДЕТСКАЯ ШКОЛА ИСКУССТВ № 4" Г.КАЛУГИ, 4027022055</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81</w:t>
            </w:r>
          </w:p>
        </w:tc>
      </w:tr>
      <w:tr w:rsidR="00F12039" w:rsidRPr="00F12039" w:rsidTr="00C8641C">
        <w:trPr>
          <w:trHeight w:val="1122"/>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КАЗЕННОЕ ОБРАЗОВАТЕЛЬНОЕ УЧРЕЖДЕНИЕ ДОПОЛНИТЕЛЬНОГО ОБРАЗОВАНИЯ "ЦЕНТР РАЗВИТИЯ ТВОРЧЕСТВА ДЕТЕЙ И ЮНОШЕСТВА" ХВАСТОВИЧСКОГО РАЙОНА КАЛУЖСКОЙ ОБЛАСТИ, 4021002750</w:t>
            </w:r>
          </w:p>
        </w:tc>
        <w:tc>
          <w:tcPr>
            <w:tcW w:w="1417" w:type="dxa"/>
            <w:tcBorders>
              <w:top w:val="single" w:sz="4" w:space="0" w:color="auto"/>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81</w:t>
            </w:r>
          </w:p>
        </w:tc>
      </w:tr>
      <w:tr w:rsidR="00F12039" w:rsidRPr="00F12039" w:rsidTr="00E123CC">
        <w:trPr>
          <w:trHeight w:val="858"/>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КАЗЕННОЕ УЧРЕЖДЕНИЕ ДОПОЛНИТЕЛЬНОГО ОБРАЗОВАНИЯ "ДЕТЧИНСКАЯ ШКОЛА ИСКУССТВ", 4011009612</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81</w:t>
            </w:r>
          </w:p>
        </w:tc>
      </w:tr>
      <w:tr w:rsidR="00F12039" w:rsidRPr="00F12039" w:rsidTr="00E123CC">
        <w:trPr>
          <w:trHeight w:val="998"/>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КАЗЕННОЕ ДОШКОЛЬНОЕ ОБРАЗОВАТЕЛЬНОЕ УЧРЕЖДЕНИЕ "ДЕТСКИЙ САД" С.ПЯТНИЦКОЕ БАБЫНИНСКОГО РАЙОНА КАЛУЖСКОЙ ОБЛАСТИ, 4001005320</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81</w:t>
            </w:r>
          </w:p>
        </w:tc>
      </w:tr>
      <w:tr w:rsidR="00F12039" w:rsidRPr="00F12039" w:rsidTr="00E123CC">
        <w:trPr>
          <w:trHeight w:val="1014"/>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КАЗЕННОЕ ОБЩЕОБРАЗОВАТЕЛЬНОЕ УЧРЕЖДЕНИЕ "ЕЛЕНСКАЯ СРЕДНЯЯ ОБЩЕОБРАЗОВАТЕЛЬНАЯ ШКОЛА" ХВАСТОВИЧСКОГО РАЙОНА КАЛУЖСКОЙ ОБЛАСТИ, 4021002824</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81</w:t>
            </w:r>
          </w:p>
        </w:tc>
      </w:tr>
      <w:tr w:rsidR="00F12039" w:rsidRPr="00F12039" w:rsidTr="00E123CC">
        <w:trPr>
          <w:trHeight w:val="888"/>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ОБЩЕОБРАЗОВАТЕЛЬНОЕ УЧРЕЖДЕНИЕ "ЛИЦЕЙ № 9 ИМЕНИ К.Э.ЦИОЛКОВСКОГО" ГОРОДА КАЛУГИ, 4027048840</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81</w:t>
            </w:r>
          </w:p>
        </w:tc>
      </w:tr>
      <w:tr w:rsidR="00F12039" w:rsidRPr="00F12039" w:rsidTr="00E123CC">
        <w:trPr>
          <w:trHeight w:val="1128"/>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ОБЩЕОБРАЗОВАТЕЛЬНОЕ УЧРЕЖДЕНИЕ "СРЕДНЯЯ ОБЩЕОБРАЗОВАТЕЛЬНАЯ ШКОЛА №11 ИМЕНИ ПОДОЛЬСКИХ КУРСАНТОВ" ГОРОДА ОБНИНСКА, 4025023222</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81</w:t>
            </w:r>
          </w:p>
        </w:tc>
      </w:tr>
      <w:tr w:rsidR="00F12039" w:rsidRPr="00F12039" w:rsidTr="00E123CC">
        <w:trPr>
          <w:trHeight w:val="1129"/>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ОБЩЕОБРАЗОВАТЕЛЬНОЕ УЧРЕЖДЕНИЕ "СРЕДНЯЯ ОБЩЕОБРАЗОВАТЕЛЬНАЯ ШКОЛА № 45 ИМЕНИ МАРШАЛА СОВЕТСКОГО СОЮЗА Г.К. ЖУКОВА" ГОРОДА КАЛУГИ, 4027041717</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81</w:t>
            </w:r>
          </w:p>
        </w:tc>
      </w:tr>
      <w:tr w:rsidR="00F12039" w:rsidRPr="00F12039" w:rsidTr="00E123CC">
        <w:trPr>
          <w:trHeight w:val="706"/>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КАЗЕННОЕ ОБЩЕОБРАЗОВАТЕЛЬНОЕ УЧРЕЖДЕНИЕ "ДУМИНИЧСКАЯ СРЕДНЯЯ ОБЩЕОБРАЗОВАТЕЛЬНАЯ ШКОЛА № 3", 4005002880</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78</w:t>
            </w:r>
          </w:p>
        </w:tc>
      </w:tr>
      <w:tr w:rsidR="00F12039" w:rsidRPr="00F12039" w:rsidTr="00E123CC">
        <w:trPr>
          <w:trHeight w:val="65"/>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КАЗЕННОЕ ОБРАЗОВАТЕЛЬНОЕ УЧРЕЖДЕНИЕ ДОПОЛНИТЕЛЬНОГО ОБРАЗОВАНИЯ "СУХИНИЧСКИЙ ЦЕНТР ДОПОЛНИТЕЛЬНОГО ОБРАЗОВАНИЯ", 4001010954</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78</w:t>
            </w:r>
          </w:p>
        </w:tc>
      </w:tr>
      <w:tr w:rsidR="00F12039" w:rsidRPr="00F12039" w:rsidTr="00E123CC">
        <w:trPr>
          <w:trHeight w:val="65"/>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КАЗЕННОЕ ОБЩЕОБРАЗОВАТЕЛЬНОЕ УЧРЕЖДЕНИЕ "КУДРИНСКАЯ СРЕДНЯЯ ОБЩЕОБРАЗОВАТЕЛЬНАЯ ШКОЛА", 4013002806</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78</w:t>
            </w:r>
          </w:p>
        </w:tc>
      </w:tr>
      <w:tr w:rsidR="00F12039" w:rsidRPr="00F12039" w:rsidTr="00E123CC">
        <w:trPr>
          <w:trHeight w:val="840"/>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ГОСУДАРСТВЕННОЕ КАЗЕННОЕ ОБЩЕОБРАЗОВАТЕЛЬНОЕ УЧРЕЖДЕНИЕ КАЛУЖСКОЙ ОБЛАСТИ "ОЗЕРСКАЯ СПЕЦИАЛЬНАЯ (КОРРЕКЦИОННАЯ) ШКОЛА-ИНТЕРНАТ ДЛЯ ОБУЧАЮЩИХСЯ С ОГРАНИЧЕННЫМИ ВОЗМОЖНОСТЯМИ ЗДОРОВЬЯ", 4009003469</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78</w:t>
            </w:r>
          </w:p>
        </w:tc>
      </w:tr>
      <w:tr w:rsidR="00F12039" w:rsidRPr="00F12039" w:rsidTr="00E123CC">
        <w:trPr>
          <w:trHeight w:val="557"/>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КАЗЕННОЕ ОБРАЗОВАТЕЛЬНОЕ УЧРЕЖДЕНИЕ ДОПОЛНИТЕЛЬНОГО ОБРАЗОВАНИЯ "ДОМ ДЕТСКОГО ТВОРЧЕСТВА", 4024005848</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78</w:t>
            </w:r>
          </w:p>
        </w:tc>
      </w:tr>
      <w:tr w:rsidR="00F12039" w:rsidRPr="00F12039" w:rsidTr="00C8641C">
        <w:trPr>
          <w:trHeight w:val="840"/>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lastRenderedPageBreak/>
              <w:t>МУНИЦИПАЛЬНОЕ БЮДЖЕТНОЕ ОБРАЗОВАТЕЛЬНОЕ УЧРЕЖДЕНИЕ ДОПОЛНИТЕЛЬНОГО ОБРАЗОВАНИЯ "ДЕТСКАЯ ШКОЛА ИСКУССТВ № 3 (ХУДОЖЕСТВЕННАЯ)" Г.КАЛУГИ, 4027023161</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78</w:t>
            </w:r>
          </w:p>
        </w:tc>
      </w:tr>
      <w:tr w:rsidR="00F12039" w:rsidRPr="00F12039" w:rsidTr="00C8641C">
        <w:trPr>
          <w:trHeight w:val="869"/>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"ЦЕНТР РАЗВИТИЯ РЕБЕНКА - ДЕТСКИЙ САД №2 "ПАЛЕХ" ГОРОДА ОБНИНСКА, 4025074227</w:t>
            </w:r>
          </w:p>
        </w:tc>
        <w:tc>
          <w:tcPr>
            <w:tcW w:w="1417" w:type="dxa"/>
            <w:tcBorders>
              <w:top w:val="single" w:sz="4" w:space="0" w:color="auto"/>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78</w:t>
            </w:r>
          </w:p>
        </w:tc>
      </w:tr>
      <w:tr w:rsidR="00F12039" w:rsidRPr="00F12039" w:rsidTr="00E123CC">
        <w:trPr>
          <w:trHeight w:val="1122"/>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ГОСУДАРСТВЕННОЕ КАЗЕННОЕ ОБЩЕОБРАЗОВАТЕЛЬНОЕ УЧРЕЖДЕНИЕ КАЛУЖСКОЙ ОБЛАСТИ "ЕРМОЛИНСКАЯ ШКОЛА-ИНТЕРНАТ ДЛЯ ОБУЧАЮЩИХСЯ С ОГРАНИЧЕННЫМИ ВОЗМОЖНОСТЯМИ ЗДОРОВЬЯ", 4003006865</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78</w:t>
            </w:r>
          </w:p>
        </w:tc>
      </w:tr>
      <w:tr w:rsidR="00F12039" w:rsidRPr="00F12039" w:rsidTr="00E123CC">
        <w:trPr>
          <w:trHeight w:val="841"/>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ОБЩЕОБРАЗОВАТЕЛЬНОЕ УЧРЕЖДЕНИЕ "ОСНОВНАЯ ОБЩЕОБРАЗОВАТЕЛЬНАЯ ШКОЛА № 39" ГОРОДА КАЛУГИ, 4028022837</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78</w:t>
            </w:r>
          </w:p>
        </w:tc>
      </w:tr>
      <w:tr w:rsidR="00F12039" w:rsidRPr="00F12039" w:rsidTr="00E123CC">
        <w:trPr>
          <w:trHeight w:val="852"/>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 16 "КОЛОБОК" ГОРОДА КАЛУГИ, 4027032198</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78</w:t>
            </w:r>
          </w:p>
        </w:tc>
      </w:tr>
      <w:tr w:rsidR="00F12039" w:rsidRPr="00F12039" w:rsidTr="00E123CC">
        <w:trPr>
          <w:trHeight w:val="681"/>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 81 "ДЮЙМОВОЧКА" ГОРОДА КАЛУГИ, 4029016804</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78</w:t>
            </w:r>
          </w:p>
        </w:tc>
      </w:tr>
      <w:tr w:rsidR="00F12039" w:rsidRPr="00F12039" w:rsidTr="00E123CC">
        <w:trPr>
          <w:trHeight w:val="990"/>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КАЗЁННОЕ ОБЩЕОБРАЗОВАТЕЛЬНОЕ УЧРЕЖДЕНИЕ "ОСНОВНАЯ ОБЩЕОБРАЗОВАТЕЛЬНАЯ ШКОЛА", С. ПОПЕЛЁВО КОЗЕЛЬСКОГО РАЙОНА КАЛУЖСКОЙ ОБЛАСТИ, 4009005970</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78</w:t>
            </w:r>
          </w:p>
        </w:tc>
      </w:tr>
      <w:tr w:rsidR="00F12039" w:rsidRPr="00F12039" w:rsidTr="00E123CC">
        <w:trPr>
          <w:trHeight w:val="1006"/>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КАЗЁННОЕ ОБЩЕОБРАЗОВАТЕЛЬНОЕ УЧРЕЖДЕНИЕ "СОБОЛЕВСКАЯ СРЕДНЯЯ ОБЩЕОБРАЗОВАТЕЛЬНАЯ ШКОЛА" Д. СОБОЛЕВКА СУХИНИЧСКОГО РАЙОНА КАЛУЖСКОЙ ОБЛАСТИ, 4017003913</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78</w:t>
            </w:r>
          </w:p>
        </w:tc>
      </w:tr>
      <w:tr w:rsidR="00F12039" w:rsidRPr="00F12039" w:rsidTr="00E123CC">
        <w:trPr>
          <w:trHeight w:val="1022"/>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КАЗЁННОЕ ОБЩЕОБРАЗОВАТЕЛЬНОЕ УЧРЕЖДЕНИЕ "ОСНОВНАЯ ОБЩЕОБРАЗОВАТЕЛЬНАЯ ШКОЛА", Д. ДЕШОВКИ КОЗЕЛЬСКОГО РАЙОНА КАЛУЖСКОЙ ОБЛАСТИ, 4009006212</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78</w:t>
            </w:r>
          </w:p>
        </w:tc>
      </w:tr>
      <w:tr w:rsidR="00F12039" w:rsidRPr="00F12039" w:rsidTr="00E123CC">
        <w:trPr>
          <w:trHeight w:val="896"/>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ОБЩЕОБРАЗОВАТЕЛЬНОЕ УЧРЕЖДЕНИЕ "СРЕДНЯЯ ОБЩЕОБРАЗОВАТЕЛЬНАЯ ШКОЛА" С. ЛОПАТИНО ТАРУССКОГО РАЙОНА КАЛУЖСКОЙ ОБЛАСТИ, 4018008167</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76</w:t>
            </w:r>
          </w:p>
        </w:tc>
      </w:tr>
      <w:tr w:rsidR="00F12039" w:rsidRPr="00F12039" w:rsidTr="00E123CC">
        <w:trPr>
          <w:trHeight w:val="982"/>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ОБЩЕОБРАЗОВАТЕЛЬНОЕ УЧРЕЖДЕНИЕ "СРЕДНЯЯ ОБЩЕОБРАЗОВАТЕЛЬНАЯ ШКОЛА ИМ. Е.Р.ДАШКОВОЙ С УГЛУБЛЕННЫМ ИЗУЧЕНИЕМ ОТДЕЛЬНЫХ ПРЕДМЕТОВ" Г.КРЕМЕНКИ ЖУКОВСКОГО РАЙОНА КАЛУЖСКОЙ ОБЛАСТИ, 4007008729</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76</w:t>
            </w:r>
          </w:p>
        </w:tc>
      </w:tr>
      <w:tr w:rsidR="00F12039" w:rsidRPr="00F12039" w:rsidTr="00E123CC">
        <w:trPr>
          <w:trHeight w:val="65"/>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ОБЩЕОБРАЗОВАТЕЛЬНОЕ УЧРЕЖДЕНИЕ "СРЕДНЯЯ ОБЩЕОБРАЗОВАТЕЛЬНАЯ ШКОЛА № 43" ГОРОДА КАЛУГИ, 4028021128</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76</w:t>
            </w:r>
          </w:p>
        </w:tc>
      </w:tr>
      <w:tr w:rsidR="00F12039" w:rsidRPr="00F12039" w:rsidTr="00E123CC">
        <w:trPr>
          <w:trHeight w:val="556"/>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ОБЩЕОБРАЗОВАТЕЛЬНОЕ УЧРЕЖДЕНИЕ "ОСНОВНАЯ ОБЩЕОБРАЗОВАТЕЛЬНАЯ ШКОЛА", С.ВЫСОКИНИЧИ ЖУКОВСКОГО РАЙОНА КАЛУЖСКОЙ ОБЛАСТИ, 4007010069</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76</w:t>
            </w:r>
          </w:p>
        </w:tc>
      </w:tr>
      <w:tr w:rsidR="00F12039" w:rsidRPr="00F12039" w:rsidTr="00C8641C">
        <w:trPr>
          <w:trHeight w:val="557"/>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lastRenderedPageBreak/>
              <w:t>МУНИЦИПАЛЬНОЕ ОБЩЕОБРАЗОВАТЕЛЬНОЕ УЧРЕЖДЕНИЕ ТОРБЕЕВСКАЯ ОСНОВНАЯ ОБЩЕОБРАЗОВАТЕЛЬНАЯ ШКОЛА, 4011008601</w:t>
            </w:r>
          </w:p>
        </w:tc>
        <w:tc>
          <w:tcPr>
            <w:tcW w:w="1417" w:type="dxa"/>
            <w:tcBorders>
              <w:top w:val="single" w:sz="4" w:space="0" w:color="auto"/>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73</w:t>
            </w:r>
          </w:p>
        </w:tc>
      </w:tr>
      <w:tr w:rsidR="00F12039" w:rsidRPr="00F12039" w:rsidTr="00C8641C">
        <w:trPr>
          <w:trHeight w:val="710"/>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ОБРАЗОВАТЕЛЬНОЕ УЧРЕЖДЕНИЕ ДОПОЛНИТЕЛЬНОГО ОБРАЗОВАНИЯ "ДЕТСКАЯ ШКОЛА ИСКУССТВ № 7" Г. КАЛУГИ, 4027020675</w:t>
            </w:r>
          </w:p>
        </w:tc>
        <w:tc>
          <w:tcPr>
            <w:tcW w:w="1417" w:type="dxa"/>
            <w:tcBorders>
              <w:top w:val="single" w:sz="4" w:space="0" w:color="auto"/>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73</w:t>
            </w:r>
          </w:p>
        </w:tc>
      </w:tr>
      <w:tr w:rsidR="00F12039" w:rsidRPr="00F12039" w:rsidTr="00E123CC">
        <w:trPr>
          <w:trHeight w:val="720"/>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КАЗЁННОЕ ОБЩЕОБРАЗОВАТЕЛЬНОЕ УЧРЕЖДЕНИЕ "АХЛЕБИНИНСКАЯ СРЕДНЯЯ ОБЩЕОБРАЗОВАТЕЛЬНАЯ ШКОЛА", 4015003918</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73</w:t>
            </w:r>
          </w:p>
        </w:tc>
      </w:tr>
      <w:tr w:rsidR="00F12039" w:rsidRPr="00F12039" w:rsidTr="00E123CC">
        <w:trPr>
          <w:trHeight w:val="875"/>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 88 "АЛЫЕ ПАРУСА" ГОРОДА КАЛУГИ, 4028020607</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73</w:t>
            </w:r>
          </w:p>
        </w:tc>
      </w:tr>
      <w:tr w:rsidR="00F12039" w:rsidRPr="00F12039" w:rsidTr="00E123CC">
        <w:trPr>
          <w:trHeight w:val="844"/>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 108 "ДРУЖБА" ГОРОДА КАЛУГИ, 4029016748</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73</w:t>
            </w:r>
          </w:p>
        </w:tc>
      </w:tr>
      <w:tr w:rsidR="00F12039" w:rsidRPr="00F12039" w:rsidTr="00E123CC">
        <w:trPr>
          <w:trHeight w:val="1126"/>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КАЗЁННОЕ УЧРЕЖДЕНИЕ ДОПОЛНИТЕЛЬНОГО ОБРАЗОВАНИЯ "ДОМ ДЕТСКОГО ТВОРЧЕСТВА", Г. КОЗЕЛЬСК КОЗЕЛЬСКОГО РАЙОНА КАЛУЖСКОЙ ОБЛАСТИ, 4009006269</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73</w:t>
            </w:r>
          </w:p>
        </w:tc>
      </w:tr>
      <w:tr w:rsidR="00F12039" w:rsidRPr="00F12039" w:rsidTr="00E123CC">
        <w:trPr>
          <w:trHeight w:val="844"/>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КАЗЁННОЕ УЧРЕЖДЕНИЕ ДОПОЛНИТЕЛЬНОГО ОБРАЗОВАНИЯ "КУДИНОВСКАЯ ДЕТСКАЯ МУЗЫКАЛЬНАЯ ШКОЛА", 4011009700</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73</w:t>
            </w:r>
          </w:p>
        </w:tc>
      </w:tr>
      <w:tr w:rsidR="00F12039" w:rsidRPr="00F12039" w:rsidTr="00E123CC">
        <w:trPr>
          <w:trHeight w:val="1112"/>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ГОСУДАРСТВЕННОЕ БЮДЖЕТНОЕ ОБЩЕОБРАЗОВАТЕЛЬНОЕ УЧРЕЖДЕНИЕ КАЛУЖСКОЙ ОБЛАСТИ "СПОРТИВНАЯ ШКОЛА ОЛИМПИЙСКОГО РЕЗЕРВА ПО СПОРТИВНОЙ ГИМНАСТИКЕ ЛАРИСЫ ЛАТЫНИНОЙ", 4025077436</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73</w:t>
            </w:r>
          </w:p>
        </w:tc>
      </w:tr>
      <w:tr w:rsidR="00F12039" w:rsidRPr="00F12039" w:rsidTr="00E123CC">
        <w:trPr>
          <w:trHeight w:val="702"/>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ГОСУДАРСТВЕННОЕ КАЗЕННОЕ ОБЩЕОБРАЗОВАТЕЛЬНОЕ УЧРЕЖДЕНИЕ КАЛУЖСКОЙ ОБЛАСТИ "МЕЩОВСКАЯ ШКОЛА-ИНТЕРНАТ ДЛЯ ДЕТЕЙ С НАРУШЕНИЕМ ЗРЕНИЯ", 4013000774</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E123CC">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70</w:t>
            </w:r>
          </w:p>
        </w:tc>
      </w:tr>
      <w:tr w:rsidR="00F12039" w:rsidRPr="00F12039" w:rsidTr="00E123CC">
        <w:trPr>
          <w:trHeight w:val="1130"/>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КАЗЕННОЕ ОБЩЕОБРАЗОВАТЕЛЬНОЕ УЧРЕЖДЕНИЕ "СРЕДНЯЯ ОБЩЕОБРАЗОВАТЕЛЬНАЯ ШКОЛА №2 ИМ. И.С. УНКОВСКОГО" П. ВОРОТЫНСК БАБЫНИНСКОГО РАЙОНА КАЛУЖСКОЙ ОБЛАСТИ, 4001005270</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083D36">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70</w:t>
            </w:r>
          </w:p>
        </w:tc>
      </w:tr>
      <w:tr w:rsidR="00F12039" w:rsidRPr="00F12039" w:rsidTr="00083D36">
        <w:trPr>
          <w:trHeight w:val="845"/>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КАЗЕННОЕ ОБРАЗОВАТЕЛЬНОЕ УЧРЕЖДЕНИЕ ДОПОЛНИТЕЛЬНОГО ОБРАЗОВАНИЯ "МЕДЫНСКИЙ ДОМ ТВОРЧЕСТВА", 4012003243</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083D36">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70</w:t>
            </w:r>
          </w:p>
        </w:tc>
      </w:tr>
      <w:tr w:rsidR="00F12039" w:rsidRPr="00F12039" w:rsidTr="00083D36">
        <w:trPr>
          <w:trHeight w:val="840"/>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КАЗЁННОЕ ОБЩЕОБРАЗОВАТЕЛЬНОЕ УЧРЕЖДЕНИЕ "ВОРОТЫНСКАЯ СРЕДНЯЯ ОБЩЕОБРАЗОВАТЕЛЬНАЯ ШКОЛА", 4015003178</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083D36">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70</w:t>
            </w:r>
          </w:p>
        </w:tc>
      </w:tr>
      <w:tr w:rsidR="00F12039" w:rsidRPr="00F12039" w:rsidTr="00083D36">
        <w:trPr>
          <w:trHeight w:val="719"/>
        </w:trPr>
        <w:tc>
          <w:tcPr>
            <w:tcW w:w="7650" w:type="dxa"/>
            <w:tcBorders>
              <w:top w:val="nil"/>
              <w:left w:val="single" w:sz="4" w:space="0" w:color="auto"/>
              <w:bottom w:val="single" w:sz="4" w:space="0" w:color="auto"/>
              <w:right w:val="single" w:sz="4" w:space="0" w:color="auto"/>
            </w:tcBorders>
            <w:shd w:val="clear" w:color="auto" w:fill="auto"/>
            <w:hideMark/>
          </w:tcPr>
          <w:p w:rsidR="00F12039" w:rsidRPr="00F12039" w:rsidRDefault="00F12039" w:rsidP="00575603">
            <w:pP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МУНИЦИПАЛЬНОЕ БЮДЖЕТНОЕ ОБЩЕОБРАЗОВАТЕЛЬНОЕ УЧРЕЖДЕНИЕ "СРЕДНЯЯ ОБЩЕОБРАЗОВАТЕЛЬНАЯ ШКОЛА № 26" ГОРОДА КАЛУГИ, 4027047941</w:t>
            </w:r>
          </w:p>
        </w:tc>
        <w:tc>
          <w:tcPr>
            <w:tcW w:w="1417" w:type="dxa"/>
            <w:tcBorders>
              <w:top w:val="nil"/>
              <w:left w:val="nil"/>
              <w:bottom w:val="single" w:sz="4" w:space="0" w:color="auto"/>
              <w:right w:val="single" w:sz="4" w:space="0" w:color="auto"/>
            </w:tcBorders>
            <w:shd w:val="clear" w:color="auto" w:fill="auto"/>
            <w:hideMark/>
          </w:tcPr>
          <w:p w:rsidR="00F12039" w:rsidRPr="00F12039" w:rsidRDefault="00F12039" w:rsidP="00083D36">
            <w:pPr>
              <w:jc w:val="center"/>
              <w:rPr>
                <w:rFonts w:ascii="Times New Roman" w:eastAsia="Times New Roman" w:hAnsi="Times New Roman" w:cs="Times New Roman"/>
                <w:color w:val="000000"/>
                <w:sz w:val="24"/>
                <w:szCs w:val="24"/>
                <w:lang w:eastAsia="ru-RU"/>
              </w:rPr>
            </w:pPr>
            <w:r w:rsidRPr="00F12039">
              <w:rPr>
                <w:rFonts w:ascii="Times New Roman" w:eastAsia="Times New Roman" w:hAnsi="Times New Roman" w:cs="Times New Roman"/>
                <w:color w:val="000000"/>
                <w:sz w:val="24"/>
                <w:szCs w:val="24"/>
                <w:lang w:eastAsia="ru-RU"/>
              </w:rPr>
              <w:t>70</w:t>
            </w:r>
          </w:p>
        </w:tc>
      </w:tr>
      <w:tr w:rsidR="00F12039" w:rsidRPr="00470371" w:rsidTr="00083D36">
        <w:trPr>
          <w:trHeight w:val="712"/>
        </w:trPr>
        <w:tc>
          <w:tcPr>
            <w:tcW w:w="7650" w:type="dxa"/>
            <w:tcBorders>
              <w:top w:val="nil"/>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МУНИЦИПАЛЬНОЕ БЮДЖЕТНОЕ ОБРАЗОВАТЕЛЬНОЕ УЧРЕЖДЕНИЕ ДОПОЛНИТЕЛЬНОГО ОБРАЗОВАНИЯ "ДЕТСКАЯ ШКОЛА ИСКУССТВ №9" Г.КАЛУГИ, 4004009925</w:t>
            </w:r>
          </w:p>
        </w:tc>
        <w:tc>
          <w:tcPr>
            <w:tcW w:w="1417" w:type="dxa"/>
            <w:tcBorders>
              <w:top w:val="nil"/>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70</w:t>
            </w:r>
          </w:p>
        </w:tc>
      </w:tr>
      <w:tr w:rsidR="00F12039" w:rsidRPr="00470371" w:rsidTr="00083D36">
        <w:trPr>
          <w:trHeight w:val="721"/>
        </w:trPr>
        <w:tc>
          <w:tcPr>
            <w:tcW w:w="7650" w:type="dxa"/>
            <w:tcBorders>
              <w:top w:val="nil"/>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МУНИЦИПАЛЬНОЕ БЮДЖЕТНОЕ УЧРЕЖДЕНИЕ ДОПОЛНИТЕЛЬНОГО ОБРАЗОВАНИЯ "ДЕТСКАЯ ШКОЛА ИСКУССТВ № 2" ГОРОДА ОБНИНСКА, 4025024699</w:t>
            </w:r>
          </w:p>
        </w:tc>
        <w:tc>
          <w:tcPr>
            <w:tcW w:w="1417" w:type="dxa"/>
            <w:tcBorders>
              <w:top w:val="nil"/>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70</w:t>
            </w:r>
          </w:p>
        </w:tc>
      </w:tr>
      <w:tr w:rsidR="00F12039" w:rsidRPr="00470371" w:rsidTr="00C8641C">
        <w:trPr>
          <w:trHeight w:val="728"/>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lastRenderedPageBreak/>
              <w:t>МУНИЦИПАЛЬНОЕ КАЗЕННОЕ УЧРЕЖДЕНИЕ ДОПОЛНИТЕЛЬНОГО ОБРАЗОВАНИЯ "ДЕТСКО-ЮНОШЕСКАЯ СПОРТИВНАЯ ШКОЛА" МЕДЫНСКОГО РАЙОНА КАЛУЖСКОЙ ОБЛАСТИ, 4012002842</w:t>
            </w:r>
          </w:p>
        </w:tc>
        <w:tc>
          <w:tcPr>
            <w:tcW w:w="1417" w:type="dxa"/>
            <w:tcBorders>
              <w:top w:val="single" w:sz="4" w:space="0" w:color="auto"/>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70</w:t>
            </w:r>
          </w:p>
        </w:tc>
      </w:tr>
      <w:tr w:rsidR="00F12039" w:rsidRPr="00470371" w:rsidTr="00C8641C">
        <w:trPr>
          <w:trHeight w:val="698"/>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МУНИЦИПАЛЬНОЕ КАЗЁННОЕ ОБЩЕОБРАЗОВАТЕЛЬНОЕ УЧРЕЖДЕНИЕ "СРЕДНЯЯ ОБЩЕОБРАЗОВАТЕЛЬНАЯ ШКОЛА П.МОЛОДЁЖНЫЙ", 4001010633</w:t>
            </w:r>
          </w:p>
        </w:tc>
        <w:tc>
          <w:tcPr>
            <w:tcW w:w="1417" w:type="dxa"/>
            <w:tcBorders>
              <w:top w:val="single" w:sz="4" w:space="0" w:color="auto"/>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70</w:t>
            </w:r>
          </w:p>
        </w:tc>
      </w:tr>
      <w:tr w:rsidR="00F12039" w:rsidRPr="00470371" w:rsidTr="00083D36">
        <w:trPr>
          <w:trHeight w:val="860"/>
        </w:trPr>
        <w:tc>
          <w:tcPr>
            <w:tcW w:w="7650" w:type="dxa"/>
            <w:tcBorders>
              <w:top w:val="nil"/>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МУНИЦИПАЛЬНОЕ ОБЩЕОБРАЗОВАТЕЛЬНОЕ УЧРЕЖДЕНИЕ "ОСНОВНАЯ ОБЩЕОБРАЗОВАТЕЛЬНАЯ ШКОЛА Д. БОРИСОВО", 4003001144</w:t>
            </w:r>
          </w:p>
        </w:tc>
        <w:tc>
          <w:tcPr>
            <w:tcW w:w="1417" w:type="dxa"/>
            <w:tcBorders>
              <w:top w:val="nil"/>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70</w:t>
            </w:r>
          </w:p>
        </w:tc>
      </w:tr>
      <w:tr w:rsidR="00F12039" w:rsidRPr="00470371" w:rsidTr="00083D36">
        <w:trPr>
          <w:trHeight w:val="996"/>
        </w:trPr>
        <w:tc>
          <w:tcPr>
            <w:tcW w:w="7650" w:type="dxa"/>
            <w:tcBorders>
              <w:top w:val="nil"/>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ГОСУДАРСТВЕННОЕ БЮДЖЕТНОЕ ПРОФЕССИОНАЛЬНОЕ ОБРАЗОВАТЕЛЬНОЕ УЧРЕЖДЕНИЕ КАЛУЖСКОЙ ОБЛАСТИ "КАЛУЖСКИЙ ИНДУСТРИАЛЬНО-ПЕДАГОГИЧЕСКИЙ КОЛЛЕДЖ", 4026008467</w:t>
            </w:r>
          </w:p>
        </w:tc>
        <w:tc>
          <w:tcPr>
            <w:tcW w:w="1417" w:type="dxa"/>
            <w:tcBorders>
              <w:top w:val="nil"/>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69</w:t>
            </w:r>
          </w:p>
        </w:tc>
      </w:tr>
      <w:tr w:rsidR="00F12039" w:rsidRPr="00470371" w:rsidTr="00083D36">
        <w:trPr>
          <w:trHeight w:val="721"/>
        </w:trPr>
        <w:tc>
          <w:tcPr>
            <w:tcW w:w="7650" w:type="dxa"/>
            <w:tcBorders>
              <w:top w:val="nil"/>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МУНИЦИПАЛЬНОЕ БЮДЖЕТНОЕ УЧРЕЖДЕНИЕ ДОПОЛНИТЕЛЬНОГО ОБРАЗОВАНИЯ "МАЛОЯРОСЛАВЕЦКАЯ ДЕТСКАЯ ШКОЛА ИСКУССТВ", 4011010061</w:t>
            </w:r>
          </w:p>
        </w:tc>
        <w:tc>
          <w:tcPr>
            <w:tcW w:w="1417" w:type="dxa"/>
            <w:tcBorders>
              <w:top w:val="nil"/>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68</w:t>
            </w:r>
          </w:p>
        </w:tc>
      </w:tr>
      <w:tr w:rsidR="00F12039" w:rsidRPr="00470371" w:rsidTr="00083D36">
        <w:trPr>
          <w:trHeight w:val="728"/>
        </w:trPr>
        <w:tc>
          <w:tcPr>
            <w:tcW w:w="7650" w:type="dxa"/>
            <w:tcBorders>
              <w:top w:val="nil"/>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МУНИЦИПАЛЬНОЕ КАЗЕННОЕ ОБЩЕОБРАЗОВАТЕЛЬНОЕ УЧРЕЖДЕНИЕ "ПАЛИКСКАЯ СРЕДНЯЯ ОБЩЕОБРАЗОВАТЕЛЬНАЯ ШКОЛА № 2", 4005002873</w:t>
            </w:r>
          </w:p>
        </w:tc>
        <w:tc>
          <w:tcPr>
            <w:tcW w:w="1417" w:type="dxa"/>
            <w:tcBorders>
              <w:top w:val="nil"/>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68</w:t>
            </w:r>
          </w:p>
        </w:tc>
      </w:tr>
      <w:tr w:rsidR="00F12039" w:rsidRPr="00470371" w:rsidTr="00083D36">
        <w:trPr>
          <w:trHeight w:val="982"/>
        </w:trPr>
        <w:tc>
          <w:tcPr>
            <w:tcW w:w="7650" w:type="dxa"/>
            <w:tcBorders>
              <w:top w:val="nil"/>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МУНИЦИПАЛЬНОЕ КАЗЕННОЕ ДОШКОЛЬНОЕ ОБРАЗОВАТЕЛЬНОЕ УЧРЕЖДЕНИЕ "ДЕТСКИЙ САД № 190" Г. СУХИНИЧИ СУХИНИЧСКОГО РАЙОНА КАЛУЖСКОЙ ОБЛАСТИ, 4017003631</w:t>
            </w:r>
          </w:p>
        </w:tc>
        <w:tc>
          <w:tcPr>
            <w:tcW w:w="1417" w:type="dxa"/>
            <w:tcBorders>
              <w:top w:val="nil"/>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68</w:t>
            </w:r>
          </w:p>
        </w:tc>
      </w:tr>
      <w:tr w:rsidR="00F12039" w:rsidRPr="00470371" w:rsidTr="00083D36">
        <w:trPr>
          <w:trHeight w:val="1427"/>
        </w:trPr>
        <w:tc>
          <w:tcPr>
            <w:tcW w:w="7650" w:type="dxa"/>
            <w:tcBorders>
              <w:top w:val="nil"/>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МУНИЦИПАЛЬНОЕ ДОШКОЛЬНОЕ ОБРАЗОВАТЕЛЬНОЕ УЧРЕЖДЕНИЕ ДЕТСКИЙ САД ОБЩЕРАЗВИВАЮЩЕГО ВИДА С ПРИОРИТЕТНЫМ ОСУЩЕСТВЛЕНИЕМ ФИЗИЧЕСКОГО РАЗВИТИЯ ДЕТЕЙ  "ЗОЛОТЫЕ ЗЁРНЫШКИ" С. ДЕТЧИНО, 4011009901</w:t>
            </w:r>
          </w:p>
        </w:tc>
        <w:tc>
          <w:tcPr>
            <w:tcW w:w="1417" w:type="dxa"/>
            <w:tcBorders>
              <w:top w:val="nil"/>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68</w:t>
            </w:r>
          </w:p>
        </w:tc>
      </w:tr>
      <w:tr w:rsidR="00F12039" w:rsidRPr="00470371" w:rsidTr="00083D36">
        <w:trPr>
          <w:trHeight w:val="1138"/>
        </w:trPr>
        <w:tc>
          <w:tcPr>
            <w:tcW w:w="7650" w:type="dxa"/>
            <w:tcBorders>
              <w:top w:val="nil"/>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МУНИЦИПАЛЬНОЕ КАЗЁННОЕ УЧРЕЖДЕНИЕ ДОПОЛНИТЕЛЬНОГО ОБРАЗОВАНИЯ "ДЕТСКО-ЮНОШЕСКАЯ СПОРТИВНАЯ ШКОЛА "ИМПУЛЬС", Г. СОСЕНСКИЙ КОЗЕЛЬСКОГО РАЙОНА КАЛУЖСКОЙ ОБЛАСТИ, 4009006460</w:t>
            </w:r>
          </w:p>
        </w:tc>
        <w:tc>
          <w:tcPr>
            <w:tcW w:w="1417" w:type="dxa"/>
            <w:tcBorders>
              <w:top w:val="nil"/>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68</w:t>
            </w:r>
          </w:p>
        </w:tc>
      </w:tr>
      <w:tr w:rsidR="00F12039" w:rsidRPr="00470371" w:rsidTr="00083D36">
        <w:trPr>
          <w:trHeight w:val="1146"/>
        </w:trPr>
        <w:tc>
          <w:tcPr>
            <w:tcW w:w="7650" w:type="dxa"/>
            <w:tcBorders>
              <w:top w:val="nil"/>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МУНИЦИПАЛЬНОЕ КАЗЁННОЕ ДОШКОЛЬНОЕ ОБРАЗОВАТЕЛЬНОЕ УЧРЕЖДЕНИЕ "ДЕТСКИЙ САД КОМБИНИРОВАННОГО ВИДА "ЁЛОЧКА"", Г. СОСЕНСКИЙ КОЗЕЛЬСКОГО РАЙОНА КАЛУЖСКОЙ ОБЛАСТИ, 4009004568</w:t>
            </w:r>
          </w:p>
        </w:tc>
        <w:tc>
          <w:tcPr>
            <w:tcW w:w="1417" w:type="dxa"/>
            <w:tcBorders>
              <w:top w:val="nil"/>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68</w:t>
            </w:r>
          </w:p>
        </w:tc>
      </w:tr>
      <w:tr w:rsidR="00F12039" w:rsidRPr="00470371" w:rsidTr="00083D36">
        <w:trPr>
          <w:trHeight w:val="870"/>
        </w:trPr>
        <w:tc>
          <w:tcPr>
            <w:tcW w:w="7650" w:type="dxa"/>
            <w:tcBorders>
              <w:top w:val="nil"/>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МУНИЦИПАЛЬНОЕ КАЗЕННОЕ ОБЩЕОБРАЗОВАТЕЛЬНОЕ УЧРЕЖДЕНИЕ "АКИМОВСКАЯ ОСНОВНАЯ ОБЩЕОБРАЗОВАТЕЛЬНАЯ ШКОЛА", 4006002509</w:t>
            </w:r>
          </w:p>
        </w:tc>
        <w:tc>
          <w:tcPr>
            <w:tcW w:w="1417" w:type="dxa"/>
            <w:tcBorders>
              <w:top w:val="nil"/>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68</w:t>
            </w:r>
          </w:p>
        </w:tc>
      </w:tr>
      <w:tr w:rsidR="00F12039" w:rsidRPr="00470371" w:rsidTr="00083D36">
        <w:trPr>
          <w:trHeight w:val="982"/>
        </w:trPr>
        <w:tc>
          <w:tcPr>
            <w:tcW w:w="7650" w:type="dxa"/>
            <w:tcBorders>
              <w:top w:val="nil"/>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МУНИЦИПАЛЬНОЕ КАЗЕННОЕ ОБЩЕОБРАЗОВАТЕЛЬНОЕ УЧРЕЖДЕНИЕ "ОСНОВНАЯ ОБЩЕОБРАЗОВАТЕЛЬНАЯ ШКОЛА" С.КУРАКИНО БАБЫНИНСКОГО РАЙОНА КАЛУЖСКОЙ ОБЛАСТИ, 4001005190</w:t>
            </w:r>
          </w:p>
        </w:tc>
        <w:tc>
          <w:tcPr>
            <w:tcW w:w="1417" w:type="dxa"/>
            <w:tcBorders>
              <w:top w:val="nil"/>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68</w:t>
            </w:r>
          </w:p>
        </w:tc>
      </w:tr>
      <w:tr w:rsidR="00F12039" w:rsidRPr="00470371" w:rsidTr="00083D36">
        <w:trPr>
          <w:trHeight w:val="860"/>
        </w:trPr>
        <w:tc>
          <w:tcPr>
            <w:tcW w:w="7650" w:type="dxa"/>
            <w:tcBorders>
              <w:top w:val="nil"/>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ГОСУДАРСТВЕННОЕ БЮДЖЕТНОЕ ПРОФЕССИОНАЛЬНОЕ ОБРАЗОВАТЕЛЬНОЕ УЧРЕЖДЕНИЕ КАЛУЖСКОЙ ОБЛАСТИ "ГУБЕРНАТОРСКИЙ АГРАРНЫЙ КОЛЛЕДЖ", 4011002550</w:t>
            </w:r>
          </w:p>
        </w:tc>
        <w:tc>
          <w:tcPr>
            <w:tcW w:w="1417" w:type="dxa"/>
            <w:tcBorders>
              <w:top w:val="nil"/>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68</w:t>
            </w:r>
          </w:p>
        </w:tc>
      </w:tr>
      <w:tr w:rsidR="00F12039" w:rsidRPr="00470371" w:rsidTr="00C8641C">
        <w:trPr>
          <w:trHeight w:val="854"/>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lastRenderedPageBreak/>
              <w:t>МУНИЦИПАЛЬНОЕ ОБЩЕОБРАЗОВАТЕЛЬНОЕ УЧРЕЖДЕНИЕ "ОСНОВНАЯ ОБЩЕОБРАЗОВАТЕЛЬНАЯ ШКОЛА", С. ТАРУТИНО ЖУКОВСКОГО РАЙОНА КАЛУЖСКОЙ ОБЛАСТИ, 4007011827</w:t>
            </w:r>
          </w:p>
        </w:tc>
        <w:tc>
          <w:tcPr>
            <w:tcW w:w="1417" w:type="dxa"/>
            <w:tcBorders>
              <w:top w:val="single" w:sz="4" w:space="0" w:color="auto"/>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65</w:t>
            </w:r>
          </w:p>
        </w:tc>
      </w:tr>
      <w:tr w:rsidR="00F12039" w:rsidRPr="00470371" w:rsidTr="00C8641C">
        <w:trPr>
          <w:trHeight w:val="862"/>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МУНИЦИПАЛЬНОЕ БЮДЖЕТНОЕ ОБРАЗОВАТЕЛЬНОЕ УЧРЕЖДЕНИЕ ДОПОЛНИТЕЛЬНОГО ОБРАЗОВАНИЯ "ДЕТСКО-ЮНОШЕСКИЙ ЦЕНТР "ИСТОК", 4027003937</w:t>
            </w:r>
          </w:p>
        </w:tc>
        <w:tc>
          <w:tcPr>
            <w:tcW w:w="1417" w:type="dxa"/>
            <w:tcBorders>
              <w:top w:val="single" w:sz="4" w:space="0" w:color="auto"/>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65</w:t>
            </w:r>
          </w:p>
        </w:tc>
      </w:tr>
      <w:tr w:rsidR="00F12039" w:rsidRPr="00470371" w:rsidTr="00083D36">
        <w:trPr>
          <w:trHeight w:val="1129"/>
        </w:trPr>
        <w:tc>
          <w:tcPr>
            <w:tcW w:w="7650" w:type="dxa"/>
            <w:tcBorders>
              <w:top w:val="nil"/>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МУНИЦИПАЛЬНОЕ ОБЩЕОБРАЗОВАТЕЛЬНОЕ УЧРЕЖДЕНИЕ "ФЕРЗИКОВСКАЯ СРЕДНЯЯ ОБЩЕОБРАЗОВАТЕЛЬНАЯ ШКОЛА" МУНИЦИПАЛЬНОГО РАЙОНА "ФЕРЗИКОВСКИЙ РАЙОН" КАЛУЖСКОЙ ОБЛАСТИ, 4020003960</w:t>
            </w:r>
          </w:p>
        </w:tc>
        <w:tc>
          <w:tcPr>
            <w:tcW w:w="1417" w:type="dxa"/>
            <w:tcBorders>
              <w:top w:val="nil"/>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65</w:t>
            </w:r>
          </w:p>
        </w:tc>
      </w:tr>
      <w:tr w:rsidR="00F12039" w:rsidRPr="00470371" w:rsidTr="00083D36">
        <w:trPr>
          <w:trHeight w:val="982"/>
        </w:trPr>
        <w:tc>
          <w:tcPr>
            <w:tcW w:w="7650" w:type="dxa"/>
            <w:tcBorders>
              <w:top w:val="nil"/>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РАЗВИТИЮ ДЕТЕЙ №12 "КОЛОСОК" ГОРОДА ОБНИНСКА, 4025074185</w:t>
            </w:r>
          </w:p>
        </w:tc>
        <w:tc>
          <w:tcPr>
            <w:tcW w:w="1417" w:type="dxa"/>
            <w:tcBorders>
              <w:top w:val="nil"/>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65</w:t>
            </w:r>
          </w:p>
        </w:tc>
      </w:tr>
      <w:tr w:rsidR="00F12039" w:rsidRPr="00470371" w:rsidTr="00083D36">
        <w:trPr>
          <w:trHeight w:val="1144"/>
        </w:trPr>
        <w:tc>
          <w:tcPr>
            <w:tcW w:w="7650" w:type="dxa"/>
            <w:tcBorders>
              <w:top w:val="nil"/>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МУНИЦИПАЛЬНОЕ КАЗЕННОЕ ОБЩЕОБРАЗОВАТЕЛЬНОЕ УЧРЕЖДЕНИЕ  "ОСНОВНАЯ ОБЩЕОБРАЗОВАТЕЛЬНАЯ ШКОЛА ИМЕНИ ГЕНЕРАЛ - ПОЛКОВНИКА М.И.ПОТАПОВА", Д.РЫЛЯКИ ЮХНОВСКОГО РАЙОНА КАЛУЖСКОЙ ОБЛАСТИ, 4022003563</w:t>
            </w:r>
          </w:p>
        </w:tc>
        <w:tc>
          <w:tcPr>
            <w:tcW w:w="1417" w:type="dxa"/>
            <w:tcBorders>
              <w:top w:val="nil"/>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65</w:t>
            </w:r>
          </w:p>
        </w:tc>
      </w:tr>
      <w:tr w:rsidR="00F12039" w:rsidRPr="00470371" w:rsidTr="00083D36">
        <w:trPr>
          <w:trHeight w:val="1137"/>
        </w:trPr>
        <w:tc>
          <w:tcPr>
            <w:tcW w:w="7650" w:type="dxa"/>
            <w:tcBorders>
              <w:top w:val="nil"/>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МУНИЦИПАЛЬНОЕ ОБЩЕОБРАЗОВАТЕЛЬНОЕ УЧРЕЖДЕНИЕ ЕРДЕНЕВСКАЯ СРЕДНЯЯ ОБЩЕОБРАЗОВАТЕЛЬНАЯ ШКОЛА, МАЛОЯРОСЛАВЕЦКИЙ РАЙОН КАЛУЖСКОЙ ОБЛАСТИ, 4011006227</w:t>
            </w:r>
          </w:p>
        </w:tc>
        <w:tc>
          <w:tcPr>
            <w:tcW w:w="1417" w:type="dxa"/>
            <w:tcBorders>
              <w:top w:val="nil"/>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62</w:t>
            </w:r>
          </w:p>
        </w:tc>
      </w:tr>
      <w:tr w:rsidR="00F12039" w:rsidRPr="00470371" w:rsidTr="00083D36">
        <w:trPr>
          <w:trHeight w:val="721"/>
        </w:trPr>
        <w:tc>
          <w:tcPr>
            <w:tcW w:w="7650" w:type="dxa"/>
            <w:tcBorders>
              <w:top w:val="nil"/>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МУНИЦИПАЛЬНОЕ КАЗЁННОЕ ОБЩЕОБРАЗОВАТЕЛЬНОЕ УЧРЕЖДЕНИЕ "ОСНОВНАЯ ОБЩЕОБРАЗОВАТЕЛЬНАЯ ШКОЛА", С. НИЖНИЕ ПРЫСКИ КОЗЕЛЬСКОГО РАЙОНА КАЛУЖСКОЙ ОБЛАСТИ, 4009006131</w:t>
            </w:r>
          </w:p>
        </w:tc>
        <w:tc>
          <w:tcPr>
            <w:tcW w:w="1417" w:type="dxa"/>
            <w:tcBorders>
              <w:top w:val="nil"/>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62</w:t>
            </w:r>
          </w:p>
        </w:tc>
      </w:tr>
      <w:tr w:rsidR="00F12039" w:rsidRPr="00470371" w:rsidTr="00083D36">
        <w:trPr>
          <w:trHeight w:val="1154"/>
        </w:trPr>
        <w:tc>
          <w:tcPr>
            <w:tcW w:w="7650" w:type="dxa"/>
            <w:tcBorders>
              <w:top w:val="nil"/>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МУНИЦИПАЛЬНОЕ ОБЩЕОБРАЗОВАТЕЛЬНОЕ УЧРЕЖДЕНИЕ "СРЕДНЯЯ ОБЩЕОБРАЗОВАТЕЛЬНАЯ ШКОЛА ИМЕНИ ГЕНЕРАЛА ЗАХАРКИНА И.Г.", Г. КРЕМЁНКИ ЖУКОВСКОГО РАЙОНА КАЛУЖСКОЙ ОБЛАСТИ, 4007008550</w:t>
            </w:r>
          </w:p>
        </w:tc>
        <w:tc>
          <w:tcPr>
            <w:tcW w:w="1417" w:type="dxa"/>
            <w:tcBorders>
              <w:top w:val="nil"/>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62</w:t>
            </w:r>
          </w:p>
        </w:tc>
      </w:tr>
      <w:tr w:rsidR="00F12039" w:rsidRPr="00470371" w:rsidTr="00083D36">
        <w:trPr>
          <w:trHeight w:val="840"/>
        </w:trPr>
        <w:tc>
          <w:tcPr>
            <w:tcW w:w="7650" w:type="dxa"/>
            <w:tcBorders>
              <w:top w:val="nil"/>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МУНИЦИПАЛЬНОЕ КАЗЁННОЕ ДОШКОЛЬНОЕ ОБРАЗОВАТЕЛЬНОЕ УЧРЕЖДЕНИЕ "ДЕТСКИЙ САД" С.АНТОПЬЕВО БАБЫНИНСКОГО РАЙОНА КАЛУЖСКОЙ ОБЛАСТИ, 4001005351</w:t>
            </w:r>
          </w:p>
        </w:tc>
        <w:tc>
          <w:tcPr>
            <w:tcW w:w="1417" w:type="dxa"/>
            <w:tcBorders>
              <w:top w:val="nil"/>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62</w:t>
            </w:r>
          </w:p>
        </w:tc>
      </w:tr>
      <w:tr w:rsidR="00F12039" w:rsidRPr="00470371" w:rsidTr="00083D36">
        <w:trPr>
          <w:trHeight w:val="1144"/>
        </w:trPr>
        <w:tc>
          <w:tcPr>
            <w:tcW w:w="7650" w:type="dxa"/>
            <w:tcBorders>
              <w:top w:val="nil"/>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ГОСУДАРСТВЕННОЕ АВТОНОМНОЕ ПРОФЕССИОНАЛЬНОЕ ОБРАЗОВАТЕЛЬНОЕ УЧРЕЖДЕНИЕ КАЛУЖСКОЙ ОБЛАСТИ "КАЛУЖСКИЙ КОЛЛЕДЖ ЭКОНОМИКИ И ТЕХНОЛОГИЙ", 4027025401</w:t>
            </w:r>
          </w:p>
        </w:tc>
        <w:tc>
          <w:tcPr>
            <w:tcW w:w="1417" w:type="dxa"/>
            <w:tcBorders>
              <w:top w:val="nil"/>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62</w:t>
            </w:r>
          </w:p>
        </w:tc>
      </w:tr>
      <w:tr w:rsidR="00F12039" w:rsidRPr="00470371" w:rsidTr="00083D36">
        <w:trPr>
          <w:trHeight w:val="854"/>
        </w:trPr>
        <w:tc>
          <w:tcPr>
            <w:tcW w:w="7650" w:type="dxa"/>
            <w:tcBorders>
              <w:top w:val="nil"/>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"ЦЕНТР РАЗВИТИЯ РЕБЕНКА - ДЕТСКИЙ САД № 9 "СОЛНЕЧНЫЙ" ГОРОДА ОБНИНСКА, 4025049767</w:t>
            </w:r>
          </w:p>
        </w:tc>
        <w:tc>
          <w:tcPr>
            <w:tcW w:w="1417" w:type="dxa"/>
            <w:tcBorders>
              <w:top w:val="nil"/>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62</w:t>
            </w:r>
          </w:p>
        </w:tc>
      </w:tr>
      <w:tr w:rsidR="00F12039" w:rsidRPr="00470371" w:rsidTr="00C8641C">
        <w:trPr>
          <w:trHeight w:val="131"/>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 xml:space="preserve">ГОСУДАРСТВЕННОЕ БЮДЖЕТНОЕ УЧРЕЖДЕНИЕ ДОПОЛНИТЕЛЬНОГО ПРОФЕССИОНАЛЬНОГО ОБРАЗОВАНИЯ КАЛУЖСКОЙ ОБЛАСТИ "ОБЛАСТНОЙ УЧЕБНО-МЕТОДИЧЕСКИЙ ЦЕНТР ОБРАЗОВАНИЯ В СФЕРЕ КУЛЬТУРЫ И </w:t>
            </w:r>
            <w:r w:rsidRPr="00470371">
              <w:rPr>
                <w:rFonts w:ascii="Times New Roman" w:eastAsia="Times New Roman" w:hAnsi="Times New Roman" w:cs="Times New Roman"/>
                <w:color w:val="000000"/>
                <w:sz w:val="24"/>
                <w:szCs w:val="24"/>
                <w:lang w:eastAsia="ru-RU"/>
              </w:rPr>
              <w:lastRenderedPageBreak/>
              <w:t>ИСКУССТВА", 4027044852</w:t>
            </w:r>
          </w:p>
        </w:tc>
        <w:tc>
          <w:tcPr>
            <w:tcW w:w="1417" w:type="dxa"/>
            <w:tcBorders>
              <w:top w:val="single" w:sz="4" w:space="0" w:color="auto"/>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lastRenderedPageBreak/>
              <w:t>59</w:t>
            </w:r>
          </w:p>
        </w:tc>
      </w:tr>
      <w:tr w:rsidR="00F12039" w:rsidRPr="00470371" w:rsidTr="00C8641C">
        <w:trPr>
          <w:trHeight w:val="840"/>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lastRenderedPageBreak/>
              <w:t>МУНИЦИПАЛЬНОЕ КАЗЕННОЕ ОБРАЗОВАТЕЛЬНОЕ УЧРЕЖДЕНИЕ ДОПОЛНИТЕЛЬНОГО ОБРАЗОВАНИЯ "КИРОВСКАЯ ДЕТСКАЯ ШКОЛА ИСКУССТВ №1", 4023003284</w:t>
            </w:r>
          </w:p>
        </w:tc>
        <w:tc>
          <w:tcPr>
            <w:tcW w:w="1417" w:type="dxa"/>
            <w:tcBorders>
              <w:top w:val="single" w:sz="4" w:space="0" w:color="auto"/>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59</w:t>
            </w:r>
          </w:p>
        </w:tc>
      </w:tr>
      <w:tr w:rsidR="00F12039" w:rsidRPr="00470371" w:rsidTr="00083D36">
        <w:trPr>
          <w:trHeight w:val="1690"/>
        </w:trPr>
        <w:tc>
          <w:tcPr>
            <w:tcW w:w="7650" w:type="dxa"/>
            <w:tcBorders>
              <w:top w:val="nil"/>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МУНИЦИПАЛЬНОЕ КАЗЁННОЕ УЧРЕЖДЕНИЕ ДОПОЛНИТЕЛЬНОГО ОБРАЗОВАНИЯ "РАЙОННЫЙ ЦЕНТР ДИАГНОСТИКИ И КОНСУЛЬТИРОВАНИЯ ДЛЯ ДЕТЕЙ, НУЖДАЮЩИХСЯ В ПСИХОЛОГО-ПЕДАГОГИЧЕСКОЙ, МЕДИЦИНСКОЙ И СОЦИАЛЬНОЙ ПОМОЩИ", Г. КОЗЕЛЬСК КАЛУЖСКОЙ ОБЛАСТИ, 4009006477</w:t>
            </w:r>
          </w:p>
        </w:tc>
        <w:tc>
          <w:tcPr>
            <w:tcW w:w="1417" w:type="dxa"/>
            <w:tcBorders>
              <w:top w:val="nil"/>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59</w:t>
            </w:r>
          </w:p>
        </w:tc>
      </w:tr>
      <w:tr w:rsidR="00F12039" w:rsidRPr="00470371" w:rsidTr="00083D36">
        <w:trPr>
          <w:trHeight w:val="1002"/>
        </w:trPr>
        <w:tc>
          <w:tcPr>
            <w:tcW w:w="7650" w:type="dxa"/>
            <w:tcBorders>
              <w:top w:val="nil"/>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ГОСУДАРСТВЕННОЕ АВТОНОМНОЕ ОБРАЗОВАТЕЛЬНОЕ УЧРЕЖДЕНИЕ ДОПОЛНИТЕЛЬНОГО ПРОФЕССИОНАЛЬНОГО ОБРАЗОВАНИЯ КАЛУЖСКОЙ ОБЛАСТИ "КАЛУЖСКИЙ ГОСУДАРСТВЕННЫЙ ИНСТИТУТ РАЗВИТИЯ ОБРАЗОВАНИЯ", 4027098720</w:t>
            </w:r>
          </w:p>
        </w:tc>
        <w:tc>
          <w:tcPr>
            <w:tcW w:w="1417" w:type="dxa"/>
            <w:tcBorders>
              <w:top w:val="nil"/>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57</w:t>
            </w:r>
          </w:p>
        </w:tc>
      </w:tr>
      <w:tr w:rsidR="00F12039" w:rsidRPr="00470371" w:rsidTr="00083D36">
        <w:trPr>
          <w:trHeight w:val="1138"/>
        </w:trPr>
        <w:tc>
          <w:tcPr>
            <w:tcW w:w="7650" w:type="dxa"/>
            <w:tcBorders>
              <w:top w:val="nil"/>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ГОСУДАРСТВЕННОЕ АВТОНОМНОЕ ОБРАЗОВАТЕЛЬНОЕ УЧРЕЖДЕНИЕ ДОПОЛНИТЕЛЬНОГО ПРОФЕССИОНАЛЬНОГО ОБРАЗОВАНИЯ КАЛУЖСКОЙ ОБЛАСТИ "ЦЕНТР СОВРЕМЕННОГО ОБРАЗОВАНИЯ", 4027103346</w:t>
            </w:r>
          </w:p>
        </w:tc>
        <w:tc>
          <w:tcPr>
            <w:tcW w:w="1417" w:type="dxa"/>
            <w:tcBorders>
              <w:top w:val="nil"/>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57</w:t>
            </w:r>
          </w:p>
        </w:tc>
      </w:tr>
      <w:tr w:rsidR="00F12039" w:rsidRPr="00470371" w:rsidTr="00083D36">
        <w:trPr>
          <w:trHeight w:val="1004"/>
        </w:trPr>
        <w:tc>
          <w:tcPr>
            <w:tcW w:w="7650" w:type="dxa"/>
            <w:tcBorders>
              <w:top w:val="nil"/>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МУНИЦИПАЛЬНОЕ ОБРАЗОВАТЕЛЬНОЕ УЧРЕЖДЕНИЕ ДОПОЛНИТЕЛЬНОГО ПРОФЕССИОНАЛЬНОГО ОБРАЗОВАНИЯ "МАЛОЯРОСЛАВЕЦКИЙ ИНФОРМАЦИОННО-МЕТОДИЧЕСКИЙ ЦЕНТР", 4011014027</w:t>
            </w:r>
          </w:p>
        </w:tc>
        <w:tc>
          <w:tcPr>
            <w:tcW w:w="1417" w:type="dxa"/>
            <w:tcBorders>
              <w:top w:val="nil"/>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54</w:t>
            </w:r>
          </w:p>
        </w:tc>
      </w:tr>
      <w:tr w:rsidR="00F12039" w:rsidRPr="00470371" w:rsidTr="00083D36">
        <w:trPr>
          <w:trHeight w:val="1012"/>
        </w:trPr>
        <w:tc>
          <w:tcPr>
            <w:tcW w:w="7650" w:type="dxa"/>
            <w:tcBorders>
              <w:top w:val="nil"/>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ГОСУДАРСТВЕННОЕ КАЗЕННОЕ ОБЩЕОБРАЗОВАТЕЛЬНОЕ УЧРЕЖДЕНИЕ КАЛУЖСКОЙ ОБЛАСТИ "ОБНИНСКАЯ ШКОЛА-ИНТЕРНАТ ДЛЯ ОБУЧАЮЩИХСЯ С ОГРАНИЧЕННЫМИ ВОЗМОЖНОСТЯМИ ЗДОРОВЬЯ "НАДЕЖДА", 4025024138</w:t>
            </w:r>
          </w:p>
        </w:tc>
        <w:tc>
          <w:tcPr>
            <w:tcW w:w="1417" w:type="dxa"/>
            <w:tcBorders>
              <w:top w:val="nil"/>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54</w:t>
            </w:r>
          </w:p>
        </w:tc>
      </w:tr>
      <w:tr w:rsidR="00F12039" w:rsidRPr="00470371" w:rsidTr="00083D36">
        <w:trPr>
          <w:trHeight w:val="840"/>
        </w:trPr>
        <w:tc>
          <w:tcPr>
            <w:tcW w:w="7650" w:type="dxa"/>
            <w:tcBorders>
              <w:top w:val="nil"/>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МУНИЦИПАЛЬНОЕ КАЗЕННОЕ ОБРАЗОВАТЕЛЬНОЕ УЧРЕЖДЕНИЕ ДОПОЛНИТЕЛЬНОГО ОБРАЗОВАНИЯ "ДЕТСКАЯ ШКОЛА ИСКУССТВ №3", 4023005612</w:t>
            </w:r>
          </w:p>
        </w:tc>
        <w:tc>
          <w:tcPr>
            <w:tcW w:w="1417" w:type="dxa"/>
            <w:tcBorders>
              <w:top w:val="nil"/>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54</w:t>
            </w:r>
          </w:p>
        </w:tc>
      </w:tr>
      <w:tr w:rsidR="00F12039" w:rsidRPr="00470371" w:rsidTr="00083D36">
        <w:trPr>
          <w:trHeight w:val="1002"/>
        </w:trPr>
        <w:tc>
          <w:tcPr>
            <w:tcW w:w="7650" w:type="dxa"/>
            <w:tcBorders>
              <w:top w:val="nil"/>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"ДЕТСКИЙ САД КОМБИНИРОВАННОГО ВИДА №29 "ЛАДУШКА" ГОРОДА ОБНИНСКА, 4025074178</w:t>
            </w:r>
          </w:p>
        </w:tc>
        <w:tc>
          <w:tcPr>
            <w:tcW w:w="1417" w:type="dxa"/>
            <w:tcBorders>
              <w:top w:val="nil"/>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54</w:t>
            </w:r>
          </w:p>
        </w:tc>
      </w:tr>
      <w:tr w:rsidR="00F12039" w:rsidRPr="00470371" w:rsidTr="00083D36">
        <w:trPr>
          <w:trHeight w:val="429"/>
        </w:trPr>
        <w:tc>
          <w:tcPr>
            <w:tcW w:w="7650" w:type="dxa"/>
            <w:tcBorders>
              <w:top w:val="nil"/>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МУНИЦИПАЛЬНОЕ КАЗЕННОЕ ОБЩЕОБРАЗОВАТЕЛЬНОЕ УЧРЕЖДЕНИЕ "СРЕДНЯЯ ОБЩЕОБРАЗОВАТЕЛЬНАЯ ШКОЛА" С.ШАНСКИЙ ЗАВОД, 4008003280</w:t>
            </w:r>
          </w:p>
        </w:tc>
        <w:tc>
          <w:tcPr>
            <w:tcW w:w="1417" w:type="dxa"/>
            <w:tcBorders>
              <w:top w:val="nil"/>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54</w:t>
            </w:r>
          </w:p>
        </w:tc>
      </w:tr>
      <w:tr w:rsidR="00F12039" w:rsidRPr="00470371" w:rsidTr="00083D36">
        <w:trPr>
          <w:trHeight w:val="863"/>
        </w:trPr>
        <w:tc>
          <w:tcPr>
            <w:tcW w:w="7650" w:type="dxa"/>
            <w:tcBorders>
              <w:top w:val="nil"/>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МУНИЦИПАЛЬНОЕ КАЗЕННОЕ ОБРАЗОВАТЕЛЬНОЕ УЧРЕЖДЕНИЕ ДОПОЛНИТЕЛЬНОГО ОБРАЗОВАНИЯ "КИРОВСКАЯ ДЕТСКАЯ ШКОЛА ИСКУССТВ №2", 4023004707</w:t>
            </w:r>
          </w:p>
        </w:tc>
        <w:tc>
          <w:tcPr>
            <w:tcW w:w="1417" w:type="dxa"/>
            <w:tcBorders>
              <w:top w:val="nil"/>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54</w:t>
            </w:r>
          </w:p>
        </w:tc>
      </w:tr>
      <w:tr w:rsidR="00F12039" w:rsidRPr="00470371" w:rsidTr="00083D36">
        <w:trPr>
          <w:trHeight w:val="1437"/>
        </w:trPr>
        <w:tc>
          <w:tcPr>
            <w:tcW w:w="7650" w:type="dxa"/>
            <w:tcBorders>
              <w:top w:val="nil"/>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РАЗВИТИЮ ДЕТЕЙ № 14 "ТЕРЕМОК" ГОРОДА ОБНИНСКА, 4025022927</w:t>
            </w:r>
          </w:p>
        </w:tc>
        <w:tc>
          <w:tcPr>
            <w:tcW w:w="1417" w:type="dxa"/>
            <w:tcBorders>
              <w:top w:val="nil"/>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51</w:t>
            </w:r>
          </w:p>
        </w:tc>
      </w:tr>
      <w:tr w:rsidR="00F12039" w:rsidRPr="00470371" w:rsidTr="00C8641C">
        <w:trPr>
          <w:trHeight w:val="982"/>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lastRenderedPageBreak/>
              <w:t>МУНИЦИПАЛЬНОЕ КАЗЕННОЕ ОБРАЗОВАТЕЛЬНОЕ УЧРЕЖДЕНИЕ ДОПОЛНИТЕЛЬНОГО ОБРАЗОВАНИЯ "ДОМ ДЕТСКОГО ТВОРЧЕСТВА", 4023006380</w:t>
            </w:r>
          </w:p>
        </w:tc>
        <w:tc>
          <w:tcPr>
            <w:tcW w:w="1417" w:type="dxa"/>
            <w:tcBorders>
              <w:top w:val="single" w:sz="4" w:space="0" w:color="auto"/>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51</w:t>
            </w:r>
          </w:p>
        </w:tc>
      </w:tr>
      <w:tr w:rsidR="00F12039" w:rsidRPr="00470371" w:rsidTr="00C8641C">
        <w:trPr>
          <w:trHeight w:val="1286"/>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МУНИЦИПАЛЬНОЕ КАЗЕННОЕ ОБЩЕОБРАЗОВАТЕЛЬНОЕ УЧРЕЖДЕНИЕ "КРАСНЕНСКАЯ НАЧАЛЬНАЯ ОБЩЕОБРАЗОВАТЕЛЬНАЯ ШКОЛА" ХВАСТОВИЧСКОГО РАЙОНА КАЛУЖСКОЙ ОБЛАСТИ, 4021002197</w:t>
            </w:r>
          </w:p>
        </w:tc>
        <w:tc>
          <w:tcPr>
            <w:tcW w:w="1417" w:type="dxa"/>
            <w:tcBorders>
              <w:top w:val="single" w:sz="4" w:space="0" w:color="auto"/>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51</w:t>
            </w:r>
          </w:p>
        </w:tc>
      </w:tr>
      <w:tr w:rsidR="00F12039" w:rsidRPr="00470371" w:rsidTr="00083D36">
        <w:trPr>
          <w:trHeight w:val="854"/>
        </w:trPr>
        <w:tc>
          <w:tcPr>
            <w:tcW w:w="7650" w:type="dxa"/>
            <w:tcBorders>
              <w:top w:val="nil"/>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МУНИЦИПАЛЬНОЕ КАЗЁННОЕ ОБЩЕОБРАЗОВАТЕЛЬНОЕ УЧРЕЖДЕНИЕ "ПОГОРЕЛОВСКАЯ ОСНОВНАЯ ОБЩЕОБРАЗОВАТЕЛЬНАЯ ШКОЛА", 4015003820</w:t>
            </w:r>
          </w:p>
        </w:tc>
        <w:tc>
          <w:tcPr>
            <w:tcW w:w="1417" w:type="dxa"/>
            <w:tcBorders>
              <w:top w:val="nil"/>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49</w:t>
            </w:r>
          </w:p>
        </w:tc>
      </w:tr>
      <w:tr w:rsidR="00F12039" w:rsidRPr="00470371" w:rsidTr="00083D36">
        <w:trPr>
          <w:trHeight w:val="863"/>
        </w:trPr>
        <w:tc>
          <w:tcPr>
            <w:tcW w:w="7650" w:type="dxa"/>
            <w:tcBorders>
              <w:top w:val="nil"/>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МУНИЦИПАЛЬНОЕ КАЗЁННОЕ ОБРАЗОВАТЕЛЬНОЕ УЧРЕЖДЕНИЕ ДОПОЛНИТЕЛЬНОГО ОБРАЗОВАНИЯ "ДЕТСКАЯ ШКОЛА ИСКУССТВ"  Г. СУХИНИЧИ КАЛУЖСКОЙ ОБЛАСТИ, 4017004032</w:t>
            </w:r>
          </w:p>
        </w:tc>
        <w:tc>
          <w:tcPr>
            <w:tcW w:w="1417" w:type="dxa"/>
            <w:tcBorders>
              <w:top w:val="nil"/>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49</w:t>
            </w:r>
          </w:p>
        </w:tc>
      </w:tr>
      <w:tr w:rsidR="00F12039" w:rsidRPr="00470371" w:rsidTr="00083D36">
        <w:trPr>
          <w:trHeight w:val="870"/>
        </w:trPr>
        <w:tc>
          <w:tcPr>
            <w:tcW w:w="7650" w:type="dxa"/>
            <w:tcBorders>
              <w:top w:val="nil"/>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МУНИЦИПАЛЬНОЕ ОБЩЕОБРАЗОВАТЕЛЬНОЕ УЧРЕЖДЕНИЕ "ГРАБЦЕВСКАЯ СРЕДНЯЯ ОБЩЕОБРАЗОВАТЕЛЬНАЯ ШКОЛА"  МУНИЦИПАЛЬНОГО РАЙОНА "ФЕРЗИКОВСКИЙ РАЙОН" КАЛУЖСКОЙ ОБЛАСТИ, 4020003825</w:t>
            </w:r>
          </w:p>
        </w:tc>
        <w:tc>
          <w:tcPr>
            <w:tcW w:w="1417" w:type="dxa"/>
            <w:tcBorders>
              <w:top w:val="nil"/>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49</w:t>
            </w:r>
          </w:p>
        </w:tc>
      </w:tr>
      <w:tr w:rsidR="00F12039" w:rsidRPr="00470371" w:rsidTr="00083D36">
        <w:trPr>
          <w:trHeight w:val="1123"/>
        </w:trPr>
        <w:tc>
          <w:tcPr>
            <w:tcW w:w="7650" w:type="dxa"/>
            <w:tcBorders>
              <w:top w:val="nil"/>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ГОСУДАРСТВЕННОЕ БЮДЖЕТНОЕ ПРОФЕССИОНАЛЬНОЕ ОБРАЗОВАТЕЛЬНОЕ УЧРЕЖДЕНИЕ КАЛУЖСКОЙ ОБЛАСТИ "КАЛУЖСКИЙ ОБЛАСТНОЙ МУЗЫКАЛЬНЫЙ КОЛЛЕДЖ ИМ. С.И. ТАНЕЕВА", 4027020890</w:t>
            </w:r>
          </w:p>
        </w:tc>
        <w:tc>
          <w:tcPr>
            <w:tcW w:w="1417" w:type="dxa"/>
            <w:tcBorders>
              <w:top w:val="nil"/>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46</w:t>
            </w:r>
          </w:p>
        </w:tc>
      </w:tr>
      <w:tr w:rsidR="00F12039" w:rsidRPr="00470371" w:rsidTr="00083D36">
        <w:trPr>
          <w:trHeight w:val="861"/>
        </w:trPr>
        <w:tc>
          <w:tcPr>
            <w:tcW w:w="7650" w:type="dxa"/>
            <w:tcBorders>
              <w:top w:val="nil"/>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МУНИЦИПАЛЬНОЕ ОБРАЗОВАТЕЛЬНОЕ УЧРЕЖДЕНИЕ КУДИНОВСКАЯ СРЕДНЯЯ ОБЩЕОБРАЗОВАТЕЛЬНАЯ ШКОЛА, 4011008746</w:t>
            </w:r>
          </w:p>
        </w:tc>
        <w:tc>
          <w:tcPr>
            <w:tcW w:w="1417" w:type="dxa"/>
            <w:tcBorders>
              <w:top w:val="nil"/>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46</w:t>
            </w:r>
          </w:p>
        </w:tc>
      </w:tr>
      <w:tr w:rsidR="00F12039" w:rsidRPr="00470371" w:rsidTr="00E123CC">
        <w:trPr>
          <w:trHeight w:val="854"/>
        </w:trPr>
        <w:tc>
          <w:tcPr>
            <w:tcW w:w="7650" w:type="dxa"/>
            <w:tcBorders>
              <w:top w:val="nil"/>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МУНИЦИПАЛЬНОЕ БЮДЖЕТНОЕ ОБЩЕОБРАЗОВАТЕЛЬНОЕ УЧРЕЖДЕНИЕ "ВОЛКОВСКАЯ НАЧАЛЬНАЯ ШКОЛА - ДЕТСКИЙ САД", 4018008093</w:t>
            </w:r>
          </w:p>
        </w:tc>
        <w:tc>
          <w:tcPr>
            <w:tcW w:w="1417" w:type="dxa"/>
            <w:tcBorders>
              <w:top w:val="nil"/>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46</w:t>
            </w:r>
          </w:p>
        </w:tc>
      </w:tr>
      <w:tr w:rsidR="00F12039" w:rsidRPr="00470371" w:rsidTr="00E123CC">
        <w:trPr>
          <w:trHeight w:val="721"/>
        </w:trPr>
        <w:tc>
          <w:tcPr>
            <w:tcW w:w="7650" w:type="dxa"/>
            <w:tcBorders>
              <w:top w:val="nil"/>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МУНИЦИПАЛЬНОЕ ДОШКОЛЬНОЕ ОБРАЗОВАТЕЛЬНОЕ УЧРЕЖДЕНИЕ "ДЕТСКИЙ САД №12 "МАЛЕНЬКАЯ СТРАНА", 4025455550</w:t>
            </w:r>
          </w:p>
        </w:tc>
        <w:tc>
          <w:tcPr>
            <w:tcW w:w="1417" w:type="dxa"/>
            <w:tcBorders>
              <w:top w:val="nil"/>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43</w:t>
            </w:r>
          </w:p>
        </w:tc>
      </w:tr>
      <w:tr w:rsidR="00F12039" w:rsidRPr="00470371" w:rsidTr="00E123CC">
        <w:trPr>
          <w:trHeight w:val="1012"/>
        </w:trPr>
        <w:tc>
          <w:tcPr>
            <w:tcW w:w="7650" w:type="dxa"/>
            <w:tcBorders>
              <w:top w:val="nil"/>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МУНИЦИПАЛЬНОЕ ОБЩЕОБРАЗОВАТЕЛЬНОЕ УЧРЕЖДЕНИЕ "АРИСТОВСКАЯ СРЕДНЯЯ ОБЩЕОБРАЗОВАТЕЛЬНАЯ ШКОЛА" МУНИЦИПАЛЬНОГО РАЙОНА "ФЕРЗИКОВСКИЙ РАЙОН" КАЛУЖСКОЙ ОБЛАСТИ, 4020003776</w:t>
            </w:r>
          </w:p>
        </w:tc>
        <w:tc>
          <w:tcPr>
            <w:tcW w:w="1417" w:type="dxa"/>
            <w:tcBorders>
              <w:top w:val="nil"/>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40</w:t>
            </w:r>
          </w:p>
        </w:tc>
      </w:tr>
      <w:tr w:rsidR="00F12039" w:rsidRPr="00470371" w:rsidTr="00E123CC">
        <w:trPr>
          <w:trHeight w:val="840"/>
        </w:trPr>
        <w:tc>
          <w:tcPr>
            <w:tcW w:w="7650" w:type="dxa"/>
            <w:tcBorders>
              <w:top w:val="nil"/>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МУНИЦИПАЛЬНОЕ БЮДЖЕТНОЕ ОБЩЕОБРАЗОВАТЕЛЬНОЕ УЧРЕЖДЕНИЕ "ОСНОВНАЯ ОБЩЕОБРАЗОВАТЕЛЬНАЯ ШКОЛА" С.НЕКРАСОВО ТАРУССКОГО РАЙОНА КАЛУЖСКОЙ ОБЛАСТИ, 4018008181</w:t>
            </w:r>
          </w:p>
        </w:tc>
        <w:tc>
          <w:tcPr>
            <w:tcW w:w="1417" w:type="dxa"/>
            <w:tcBorders>
              <w:top w:val="nil"/>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40</w:t>
            </w:r>
          </w:p>
        </w:tc>
      </w:tr>
      <w:tr w:rsidR="00F12039" w:rsidRPr="00470371" w:rsidTr="00E123CC">
        <w:trPr>
          <w:trHeight w:val="1144"/>
        </w:trPr>
        <w:tc>
          <w:tcPr>
            <w:tcW w:w="7650" w:type="dxa"/>
            <w:tcBorders>
              <w:top w:val="nil"/>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МУНИЦИПАЛЬНОЕ КАЗЕННОЕ ОБЩЕОБРАЗОВАТЕЛЬНОЕ УЧРЕЖДЕНИЕ "КОЛОДЯССКАЯ НАЧАЛЬНАЯ ОБЩЕОБРАЗОВАТЕЛЬНАЯ ШКОЛА" ХВАСТОВИЧСКОГО РАЙОНА КАЛУЖСКОЙ ОБЛАСТИ, 4021002239</w:t>
            </w:r>
          </w:p>
        </w:tc>
        <w:tc>
          <w:tcPr>
            <w:tcW w:w="1417" w:type="dxa"/>
            <w:tcBorders>
              <w:top w:val="nil"/>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38</w:t>
            </w:r>
          </w:p>
        </w:tc>
      </w:tr>
      <w:tr w:rsidR="00F12039" w:rsidRPr="00470371" w:rsidTr="00083D36">
        <w:trPr>
          <w:trHeight w:val="712"/>
        </w:trPr>
        <w:tc>
          <w:tcPr>
            <w:tcW w:w="7650" w:type="dxa"/>
            <w:tcBorders>
              <w:top w:val="nil"/>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МУНИЦИПАЛЬНОЕ ДОШКОЛЬНОЕ ОБРАЗОВАТЕЛЬНОЕ УЧРЕЖДЕНИЕ ДЕТСКИЙ САД "МЕДВЕЖОНОК", 4011009482</w:t>
            </w:r>
          </w:p>
        </w:tc>
        <w:tc>
          <w:tcPr>
            <w:tcW w:w="1417" w:type="dxa"/>
            <w:tcBorders>
              <w:top w:val="nil"/>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35</w:t>
            </w:r>
          </w:p>
        </w:tc>
      </w:tr>
      <w:tr w:rsidR="00F12039" w:rsidRPr="00470371" w:rsidTr="00C8641C">
        <w:trPr>
          <w:trHeight w:val="863"/>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lastRenderedPageBreak/>
              <w:t>МУНИЦИПАЛЬНОЕ КАЗЁННОЕ ОБЩЕОБРАЗОВАТЕЛЬНОЕ УЧРЕЖДЕНИЕ "КОЗЛОВСКАЯ ОСНОВНАЯ ОБЩЕОБРАЗОВАТЕЛЬНАЯ ШКОЛА", 4015003883</w:t>
            </w:r>
          </w:p>
        </w:tc>
        <w:tc>
          <w:tcPr>
            <w:tcW w:w="1417" w:type="dxa"/>
            <w:tcBorders>
              <w:top w:val="single" w:sz="4" w:space="0" w:color="auto"/>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35</w:t>
            </w:r>
          </w:p>
        </w:tc>
      </w:tr>
      <w:tr w:rsidR="00F12039" w:rsidRPr="00470371" w:rsidTr="00C8641C">
        <w:trPr>
          <w:trHeight w:val="870"/>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МУНИЦИПАЛЬНОЕ БЮДЖЕТНОЕ УЧРЕЖДЕНИЕ ДОПОЛНИТЕЛЬНОГО ОБРАЗОВАНИЯ "ТАРУССКАЯ ШКОЛА ИСКУССТВ" ТАРУССКОГО РАЙОНА КАЛУЖСКОЙ ОБЛАСТИ, 4018009185</w:t>
            </w:r>
          </w:p>
        </w:tc>
        <w:tc>
          <w:tcPr>
            <w:tcW w:w="1417" w:type="dxa"/>
            <w:tcBorders>
              <w:top w:val="single" w:sz="4" w:space="0" w:color="auto"/>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35</w:t>
            </w:r>
          </w:p>
        </w:tc>
      </w:tr>
      <w:tr w:rsidR="00F12039" w:rsidRPr="00470371" w:rsidTr="00E123CC">
        <w:trPr>
          <w:trHeight w:val="1123"/>
        </w:trPr>
        <w:tc>
          <w:tcPr>
            <w:tcW w:w="7650" w:type="dxa"/>
            <w:tcBorders>
              <w:top w:val="nil"/>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МУНИЦИПАЛЬНОЕ ОБЩЕОБРАЗОВАТЕЛЬНОЕ УЧРЕЖДЕНИЕ "САШКИНСКАЯ СРЕДНЯЯ ОБЩЕОБРАЗОВАТЕЛЬНАЯ ШКОЛА"МУНИЦИПАЛЬНОГО РАЙОНА "ФЕРЗИКОВСКИЙ РАЙОН" КАЛУЖСКОЙ ОБЛАСТИ, 4020003800</w:t>
            </w:r>
          </w:p>
        </w:tc>
        <w:tc>
          <w:tcPr>
            <w:tcW w:w="1417" w:type="dxa"/>
            <w:tcBorders>
              <w:top w:val="nil"/>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30</w:t>
            </w:r>
          </w:p>
        </w:tc>
      </w:tr>
      <w:tr w:rsidR="00F12039" w:rsidRPr="00F12039" w:rsidTr="00E123CC">
        <w:trPr>
          <w:trHeight w:val="719"/>
        </w:trPr>
        <w:tc>
          <w:tcPr>
            <w:tcW w:w="7650" w:type="dxa"/>
            <w:tcBorders>
              <w:top w:val="nil"/>
              <w:left w:val="single" w:sz="4" w:space="0" w:color="auto"/>
              <w:bottom w:val="single" w:sz="4" w:space="0" w:color="auto"/>
              <w:right w:val="single" w:sz="4" w:space="0" w:color="auto"/>
            </w:tcBorders>
            <w:shd w:val="clear" w:color="auto" w:fill="auto"/>
            <w:hideMark/>
          </w:tcPr>
          <w:p w:rsidR="00F12039" w:rsidRPr="00470371" w:rsidRDefault="00F12039" w:rsidP="00575603">
            <w:pP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МУНИЦИПАЛЬНОЕ БЮДЖЕТНОЕ ОБРАЗОВАТЕЛЬНОЕ УЧРЕЖДЕНИЕ ДОПОЛНИТЕЛЬНОГО ОБРАЗОВАНИЯ "ДЕТСКО-ПОДРОСТКОВЫЙ ЦЕНТР "СОДРУЖЕСТВО", 4029028158</w:t>
            </w:r>
          </w:p>
        </w:tc>
        <w:tc>
          <w:tcPr>
            <w:tcW w:w="1417" w:type="dxa"/>
            <w:tcBorders>
              <w:top w:val="nil"/>
              <w:left w:val="nil"/>
              <w:bottom w:val="single" w:sz="4" w:space="0" w:color="auto"/>
              <w:right w:val="single" w:sz="4" w:space="0" w:color="auto"/>
            </w:tcBorders>
            <w:shd w:val="clear" w:color="auto" w:fill="auto"/>
            <w:hideMark/>
          </w:tcPr>
          <w:p w:rsidR="00F12039" w:rsidRPr="00470371" w:rsidRDefault="00F12039" w:rsidP="00083D36">
            <w:pPr>
              <w:jc w:val="center"/>
              <w:rPr>
                <w:rFonts w:ascii="Times New Roman" w:eastAsia="Times New Roman" w:hAnsi="Times New Roman" w:cs="Times New Roman"/>
                <w:color w:val="000000"/>
                <w:sz w:val="24"/>
                <w:szCs w:val="24"/>
                <w:lang w:eastAsia="ru-RU"/>
              </w:rPr>
            </w:pPr>
            <w:r w:rsidRPr="00470371">
              <w:rPr>
                <w:rFonts w:ascii="Times New Roman" w:eastAsia="Times New Roman" w:hAnsi="Times New Roman" w:cs="Times New Roman"/>
                <w:color w:val="000000"/>
                <w:sz w:val="24"/>
                <w:szCs w:val="24"/>
                <w:lang w:eastAsia="ru-RU"/>
              </w:rPr>
              <w:t>27</w:t>
            </w:r>
          </w:p>
        </w:tc>
      </w:tr>
    </w:tbl>
    <w:p w:rsidR="00F63A25" w:rsidRDefault="00F63A25" w:rsidP="001C02A1">
      <w:pPr>
        <w:autoSpaceDE w:val="0"/>
        <w:autoSpaceDN w:val="0"/>
        <w:adjustRightInd w:val="0"/>
        <w:spacing w:before="220"/>
        <w:ind w:firstLine="540"/>
        <w:rPr>
          <w:rFonts w:ascii="Times New Roman" w:hAnsi="Times New Roman" w:cs="Times New Roman"/>
          <w:sz w:val="24"/>
          <w:szCs w:val="24"/>
        </w:rPr>
      </w:pPr>
    </w:p>
    <w:p w:rsidR="00EE0FDB" w:rsidRDefault="00EE0FDB" w:rsidP="00EE0FDB">
      <w:pPr>
        <w:autoSpaceDE w:val="0"/>
        <w:autoSpaceDN w:val="0"/>
        <w:adjustRightInd w:val="0"/>
        <w:spacing w:before="220"/>
        <w:ind w:firstLine="540"/>
        <w:rPr>
          <w:rFonts w:ascii="Times New Roman" w:hAnsi="Times New Roman" w:cs="Times New Roman"/>
          <w:sz w:val="24"/>
          <w:szCs w:val="24"/>
        </w:rPr>
        <w:sectPr w:rsidR="00EE0FDB" w:rsidSect="008760F9">
          <w:pgSz w:w="11906" w:h="16838"/>
          <w:pgMar w:top="1134" w:right="850" w:bottom="1843" w:left="1701" w:header="708" w:footer="708" w:gutter="0"/>
          <w:cols w:space="708"/>
          <w:docGrid w:linePitch="360"/>
        </w:sectPr>
      </w:pPr>
    </w:p>
    <w:p w:rsidR="00B53EAA" w:rsidRPr="005E3B1F" w:rsidRDefault="00E60078" w:rsidP="00B53EAA">
      <w:pPr>
        <w:autoSpaceDE w:val="0"/>
        <w:autoSpaceDN w:val="0"/>
        <w:adjustRightInd w:val="0"/>
        <w:spacing w:before="220"/>
        <w:ind w:firstLine="540"/>
        <w:jc w:val="center"/>
        <w:rPr>
          <w:rFonts w:ascii="Times New Roman" w:hAnsi="Times New Roman"/>
          <w:b/>
          <w:color w:val="000000"/>
          <w:sz w:val="26"/>
          <w:szCs w:val="26"/>
          <w:u w:val="single"/>
          <w:lang w:eastAsia="ru-RU"/>
        </w:rPr>
      </w:pPr>
      <w:r w:rsidRPr="005E3B1F">
        <w:rPr>
          <w:rFonts w:ascii="Times New Roman" w:hAnsi="Times New Roman"/>
          <w:b/>
          <w:color w:val="000000"/>
          <w:sz w:val="26"/>
          <w:szCs w:val="26"/>
          <w:u w:val="single"/>
          <w:lang w:eastAsia="ru-RU"/>
        </w:rPr>
        <w:lastRenderedPageBreak/>
        <w:t xml:space="preserve">1.2. </w:t>
      </w:r>
      <w:r w:rsidR="00B53EAA" w:rsidRPr="005E3B1F">
        <w:rPr>
          <w:rFonts w:ascii="Times New Roman" w:hAnsi="Times New Roman"/>
          <w:b/>
          <w:color w:val="000000"/>
          <w:sz w:val="26"/>
          <w:szCs w:val="26"/>
          <w:u w:val="single"/>
          <w:lang w:eastAsia="ru-RU"/>
        </w:rPr>
        <w:t>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w:t>
      </w:r>
      <w:r w:rsidR="005032E8" w:rsidRPr="005E3B1F">
        <w:rPr>
          <w:rFonts w:ascii="Times New Roman" w:hAnsi="Times New Roman"/>
          <w:b/>
          <w:color w:val="000000"/>
          <w:sz w:val="26"/>
          <w:szCs w:val="26"/>
          <w:u w:val="single"/>
          <w:lang w:eastAsia="ru-RU"/>
        </w:rPr>
        <w:t>:</w:t>
      </w:r>
    </w:p>
    <w:p w:rsidR="005032E8" w:rsidRPr="00B53EAA" w:rsidRDefault="005032E8" w:rsidP="005032E8">
      <w:pPr>
        <w:autoSpaceDE w:val="0"/>
        <w:autoSpaceDN w:val="0"/>
        <w:adjustRightInd w:val="0"/>
        <w:rPr>
          <w:rFonts w:ascii="Times New Roman" w:hAnsi="Times New Roman" w:cs="Times New Roman"/>
          <w:sz w:val="26"/>
          <w:szCs w:val="26"/>
        </w:rPr>
      </w:pPr>
      <w:r w:rsidRPr="00B53EAA">
        <w:rPr>
          <w:rFonts w:ascii="Times New Roman" w:hAnsi="Times New Roman" w:cs="Times New Roman"/>
          <w:sz w:val="26"/>
          <w:szCs w:val="26"/>
        </w:rPr>
        <w:t>- телефона;</w:t>
      </w:r>
    </w:p>
    <w:p w:rsidR="005032E8" w:rsidRPr="00B53EAA" w:rsidRDefault="005032E8" w:rsidP="005032E8">
      <w:pPr>
        <w:autoSpaceDE w:val="0"/>
        <w:autoSpaceDN w:val="0"/>
        <w:adjustRightInd w:val="0"/>
        <w:rPr>
          <w:rFonts w:ascii="Times New Roman" w:hAnsi="Times New Roman" w:cs="Times New Roman"/>
          <w:sz w:val="26"/>
          <w:szCs w:val="26"/>
        </w:rPr>
      </w:pPr>
      <w:r w:rsidRPr="00B53EAA">
        <w:rPr>
          <w:rFonts w:ascii="Times New Roman" w:hAnsi="Times New Roman" w:cs="Times New Roman"/>
          <w:sz w:val="26"/>
          <w:szCs w:val="26"/>
        </w:rPr>
        <w:t>- электронной почты;</w:t>
      </w:r>
    </w:p>
    <w:p w:rsidR="005032E8" w:rsidRPr="00B53EAA" w:rsidRDefault="005032E8" w:rsidP="005032E8">
      <w:pPr>
        <w:autoSpaceDE w:val="0"/>
        <w:autoSpaceDN w:val="0"/>
        <w:adjustRightInd w:val="0"/>
        <w:rPr>
          <w:rFonts w:ascii="Times New Roman" w:hAnsi="Times New Roman" w:cs="Times New Roman"/>
          <w:sz w:val="26"/>
          <w:szCs w:val="26"/>
        </w:rPr>
      </w:pPr>
      <w:r w:rsidRPr="00B53EAA">
        <w:rPr>
          <w:rFonts w:ascii="Times New Roman" w:hAnsi="Times New Roman" w:cs="Times New Roman"/>
          <w:sz w:val="26"/>
          <w:szCs w:val="26"/>
        </w:rPr>
        <w:t xml:space="preserve">- электронных сервисов (форма для подачи электронного обращения, получение консультации </w:t>
      </w:r>
      <w:r>
        <w:rPr>
          <w:rFonts w:ascii="Times New Roman" w:hAnsi="Times New Roman" w:cs="Times New Roman"/>
          <w:sz w:val="26"/>
          <w:szCs w:val="26"/>
        </w:rPr>
        <w:t>по оказываемым услугам, раздел «Часто задаваемые вопросы»</w:t>
      </w:r>
      <w:r w:rsidRPr="00B53EAA">
        <w:rPr>
          <w:rFonts w:ascii="Times New Roman" w:hAnsi="Times New Roman" w:cs="Times New Roman"/>
          <w:sz w:val="26"/>
          <w:szCs w:val="26"/>
        </w:rPr>
        <w:t>);</w:t>
      </w:r>
    </w:p>
    <w:p w:rsidR="005032E8" w:rsidRPr="00B53EAA" w:rsidRDefault="005032E8" w:rsidP="005032E8">
      <w:pPr>
        <w:autoSpaceDE w:val="0"/>
        <w:autoSpaceDN w:val="0"/>
        <w:adjustRightInd w:val="0"/>
        <w:ind w:firstLine="540"/>
        <w:rPr>
          <w:rFonts w:ascii="Times New Roman" w:hAnsi="Times New Roman"/>
          <w:b/>
          <w:color w:val="000000"/>
          <w:sz w:val="24"/>
          <w:szCs w:val="24"/>
          <w:u w:val="single"/>
          <w:lang w:eastAsia="ru-RU"/>
        </w:rPr>
      </w:pPr>
      <w:r w:rsidRPr="00B53EAA">
        <w:rPr>
          <w:rFonts w:ascii="Times New Roman" w:hAnsi="Times New Roman" w:cs="Times New Roman"/>
          <w:sz w:val="26"/>
          <w:szCs w:val="26"/>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p w:rsidR="00B53EAA" w:rsidRDefault="00B53EAA" w:rsidP="00427AC7">
      <w:pPr>
        <w:pStyle w:val="21"/>
        <w:rPr>
          <w:rFonts w:ascii="Times New Roman" w:hAnsi="Times New Roman"/>
          <w:color w:val="000000"/>
          <w:sz w:val="24"/>
          <w:szCs w:val="24"/>
          <w:lang w:eastAsia="ru-RU"/>
        </w:rPr>
      </w:pPr>
    </w:p>
    <w:tbl>
      <w:tblPr>
        <w:tblpPr w:leftFromText="180" w:rightFromText="180" w:vertAnchor="text" w:tblpX="-494" w:tblpY="1"/>
        <w:tblOverlap w:val="never"/>
        <w:tblW w:w="16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3402"/>
        <w:gridCol w:w="932"/>
        <w:gridCol w:w="3685"/>
        <w:gridCol w:w="4171"/>
        <w:gridCol w:w="1925"/>
        <w:gridCol w:w="1363"/>
      </w:tblGrid>
      <w:tr w:rsidR="00340A63" w:rsidRPr="00326CC6" w:rsidTr="005032E8">
        <w:trPr>
          <w:trHeight w:val="20"/>
        </w:trPr>
        <w:tc>
          <w:tcPr>
            <w:tcW w:w="534" w:type="dxa"/>
            <w:tcBorders>
              <w:top w:val="single" w:sz="4" w:space="0" w:color="auto"/>
              <w:left w:val="single" w:sz="4" w:space="0" w:color="auto"/>
              <w:bottom w:val="single" w:sz="4" w:space="0" w:color="auto"/>
              <w:right w:val="single" w:sz="4" w:space="0" w:color="auto"/>
            </w:tcBorders>
            <w:vAlign w:val="center"/>
          </w:tcPr>
          <w:p w:rsidR="00340A63" w:rsidRPr="00326CC6" w:rsidRDefault="00340A63" w:rsidP="005A36F8">
            <w:pPr>
              <w:pStyle w:val="21"/>
              <w:ind w:right="-108"/>
              <w:rPr>
                <w:rFonts w:ascii="Times New Roman" w:hAnsi="Times New Roman"/>
                <w:b/>
                <w:sz w:val="24"/>
                <w:szCs w:val="24"/>
                <w:lang w:eastAsia="ru-RU"/>
              </w:rPr>
            </w:pPr>
            <w:r>
              <w:br w:type="page"/>
            </w:r>
            <w:r w:rsidRPr="00326CC6">
              <w:rPr>
                <w:rFonts w:ascii="Times New Roman" w:hAnsi="Times New Roman"/>
                <w:b/>
                <w:sz w:val="24"/>
                <w:szCs w:val="24"/>
                <w:lang w:eastAsia="ru-RU"/>
              </w:rPr>
              <w:t>№</w:t>
            </w:r>
          </w:p>
        </w:tc>
        <w:tc>
          <w:tcPr>
            <w:tcW w:w="3402" w:type="dxa"/>
            <w:tcBorders>
              <w:top w:val="single" w:sz="4" w:space="0" w:color="auto"/>
              <w:left w:val="single" w:sz="4" w:space="0" w:color="auto"/>
              <w:bottom w:val="single" w:sz="4" w:space="0" w:color="auto"/>
              <w:right w:val="single" w:sz="4" w:space="0" w:color="auto"/>
            </w:tcBorders>
            <w:vAlign w:val="center"/>
          </w:tcPr>
          <w:p w:rsidR="00340A63" w:rsidRPr="00326CC6" w:rsidRDefault="00340A63" w:rsidP="005A36F8">
            <w:pPr>
              <w:pStyle w:val="21"/>
              <w:rPr>
                <w:rFonts w:ascii="Times New Roman" w:hAnsi="Times New Roman"/>
                <w:b/>
                <w:sz w:val="24"/>
                <w:szCs w:val="24"/>
                <w:lang w:eastAsia="ru-RU"/>
              </w:rPr>
            </w:pPr>
            <w:r w:rsidRPr="00326CC6">
              <w:rPr>
                <w:rFonts w:ascii="Times New Roman" w:hAnsi="Times New Roman"/>
                <w:b/>
                <w:sz w:val="24"/>
                <w:szCs w:val="24"/>
                <w:lang w:eastAsia="ru-RU"/>
              </w:rPr>
              <w:t>Показатели оценки качества</w:t>
            </w:r>
          </w:p>
          <w:p w:rsidR="00340A63" w:rsidRPr="00326CC6" w:rsidRDefault="00340A63" w:rsidP="005A36F8">
            <w:pPr>
              <w:pStyle w:val="21"/>
              <w:rPr>
                <w:rFonts w:ascii="Times New Roman" w:hAnsi="Times New Roman"/>
                <w:b/>
                <w:sz w:val="24"/>
                <w:szCs w:val="24"/>
                <w:lang w:eastAsia="ru-RU"/>
              </w:rPr>
            </w:pPr>
          </w:p>
        </w:tc>
        <w:tc>
          <w:tcPr>
            <w:tcW w:w="932" w:type="dxa"/>
            <w:tcBorders>
              <w:top w:val="single" w:sz="4" w:space="0" w:color="auto"/>
              <w:left w:val="single" w:sz="4" w:space="0" w:color="auto"/>
              <w:bottom w:val="single" w:sz="4" w:space="0" w:color="auto"/>
              <w:right w:val="single" w:sz="4" w:space="0" w:color="auto"/>
            </w:tcBorders>
          </w:tcPr>
          <w:p w:rsidR="00340A63" w:rsidRPr="00326CC6" w:rsidRDefault="00340A63" w:rsidP="005A36F8">
            <w:pPr>
              <w:pStyle w:val="21"/>
              <w:ind w:left="-108" w:right="-13"/>
              <w:jc w:val="right"/>
              <w:rPr>
                <w:rFonts w:ascii="Times New Roman" w:hAnsi="Times New Roman"/>
                <w:b/>
                <w:sz w:val="24"/>
                <w:szCs w:val="24"/>
                <w:lang w:eastAsia="ru-RU"/>
              </w:rPr>
            </w:pPr>
            <w:r w:rsidRPr="00326CC6">
              <w:rPr>
                <w:rFonts w:ascii="Times New Roman" w:hAnsi="Times New Roman"/>
                <w:b/>
                <w:sz w:val="24"/>
                <w:szCs w:val="24"/>
                <w:lang w:eastAsia="ru-RU"/>
              </w:rPr>
              <w:t xml:space="preserve">Значи-мость пока-зателей </w:t>
            </w:r>
          </w:p>
        </w:tc>
        <w:tc>
          <w:tcPr>
            <w:tcW w:w="3685" w:type="dxa"/>
            <w:tcBorders>
              <w:top w:val="single" w:sz="4" w:space="0" w:color="auto"/>
              <w:left w:val="single" w:sz="4" w:space="0" w:color="auto"/>
              <w:bottom w:val="single" w:sz="4" w:space="0" w:color="auto"/>
              <w:right w:val="single" w:sz="4" w:space="0" w:color="auto"/>
            </w:tcBorders>
            <w:vAlign w:val="center"/>
          </w:tcPr>
          <w:p w:rsidR="00340A63" w:rsidRPr="00326CC6" w:rsidRDefault="00340A63" w:rsidP="005A36F8">
            <w:pPr>
              <w:pStyle w:val="21"/>
              <w:rPr>
                <w:rFonts w:ascii="Times New Roman" w:hAnsi="Times New Roman"/>
                <w:b/>
                <w:sz w:val="24"/>
                <w:szCs w:val="24"/>
                <w:lang w:eastAsia="ru-RU"/>
              </w:rPr>
            </w:pPr>
            <w:r w:rsidRPr="00326CC6">
              <w:rPr>
                <w:rFonts w:ascii="Times New Roman" w:hAnsi="Times New Roman"/>
                <w:b/>
                <w:sz w:val="24"/>
                <w:szCs w:val="24"/>
                <w:lang w:eastAsia="ru-RU"/>
              </w:rPr>
              <w:t>Параметры показателя оценки качества, подлежащие оценке</w:t>
            </w:r>
          </w:p>
        </w:tc>
        <w:tc>
          <w:tcPr>
            <w:tcW w:w="4171" w:type="dxa"/>
            <w:tcBorders>
              <w:top w:val="single" w:sz="4" w:space="0" w:color="auto"/>
              <w:left w:val="single" w:sz="4" w:space="0" w:color="auto"/>
              <w:right w:val="single" w:sz="4" w:space="0" w:color="auto"/>
            </w:tcBorders>
            <w:vAlign w:val="center"/>
          </w:tcPr>
          <w:p w:rsidR="00340A63" w:rsidRPr="00326CC6" w:rsidRDefault="00340A63" w:rsidP="005A36F8">
            <w:pPr>
              <w:pStyle w:val="21"/>
              <w:rPr>
                <w:rFonts w:ascii="Times New Roman" w:hAnsi="Times New Roman"/>
                <w:b/>
                <w:sz w:val="24"/>
                <w:szCs w:val="24"/>
                <w:lang w:eastAsia="ru-RU"/>
              </w:rPr>
            </w:pPr>
            <w:r w:rsidRPr="00326CC6">
              <w:rPr>
                <w:rFonts w:ascii="Times New Roman" w:hAnsi="Times New Roman"/>
                <w:b/>
                <w:sz w:val="24"/>
                <w:szCs w:val="24"/>
                <w:lang w:eastAsia="ru-RU"/>
              </w:rPr>
              <w:t>Индикаторы параметров показателей оценки качества</w:t>
            </w:r>
          </w:p>
        </w:tc>
        <w:tc>
          <w:tcPr>
            <w:tcW w:w="1925" w:type="dxa"/>
            <w:tcBorders>
              <w:top w:val="single" w:sz="4" w:space="0" w:color="auto"/>
              <w:left w:val="single" w:sz="4" w:space="0" w:color="auto"/>
              <w:right w:val="single" w:sz="4" w:space="0" w:color="auto"/>
            </w:tcBorders>
            <w:vAlign w:val="center"/>
          </w:tcPr>
          <w:p w:rsidR="00340A63" w:rsidRPr="00326CC6" w:rsidRDefault="00340A63" w:rsidP="005A36F8">
            <w:pPr>
              <w:pStyle w:val="21"/>
              <w:ind w:right="-168"/>
              <w:rPr>
                <w:rFonts w:ascii="Times New Roman" w:hAnsi="Times New Roman"/>
                <w:b/>
                <w:sz w:val="24"/>
                <w:szCs w:val="24"/>
                <w:lang w:eastAsia="ru-RU"/>
              </w:rPr>
            </w:pPr>
            <w:r w:rsidRPr="00326CC6">
              <w:rPr>
                <w:rFonts w:ascii="Times New Roman" w:hAnsi="Times New Roman"/>
                <w:b/>
                <w:sz w:val="24"/>
                <w:szCs w:val="24"/>
                <w:lang w:eastAsia="ru-RU"/>
              </w:rPr>
              <w:t>Значение параметров в баллах</w:t>
            </w:r>
          </w:p>
        </w:tc>
        <w:tc>
          <w:tcPr>
            <w:tcW w:w="1363" w:type="dxa"/>
            <w:tcBorders>
              <w:top w:val="single" w:sz="4" w:space="0" w:color="auto"/>
              <w:left w:val="single" w:sz="4" w:space="0" w:color="auto"/>
              <w:right w:val="single" w:sz="4" w:space="0" w:color="auto"/>
            </w:tcBorders>
          </w:tcPr>
          <w:p w:rsidR="00340A63" w:rsidRPr="00326CC6" w:rsidRDefault="00340A63" w:rsidP="005A36F8">
            <w:pPr>
              <w:pStyle w:val="21"/>
              <w:ind w:left="-107" w:right="-113"/>
              <w:rPr>
                <w:rFonts w:ascii="Times New Roman" w:hAnsi="Times New Roman"/>
                <w:b/>
                <w:sz w:val="24"/>
                <w:szCs w:val="24"/>
                <w:lang w:eastAsia="ru-RU"/>
              </w:rPr>
            </w:pPr>
            <w:r w:rsidRPr="00326CC6">
              <w:rPr>
                <w:rFonts w:ascii="Times New Roman" w:hAnsi="Times New Roman"/>
                <w:b/>
                <w:sz w:val="24"/>
                <w:szCs w:val="24"/>
                <w:lang w:eastAsia="ru-RU"/>
              </w:rPr>
              <w:t xml:space="preserve">Макси-мальное значение показателей </w:t>
            </w:r>
          </w:p>
        </w:tc>
      </w:tr>
      <w:tr w:rsidR="00340A63" w:rsidRPr="00326CC6" w:rsidTr="00427AC7">
        <w:trPr>
          <w:trHeight w:val="20"/>
        </w:trPr>
        <w:tc>
          <w:tcPr>
            <w:tcW w:w="534" w:type="dxa"/>
            <w:vMerge w:val="restart"/>
            <w:tcBorders>
              <w:top w:val="single" w:sz="4" w:space="0" w:color="auto"/>
              <w:left w:val="single" w:sz="4" w:space="0" w:color="auto"/>
              <w:right w:val="single" w:sz="4" w:space="0" w:color="auto"/>
            </w:tcBorders>
          </w:tcPr>
          <w:p w:rsidR="00340A63" w:rsidRPr="00326CC6" w:rsidRDefault="00340A63" w:rsidP="005A36F8">
            <w:pPr>
              <w:pStyle w:val="21"/>
              <w:ind w:right="-108"/>
              <w:jc w:val="left"/>
              <w:rPr>
                <w:rFonts w:ascii="Times New Roman" w:hAnsi="Times New Roman"/>
                <w:sz w:val="24"/>
                <w:szCs w:val="24"/>
                <w:lang w:eastAsia="ru-RU"/>
              </w:rPr>
            </w:pPr>
            <w:r w:rsidRPr="00326CC6">
              <w:rPr>
                <w:rFonts w:ascii="Times New Roman" w:hAnsi="Times New Roman"/>
                <w:sz w:val="24"/>
                <w:szCs w:val="24"/>
                <w:lang w:eastAsia="ru-RU"/>
              </w:rPr>
              <w:t>1.2.</w:t>
            </w:r>
          </w:p>
        </w:tc>
        <w:tc>
          <w:tcPr>
            <w:tcW w:w="3402" w:type="dxa"/>
            <w:vMerge w:val="restart"/>
            <w:tcBorders>
              <w:top w:val="single" w:sz="4" w:space="0" w:color="auto"/>
              <w:left w:val="single" w:sz="4" w:space="0" w:color="auto"/>
              <w:right w:val="single" w:sz="4" w:space="0" w:color="auto"/>
            </w:tcBorders>
          </w:tcPr>
          <w:p w:rsidR="00340A63" w:rsidRPr="00326CC6" w:rsidRDefault="00340A63" w:rsidP="005A36F8">
            <w:pPr>
              <w:pStyle w:val="21"/>
              <w:jc w:val="left"/>
              <w:rPr>
                <w:rFonts w:ascii="Times New Roman" w:hAnsi="Times New Roman"/>
                <w:color w:val="000000"/>
                <w:sz w:val="24"/>
                <w:szCs w:val="24"/>
                <w:lang w:eastAsia="ru-RU"/>
              </w:rPr>
            </w:pPr>
            <w:r w:rsidRPr="00326CC6">
              <w:rPr>
                <w:rFonts w:ascii="Times New Roman" w:hAnsi="Times New Roman"/>
                <w:color w:val="000000"/>
                <w:sz w:val="24"/>
                <w:szCs w:val="24"/>
                <w:lang w:eastAsia="ru-RU"/>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p>
          <w:p w:rsidR="00340A63" w:rsidRPr="00326CC6" w:rsidRDefault="00340A63" w:rsidP="005A36F8">
            <w:pPr>
              <w:pStyle w:val="21"/>
              <w:jc w:val="left"/>
              <w:rPr>
                <w:rFonts w:ascii="Times New Roman" w:hAnsi="Times New Roman"/>
                <w:color w:val="000000"/>
                <w:sz w:val="24"/>
                <w:szCs w:val="24"/>
                <w:lang w:eastAsia="ru-RU"/>
              </w:rPr>
            </w:pPr>
            <w:r w:rsidRPr="00326CC6">
              <w:rPr>
                <w:rFonts w:ascii="Times New Roman" w:hAnsi="Times New Roman"/>
                <w:color w:val="000000"/>
                <w:sz w:val="24"/>
                <w:szCs w:val="24"/>
                <w:lang w:eastAsia="ru-RU"/>
              </w:rPr>
              <w:t>- абонентского номера телефона;</w:t>
            </w:r>
          </w:p>
          <w:p w:rsidR="00340A63" w:rsidRPr="00326CC6" w:rsidRDefault="00340A63" w:rsidP="005A36F8">
            <w:pPr>
              <w:pStyle w:val="21"/>
              <w:jc w:val="left"/>
              <w:rPr>
                <w:rFonts w:ascii="Times New Roman" w:hAnsi="Times New Roman"/>
                <w:color w:val="000000"/>
                <w:sz w:val="24"/>
                <w:szCs w:val="24"/>
                <w:lang w:eastAsia="ru-RU"/>
              </w:rPr>
            </w:pPr>
            <w:r w:rsidRPr="00326CC6">
              <w:rPr>
                <w:rFonts w:ascii="Times New Roman" w:hAnsi="Times New Roman"/>
                <w:color w:val="000000"/>
                <w:sz w:val="24"/>
                <w:szCs w:val="24"/>
                <w:lang w:eastAsia="ru-RU"/>
              </w:rPr>
              <w:t>- адреса электронной почты;</w:t>
            </w:r>
          </w:p>
          <w:p w:rsidR="00340A63" w:rsidRPr="00326CC6" w:rsidRDefault="00340A63" w:rsidP="005A36F8">
            <w:pPr>
              <w:pStyle w:val="21"/>
              <w:jc w:val="left"/>
              <w:rPr>
                <w:rFonts w:ascii="Times New Roman" w:hAnsi="Times New Roman"/>
                <w:color w:val="000000"/>
                <w:sz w:val="24"/>
                <w:szCs w:val="24"/>
                <w:lang w:eastAsia="ru-RU"/>
              </w:rPr>
            </w:pPr>
            <w:r w:rsidRPr="00326CC6">
              <w:rPr>
                <w:rFonts w:ascii="Times New Roman" w:hAnsi="Times New Roman"/>
                <w:color w:val="000000"/>
                <w:sz w:val="24"/>
                <w:szCs w:val="24"/>
                <w:lang w:eastAsia="ru-RU"/>
              </w:rPr>
              <w:t>- электронных сервисов (для подачи электронного обращения (жалобы, предложения), получения консультации по оказываемым услугам и иных.);</w:t>
            </w:r>
          </w:p>
          <w:p w:rsidR="00340A63" w:rsidRPr="00326CC6" w:rsidRDefault="00340A63" w:rsidP="003752BE">
            <w:pPr>
              <w:pStyle w:val="21"/>
              <w:jc w:val="left"/>
              <w:rPr>
                <w:rFonts w:ascii="Times New Roman" w:hAnsi="Times New Roman"/>
                <w:color w:val="000000"/>
                <w:sz w:val="24"/>
                <w:szCs w:val="24"/>
                <w:lang w:eastAsia="ru-RU"/>
              </w:rPr>
            </w:pPr>
            <w:r w:rsidRPr="00326CC6">
              <w:rPr>
                <w:rFonts w:ascii="Times New Roman" w:hAnsi="Times New Roman"/>
                <w:color w:val="000000"/>
                <w:sz w:val="24"/>
                <w:szCs w:val="24"/>
                <w:lang w:eastAsia="ru-RU"/>
              </w:rPr>
              <w:t>- раздела официального сайта «Часто задаваемые вопросы»;</w:t>
            </w:r>
          </w:p>
        </w:tc>
        <w:tc>
          <w:tcPr>
            <w:tcW w:w="932" w:type="dxa"/>
            <w:vMerge w:val="restart"/>
            <w:tcBorders>
              <w:top w:val="single" w:sz="4" w:space="0" w:color="auto"/>
              <w:left w:val="single" w:sz="4" w:space="0" w:color="auto"/>
              <w:right w:val="single" w:sz="4" w:space="0" w:color="auto"/>
            </w:tcBorders>
          </w:tcPr>
          <w:p w:rsidR="00340A63" w:rsidRPr="00326CC6" w:rsidRDefault="00340A63" w:rsidP="005A36F8">
            <w:pPr>
              <w:pStyle w:val="21"/>
              <w:rPr>
                <w:rFonts w:ascii="Times New Roman" w:hAnsi="Times New Roman"/>
                <w:color w:val="000000"/>
                <w:sz w:val="24"/>
                <w:szCs w:val="24"/>
                <w:lang w:eastAsia="ru-RU"/>
              </w:rPr>
            </w:pPr>
            <w:r w:rsidRPr="00326CC6">
              <w:rPr>
                <w:rFonts w:ascii="Times New Roman" w:hAnsi="Times New Roman"/>
                <w:color w:val="000000"/>
                <w:sz w:val="24"/>
                <w:szCs w:val="24"/>
                <w:lang w:eastAsia="ru-RU"/>
              </w:rPr>
              <w:t>0,3</w:t>
            </w:r>
          </w:p>
        </w:tc>
        <w:tc>
          <w:tcPr>
            <w:tcW w:w="3685" w:type="dxa"/>
            <w:vMerge w:val="restart"/>
            <w:tcBorders>
              <w:top w:val="single" w:sz="4" w:space="0" w:color="auto"/>
              <w:left w:val="single" w:sz="4" w:space="0" w:color="auto"/>
              <w:right w:val="single" w:sz="4" w:space="0" w:color="auto"/>
            </w:tcBorders>
          </w:tcPr>
          <w:p w:rsidR="00340A63" w:rsidRPr="00326CC6" w:rsidRDefault="00340A63" w:rsidP="005A36F8">
            <w:pPr>
              <w:pStyle w:val="21"/>
              <w:jc w:val="left"/>
              <w:rPr>
                <w:rFonts w:ascii="Times New Roman" w:hAnsi="Times New Roman"/>
                <w:color w:val="000000"/>
                <w:sz w:val="24"/>
                <w:szCs w:val="24"/>
                <w:lang w:eastAsia="ru-RU"/>
              </w:rPr>
            </w:pPr>
            <w:r w:rsidRPr="00326CC6">
              <w:rPr>
                <w:rFonts w:ascii="Times New Roman" w:hAnsi="Times New Roman"/>
                <w:color w:val="000000"/>
                <w:sz w:val="24"/>
                <w:szCs w:val="24"/>
                <w:lang w:eastAsia="ru-RU"/>
              </w:rPr>
              <w:t>1.2.1. Наличие на официальном сайте организации информации о дистанционных способах взаимодействия с получателями услуг и их функционирование:</w:t>
            </w:r>
          </w:p>
          <w:p w:rsidR="00340A63" w:rsidRPr="00326CC6" w:rsidRDefault="00340A63" w:rsidP="005A36F8">
            <w:pPr>
              <w:pStyle w:val="21"/>
              <w:jc w:val="left"/>
              <w:rPr>
                <w:rFonts w:ascii="Times New Roman" w:hAnsi="Times New Roman"/>
                <w:color w:val="000000"/>
                <w:sz w:val="24"/>
                <w:szCs w:val="24"/>
                <w:lang w:eastAsia="ru-RU"/>
              </w:rPr>
            </w:pPr>
            <w:r w:rsidRPr="00326CC6">
              <w:rPr>
                <w:rFonts w:ascii="Times New Roman" w:hAnsi="Times New Roman"/>
                <w:color w:val="000000"/>
                <w:sz w:val="24"/>
                <w:szCs w:val="24"/>
                <w:lang w:eastAsia="ru-RU"/>
              </w:rPr>
              <w:t>- абонентского номера телефона;</w:t>
            </w:r>
          </w:p>
          <w:p w:rsidR="00340A63" w:rsidRPr="00326CC6" w:rsidRDefault="00340A63" w:rsidP="005A36F8">
            <w:pPr>
              <w:pStyle w:val="21"/>
              <w:jc w:val="left"/>
              <w:rPr>
                <w:rFonts w:ascii="Times New Roman" w:hAnsi="Times New Roman"/>
                <w:color w:val="000000"/>
                <w:sz w:val="24"/>
                <w:szCs w:val="24"/>
                <w:lang w:eastAsia="ru-RU"/>
              </w:rPr>
            </w:pPr>
            <w:r w:rsidRPr="00326CC6">
              <w:rPr>
                <w:rFonts w:ascii="Times New Roman" w:hAnsi="Times New Roman"/>
                <w:color w:val="000000"/>
                <w:sz w:val="24"/>
                <w:szCs w:val="24"/>
                <w:lang w:eastAsia="ru-RU"/>
              </w:rPr>
              <w:t>- адрес электронной почты;</w:t>
            </w:r>
          </w:p>
          <w:p w:rsidR="00340A63" w:rsidRPr="00326CC6" w:rsidRDefault="00340A63" w:rsidP="005A36F8">
            <w:pPr>
              <w:pStyle w:val="21"/>
              <w:jc w:val="left"/>
              <w:rPr>
                <w:rFonts w:ascii="Times New Roman" w:hAnsi="Times New Roman"/>
                <w:color w:val="000000"/>
                <w:sz w:val="24"/>
                <w:szCs w:val="24"/>
                <w:lang w:eastAsia="ru-RU"/>
              </w:rPr>
            </w:pPr>
            <w:r w:rsidRPr="00326CC6">
              <w:rPr>
                <w:rFonts w:ascii="Times New Roman" w:hAnsi="Times New Roman"/>
                <w:color w:val="000000"/>
                <w:sz w:val="24"/>
                <w:szCs w:val="24"/>
                <w:lang w:eastAsia="ru-RU"/>
              </w:rPr>
              <w:t>- электронных сервисов (для подачи электронного обращения (жалобы, предложения), получения консультации по оказываемым услугам и иных);</w:t>
            </w:r>
          </w:p>
          <w:p w:rsidR="00340A63" w:rsidRPr="00326CC6" w:rsidRDefault="00340A63" w:rsidP="005A36F8">
            <w:pPr>
              <w:pStyle w:val="21"/>
              <w:jc w:val="left"/>
              <w:rPr>
                <w:rFonts w:ascii="Times New Roman" w:hAnsi="Times New Roman"/>
                <w:color w:val="000000"/>
                <w:sz w:val="24"/>
                <w:szCs w:val="24"/>
                <w:lang w:eastAsia="ru-RU"/>
              </w:rPr>
            </w:pPr>
            <w:r w:rsidRPr="00326CC6">
              <w:rPr>
                <w:rFonts w:ascii="Times New Roman" w:hAnsi="Times New Roman"/>
                <w:color w:val="000000"/>
                <w:sz w:val="24"/>
                <w:szCs w:val="24"/>
                <w:lang w:eastAsia="ru-RU"/>
              </w:rPr>
              <w:t>- раздела официального сайта «Часто задаваемые вопросы»;</w:t>
            </w:r>
          </w:p>
          <w:p w:rsidR="00340A63" w:rsidRPr="00326CC6" w:rsidRDefault="00340A63" w:rsidP="005032E8">
            <w:pPr>
              <w:pStyle w:val="21"/>
              <w:jc w:val="left"/>
              <w:rPr>
                <w:rFonts w:ascii="Times New Roman" w:hAnsi="Times New Roman"/>
                <w:color w:val="000000"/>
                <w:sz w:val="24"/>
                <w:szCs w:val="24"/>
                <w:lang w:eastAsia="ru-RU"/>
              </w:rPr>
            </w:pPr>
            <w:r w:rsidRPr="00326CC6">
              <w:rPr>
                <w:rFonts w:ascii="Times New Roman" w:hAnsi="Times New Roman"/>
                <w:color w:val="000000"/>
                <w:sz w:val="24"/>
                <w:szCs w:val="24"/>
                <w:lang w:eastAsia="ru-RU"/>
              </w:rPr>
              <w:t xml:space="preserve">- технической возможности выражения получателем услуг мнения о качестве условий оказания услуг организацией социальной сферы (наличие </w:t>
            </w:r>
          </w:p>
        </w:tc>
        <w:tc>
          <w:tcPr>
            <w:tcW w:w="4171" w:type="dxa"/>
            <w:tcBorders>
              <w:top w:val="single" w:sz="4" w:space="0" w:color="auto"/>
              <w:left w:val="single" w:sz="4" w:space="0" w:color="auto"/>
              <w:right w:val="single" w:sz="4" w:space="0" w:color="auto"/>
            </w:tcBorders>
          </w:tcPr>
          <w:p w:rsidR="00340A63" w:rsidRPr="00326CC6" w:rsidRDefault="00340A63" w:rsidP="005A36F8">
            <w:pPr>
              <w:pStyle w:val="21"/>
              <w:jc w:val="left"/>
              <w:rPr>
                <w:rFonts w:ascii="Times New Roman" w:hAnsi="Times New Roman"/>
                <w:color w:val="000000"/>
                <w:sz w:val="24"/>
                <w:szCs w:val="24"/>
                <w:lang w:eastAsia="ru-RU"/>
              </w:rPr>
            </w:pPr>
            <w:r w:rsidRPr="00326CC6">
              <w:rPr>
                <w:rFonts w:ascii="Times New Roman" w:hAnsi="Times New Roman"/>
                <w:color w:val="000000"/>
                <w:sz w:val="24"/>
                <w:szCs w:val="24"/>
                <w:lang w:eastAsia="ru-RU"/>
              </w:rPr>
              <w:t>- отсутствуют или не функционируют дистанционные способы взаимодействия</w:t>
            </w:r>
          </w:p>
        </w:tc>
        <w:tc>
          <w:tcPr>
            <w:tcW w:w="1925" w:type="dxa"/>
            <w:tcBorders>
              <w:top w:val="single" w:sz="4" w:space="0" w:color="auto"/>
              <w:left w:val="single" w:sz="4" w:space="0" w:color="auto"/>
              <w:right w:val="single" w:sz="4" w:space="0" w:color="auto"/>
            </w:tcBorders>
          </w:tcPr>
          <w:p w:rsidR="00340A63" w:rsidRPr="00326CC6" w:rsidRDefault="00340A63" w:rsidP="005A36F8">
            <w:pPr>
              <w:pStyle w:val="21"/>
              <w:rPr>
                <w:rFonts w:ascii="Times New Roman" w:hAnsi="Times New Roman"/>
                <w:color w:val="000000"/>
                <w:sz w:val="24"/>
                <w:szCs w:val="24"/>
                <w:lang w:eastAsia="ru-RU"/>
              </w:rPr>
            </w:pPr>
            <w:r w:rsidRPr="00326CC6">
              <w:rPr>
                <w:rFonts w:ascii="Times New Roman" w:hAnsi="Times New Roman"/>
                <w:color w:val="000000"/>
                <w:sz w:val="24"/>
                <w:szCs w:val="24"/>
                <w:lang w:eastAsia="ru-RU"/>
              </w:rPr>
              <w:t>0 баллов</w:t>
            </w:r>
          </w:p>
        </w:tc>
        <w:tc>
          <w:tcPr>
            <w:tcW w:w="1363" w:type="dxa"/>
            <w:vMerge w:val="restart"/>
            <w:tcBorders>
              <w:top w:val="single" w:sz="4" w:space="0" w:color="auto"/>
              <w:left w:val="single" w:sz="4" w:space="0" w:color="auto"/>
              <w:right w:val="single" w:sz="4" w:space="0" w:color="auto"/>
            </w:tcBorders>
          </w:tcPr>
          <w:p w:rsidR="00340A63" w:rsidRPr="00326CC6" w:rsidRDefault="00340A63" w:rsidP="005A36F8">
            <w:pPr>
              <w:pStyle w:val="21"/>
              <w:rPr>
                <w:rFonts w:ascii="Times New Roman" w:hAnsi="Times New Roman"/>
                <w:sz w:val="24"/>
                <w:szCs w:val="24"/>
                <w:lang w:eastAsia="ru-RU"/>
              </w:rPr>
            </w:pPr>
            <w:r w:rsidRPr="00326CC6">
              <w:rPr>
                <w:rFonts w:ascii="Times New Roman" w:hAnsi="Times New Roman"/>
                <w:sz w:val="24"/>
                <w:szCs w:val="24"/>
                <w:lang w:eastAsia="ru-RU"/>
              </w:rPr>
              <w:t>100 баллов</w:t>
            </w:r>
          </w:p>
          <w:p w:rsidR="00340A63" w:rsidRPr="00326CC6" w:rsidRDefault="00340A63" w:rsidP="005A36F8">
            <w:pPr>
              <w:pStyle w:val="21"/>
              <w:rPr>
                <w:rFonts w:ascii="Times New Roman" w:hAnsi="Times New Roman"/>
                <w:sz w:val="24"/>
                <w:szCs w:val="24"/>
                <w:lang w:eastAsia="ru-RU"/>
              </w:rPr>
            </w:pPr>
          </w:p>
          <w:p w:rsidR="00340A63" w:rsidRPr="00326CC6" w:rsidRDefault="00340A63" w:rsidP="005A36F8">
            <w:pPr>
              <w:pStyle w:val="21"/>
              <w:rPr>
                <w:rFonts w:ascii="Times New Roman" w:hAnsi="Times New Roman"/>
                <w:sz w:val="24"/>
                <w:szCs w:val="24"/>
                <w:lang w:eastAsia="ru-RU"/>
              </w:rPr>
            </w:pPr>
            <w:r w:rsidRPr="00326CC6">
              <w:rPr>
                <w:rFonts w:ascii="Times New Roman" w:hAnsi="Times New Roman"/>
                <w:color w:val="000000"/>
                <w:sz w:val="24"/>
                <w:szCs w:val="24"/>
                <w:lang w:eastAsia="ru-RU"/>
              </w:rPr>
              <w:t>Для расчета  формула (1.2)</w:t>
            </w:r>
          </w:p>
        </w:tc>
      </w:tr>
      <w:tr w:rsidR="00340A63" w:rsidRPr="00326CC6" w:rsidTr="005032E8">
        <w:trPr>
          <w:trHeight w:val="20"/>
        </w:trPr>
        <w:tc>
          <w:tcPr>
            <w:tcW w:w="534" w:type="dxa"/>
            <w:vMerge/>
            <w:tcBorders>
              <w:top w:val="nil"/>
              <w:left w:val="single" w:sz="4" w:space="0" w:color="auto"/>
              <w:right w:val="single" w:sz="4" w:space="0" w:color="auto"/>
            </w:tcBorders>
          </w:tcPr>
          <w:p w:rsidR="00340A63" w:rsidRPr="00326CC6" w:rsidRDefault="00340A63" w:rsidP="005A36F8">
            <w:pPr>
              <w:pStyle w:val="21"/>
              <w:ind w:right="-108"/>
              <w:jc w:val="left"/>
              <w:rPr>
                <w:rFonts w:ascii="Times New Roman" w:hAnsi="Times New Roman"/>
                <w:sz w:val="24"/>
                <w:szCs w:val="24"/>
                <w:lang w:eastAsia="ru-RU"/>
              </w:rPr>
            </w:pPr>
          </w:p>
        </w:tc>
        <w:tc>
          <w:tcPr>
            <w:tcW w:w="3402" w:type="dxa"/>
            <w:vMerge/>
            <w:tcBorders>
              <w:top w:val="nil"/>
              <w:left w:val="single" w:sz="4" w:space="0" w:color="auto"/>
              <w:right w:val="single" w:sz="4" w:space="0" w:color="auto"/>
            </w:tcBorders>
          </w:tcPr>
          <w:p w:rsidR="00340A63" w:rsidRPr="00326CC6" w:rsidRDefault="00340A63" w:rsidP="005A36F8">
            <w:pPr>
              <w:pStyle w:val="21"/>
              <w:jc w:val="left"/>
              <w:rPr>
                <w:rFonts w:ascii="Times New Roman" w:hAnsi="Times New Roman"/>
                <w:color w:val="000000"/>
                <w:sz w:val="24"/>
                <w:szCs w:val="24"/>
                <w:lang w:eastAsia="ru-RU"/>
              </w:rPr>
            </w:pPr>
          </w:p>
        </w:tc>
        <w:tc>
          <w:tcPr>
            <w:tcW w:w="932" w:type="dxa"/>
            <w:vMerge/>
            <w:tcBorders>
              <w:top w:val="nil"/>
              <w:left w:val="single" w:sz="4" w:space="0" w:color="auto"/>
              <w:right w:val="single" w:sz="4" w:space="0" w:color="auto"/>
            </w:tcBorders>
          </w:tcPr>
          <w:p w:rsidR="00340A63" w:rsidRPr="00326CC6" w:rsidRDefault="00340A63" w:rsidP="005A36F8">
            <w:pPr>
              <w:pStyle w:val="21"/>
              <w:rPr>
                <w:rFonts w:ascii="Times New Roman" w:hAnsi="Times New Roman"/>
                <w:color w:val="000000"/>
                <w:sz w:val="24"/>
                <w:szCs w:val="24"/>
                <w:lang w:eastAsia="ru-RU"/>
              </w:rPr>
            </w:pPr>
          </w:p>
        </w:tc>
        <w:tc>
          <w:tcPr>
            <w:tcW w:w="3685" w:type="dxa"/>
            <w:vMerge/>
            <w:tcBorders>
              <w:top w:val="nil"/>
              <w:left w:val="single" w:sz="4" w:space="0" w:color="auto"/>
              <w:right w:val="single" w:sz="4" w:space="0" w:color="auto"/>
            </w:tcBorders>
          </w:tcPr>
          <w:p w:rsidR="00340A63" w:rsidRPr="00326CC6" w:rsidRDefault="00340A63" w:rsidP="005A36F8">
            <w:pPr>
              <w:pStyle w:val="21"/>
              <w:jc w:val="left"/>
              <w:rPr>
                <w:rFonts w:ascii="Times New Roman" w:hAnsi="Times New Roman"/>
                <w:color w:val="000000"/>
                <w:sz w:val="24"/>
                <w:szCs w:val="24"/>
                <w:lang w:eastAsia="ru-RU"/>
              </w:rPr>
            </w:pPr>
          </w:p>
        </w:tc>
        <w:tc>
          <w:tcPr>
            <w:tcW w:w="4171" w:type="dxa"/>
            <w:tcBorders>
              <w:left w:val="single" w:sz="4" w:space="0" w:color="auto"/>
              <w:right w:val="single" w:sz="4" w:space="0" w:color="auto"/>
            </w:tcBorders>
          </w:tcPr>
          <w:p w:rsidR="00340A63" w:rsidRPr="00326CC6" w:rsidRDefault="00340A63" w:rsidP="005A36F8">
            <w:pPr>
              <w:pStyle w:val="21"/>
              <w:jc w:val="left"/>
              <w:rPr>
                <w:rFonts w:ascii="Times New Roman" w:hAnsi="Times New Roman"/>
                <w:color w:val="000000"/>
                <w:sz w:val="24"/>
                <w:szCs w:val="24"/>
                <w:lang w:eastAsia="ru-RU"/>
              </w:rPr>
            </w:pPr>
            <w:r w:rsidRPr="00326CC6">
              <w:rPr>
                <w:rFonts w:ascii="Times New Roman" w:hAnsi="Times New Roman"/>
                <w:color w:val="000000"/>
                <w:sz w:val="24"/>
                <w:szCs w:val="24"/>
                <w:lang w:eastAsia="ru-RU"/>
              </w:rPr>
              <w:t xml:space="preserve">- </w:t>
            </w:r>
            <w:r w:rsidRPr="00326CC6">
              <w:rPr>
                <w:rFonts w:ascii="Times New Roman" w:hAnsi="Times New Roman"/>
                <w:b/>
                <w:color w:val="000000"/>
                <w:sz w:val="24"/>
                <w:szCs w:val="24"/>
                <w:lang w:eastAsia="ru-RU"/>
              </w:rPr>
              <w:t xml:space="preserve">количество </w:t>
            </w:r>
            <w:r w:rsidRPr="00326CC6">
              <w:rPr>
                <w:b/>
                <w:sz w:val="24"/>
                <w:szCs w:val="24"/>
                <w:lang w:eastAsia="ru-RU"/>
              </w:rPr>
              <w:t xml:space="preserve"> функционирующих дистанционных способов</w:t>
            </w:r>
            <w:r w:rsidRPr="00326CC6">
              <w:rPr>
                <w:rFonts w:ascii="Times New Roman" w:hAnsi="Times New Roman"/>
                <w:color w:val="000000"/>
                <w:sz w:val="24"/>
                <w:szCs w:val="24"/>
                <w:lang w:eastAsia="ru-RU"/>
              </w:rPr>
              <w:t xml:space="preserve">взаимодействия </w:t>
            </w:r>
            <w:r w:rsidRPr="00326CC6">
              <w:rPr>
                <w:rFonts w:ascii="Times New Roman" w:hAnsi="Times New Roman"/>
                <w:i/>
                <w:color w:val="000000"/>
                <w:sz w:val="24"/>
                <w:szCs w:val="24"/>
                <w:lang w:eastAsia="ru-RU"/>
              </w:rPr>
              <w:t xml:space="preserve">(от одного до трех способов включительно) </w:t>
            </w:r>
            <w:r w:rsidRPr="00326CC6">
              <w:rPr>
                <w:rFonts w:ascii="Times New Roman" w:hAnsi="Times New Roman"/>
                <w:b/>
                <w:sz w:val="28"/>
                <w:szCs w:val="28"/>
                <w:lang w:eastAsia="ru-RU"/>
              </w:rPr>
              <w:t xml:space="preserve"> (С</w:t>
            </w:r>
            <w:r w:rsidRPr="00326CC6">
              <w:rPr>
                <w:rFonts w:ascii="Times New Roman" w:hAnsi="Times New Roman"/>
                <w:b/>
                <w:sz w:val="28"/>
                <w:szCs w:val="28"/>
                <w:vertAlign w:val="subscript"/>
                <w:lang w:eastAsia="ru-RU"/>
              </w:rPr>
              <w:t>дист</w:t>
            </w:r>
            <w:r w:rsidRPr="00326CC6">
              <w:rPr>
                <w:rFonts w:ascii="Times New Roman" w:hAnsi="Times New Roman"/>
                <w:b/>
                <w:sz w:val="28"/>
                <w:szCs w:val="28"/>
                <w:lang w:eastAsia="ru-RU"/>
              </w:rPr>
              <w:t>)</w:t>
            </w:r>
          </w:p>
        </w:tc>
        <w:tc>
          <w:tcPr>
            <w:tcW w:w="1925" w:type="dxa"/>
            <w:tcBorders>
              <w:left w:val="single" w:sz="4" w:space="0" w:color="auto"/>
              <w:right w:val="single" w:sz="4" w:space="0" w:color="auto"/>
            </w:tcBorders>
          </w:tcPr>
          <w:p w:rsidR="00340A63" w:rsidRPr="00326CC6" w:rsidRDefault="00340A63" w:rsidP="005A36F8">
            <w:pPr>
              <w:pStyle w:val="21"/>
              <w:rPr>
                <w:rFonts w:ascii="Times New Roman" w:hAnsi="Times New Roman"/>
                <w:color w:val="000000"/>
                <w:sz w:val="24"/>
                <w:szCs w:val="24"/>
                <w:lang w:eastAsia="ru-RU"/>
              </w:rPr>
            </w:pPr>
            <w:r w:rsidRPr="00326CC6">
              <w:rPr>
                <w:rFonts w:ascii="Times New Roman" w:hAnsi="Times New Roman"/>
                <w:color w:val="000000"/>
                <w:sz w:val="24"/>
                <w:szCs w:val="24"/>
                <w:lang w:eastAsia="ru-RU"/>
              </w:rPr>
              <w:t xml:space="preserve">по </w:t>
            </w:r>
            <w:r w:rsidRPr="00326CC6">
              <w:rPr>
                <w:rFonts w:ascii="Times New Roman" w:hAnsi="Times New Roman"/>
                <w:b/>
                <w:color w:val="000000"/>
                <w:sz w:val="24"/>
                <w:szCs w:val="24"/>
                <w:lang w:eastAsia="ru-RU"/>
              </w:rPr>
              <w:t>30 баллов</w:t>
            </w:r>
            <w:r w:rsidRPr="00326CC6">
              <w:rPr>
                <w:rFonts w:ascii="Times New Roman" w:hAnsi="Times New Roman"/>
                <w:color w:val="000000"/>
                <w:sz w:val="24"/>
                <w:szCs w:val="24"/>
                <w:lang w:eastAsia="ru-RU"/>
              </w:rPr>
              <w:t xml:space="preserve"> за каждый способ  </w:t>
            </w:r>
            <w:r w:rsidRPr="00326CC6">
              <w:rPr>
                <w:rFonts w:ascii="Times New Roman" w:hAnsi="Times New Roman"/>
                <w:b/>
                <w:sz w:val="28"/>
                <w:szCs w:val="28"/>
                <w:lang w:eastAsia="ru-RU"/>
              </w:rPr>
              <w:t>(Т</w:t>
            </w:r>
            <w:r w:rsidRPr="00326CC6">
              <w:rPr>
                <w:rFonts w:ascii="Times New Roman" w:hAnsi="Times New Roman"/>
                <w:b/>
                <w:sz w:val="28"/>
                <w:szCs w:val="28"/>
                <w:vertAlign w:val="subscript"/>
                <w:lang w:eastAsia="ru-RU"/>
              </w:rPr>
              <w:t>дист</w:t>
            </w:r>
            <w:r w:rsidRPr="00326CC6">
              <w:rPr>
                <w:rFonts w:ascii="Times New Roman" w:hAnsi="Times New Roman"/>
                <w:b/>
                <w:color w:val="000000"/>
                <w:sz w:val="24"/>
                <w:szCs w:val="24"/>
                <w:lang w:eastAsia="ru-RU"/>
              </w:rPr>
              <w:t>)</w:t>
            </w:r>
          </w:p>
        </w:tc>
        <w:tc>
          <w:tcPr>
            <w:tcW w:w="1363" w:type="dxa"/>
            <w:vMerge/>
            <w:tcBorders>
              <w:left w:val="single" w:sz="4" w:space="0" w:color="auto"/>
              <w:right w:val="single" w:sz="4" w:space="0" w:color="auto"/>
            </w:tcBorders>
          </w:tcPr>
          <w:p w:rsidR="00340A63" w:rsidRPr="00326CC6" w:rsidRDefault="00340A63" w:rsidP="005A36F8">
            <w:pPr>
              <w:pStyle w:val="21"/>
              <w:rPr>
                <w:rFonts w:ascii="Times New Roman" w:hAnsi="Times New Roman"/>
                <w:sz w:val="24"/>
                <w:szCs w:val="24"/>
                <w:lang w:eastAsia="ru-RU"/>
              </w:rPr>
            </w:pPr>
          </w:p>
        </w:tc>
      </w:tr>
      <w:tr w:rsidR="00340A63" w:rsidRPr="00326CC6" w:rsidTr="005032E8">
        <w:trPr>
          <w:trHeight w:val="20"/>
        </w:trPr>
        <w:tc>
          <w:tcPr>
            <w:tcW w:w="534" w:type="dxa"/>
            <w:vMerge/>
            <w:tcBorders>
              <w:top w:val="nil"/>
              <w:left w:val="single" w:sz="4" w:space="0" w:color="auto"/>
              <w:right w:val="single" w:sz="4" w:space="0" w:color="auto"/>
            </w:tcBorders>
            <w:vAlign w:val="center"/>
          </w:tcPr>
          <w:p w:rsidR="00340A63" w:rsidRPr="00326CC6" w:rsidRDefault="00340A63" w:rsidP="005A36F8">
            <w:pPr>
              <w:pStyle w:val="21"/>
              <w:ind w:right="-108"/>
              <w:rPr>
                <w:rFonts w:ascii="Times New Roman" w:hAnsi="Times New Roman"/>
                <w:sz w:val="24"/>
                <w:szCs w:val="24"/>
                <w:lang w:eastAsia="ru-RU"/>
              </w:rPr>
            </w:pPr>
          </w:p>
        </w:tc>
        <w:tc>
          <w:tcPr>
            <w:tcW w:w="3402" w:type="dxa"/>
            <w:vMerge/>
            <w:tcBorders>
              <w:top w:val="nil"/>
              <w:left w:val="single" w:sz="4" w:space="0" w:color="auto"/>
              <w:right w:val="single" w:sz="4" w:space="0" w:color="auto"/>
            </w:tcBorders>
            <w:vAlign w:val="center"/>
          </w:tcPr>
          <w:p w:rsidR="00340A63" w:rsidRPr="00326CC6" w:rsidRDefault="00340A63" w:rsidP="005A36F8">
            <w:pPr>
              <w:pStyle w:val="21"/>
              <w:jc w:val="left"/>
              <w:rPr>
                <w:rFonts w:ascii="Times New Roman" w:hAnsi="Times New Roman"/>
                <w:color w:val="000000"/>
                <w:sz w:val="24"/>
                <w:szCs w:val="24"/>
                <w:lang w:eastAsia="ru-RU"/>
              </w:rPr>
            </w:pPr>
          </w:p>
        </w:tc>
        <w:tc>
          <w:tcPr>
            <w:tcW w:w="932" w:type="dxa"/>
            <w:vMerge/>
            <w:tcBorders>
              <w:top w:val="nil"/>
              <w:left w:val="single" w:sz="4" w:space="0" w:color="auto"/>
              <w:right w:val="single" w:sz="4" w:space="0" w:color="auto"/>
            </w:tcBorders>
          </w:tcPr>
          <w:p w:rsidR="00340A63" w:rsidRPr="00326CC6" w:rsidRDefault="00340A63" w:rsidP="005A36F8">
            <w:pPr>
              <w:pStyle w:val="21"/>
              <w:rPr>
                <w:rFonts w:ascii="Times New Roman" w:hAnsi="Times New Roman"/>
                <w:color w:val="000000"/>
                <w:sz w:val="24"/>
                <w:szCs w:val="24"/>
                <w:lang w:eastAsia="ru-RU"/>
              </w:rPr>
            </w:pPr>
          </w:p>
        </w:tc>
        <w:tc>
          <w:tcPr>
            <w:tcW w:w="3685" w:type="dxa"/>
            <w:vMerge/>
            <w:tcBorders>
              <w:top w:val="nil"/>
              <w:left w:val="single" w:sz="4" w:space="0" w:color="auto"/>
              <w:bottom w:val="single" w:sz="4" w:space="0" w:color="auto"/>
              <w:right w:val="single" w:sz="4" w:space="0" w:color="auto"/>
            </w:tcBorders>
            <w:vAlign w:val="center"/>
          </w:tcPr>
          <w:p w:rsidR="00340A63" w:rsidRPr="00326CC6" w:rsidRDefault="00340A63" w:rsidP="005A36F8">
            <w:pPr>
              <w:pStyle w:val="21"/>
              <w:jc w:val="left"/>
              <w:rPr>
                <w:rFonts w:ascii="Times New Roman" w:hAnsi="Times New Roman"/>
                <w:color w:val="000000"/>
                <w:sz w:val="24"/>
                <w:szCs w:val="24"/>
                <w:lang w:eastAsia="ru-RU"/>
              </w:rPr>
            </w:pPr>
          </w:p>
        </w:tc>
        <w:tc>
          <w:tcPr>
            <w:tcW w:w="4171" w:type="dxa"/>
            <w:tcBorders>
              <w:left w:val="single" w:sz="4" w:space="0" w:color="auto"/>
              <w:right w:val="single" w:sz="4" w:space="0" w:color="auto"/>
            </w:tcBorders>
          </w:tcPr>
          <w:p w:rsidR="00340A63" w:rsidRPr="00326CC6" w:rsidRDefault="00340A63" w:rsidP="005A36F8">
            <w:pPr>
              <w:pStyle w:val="21"/>
              <w:jc w:val="left"/>
              <w:rPr>
                <w:rFonts w:ascii="Times New Roman" w:hAnsi="Times New Roman"/>
                <w:color w:val="000000"/>
                <w:sz w:val="24"/>
                <w:szCs w:val="24"/>
                <w:lang w:eastAsia="ru-RU"/>
              </w:rPr>
            </w:pPr>
            <w:r w:rsidRPr="00326CC6">
              <w:rPr>
                <w:rFonts w:ascii="Times New Roman" w:hAnsi="Times New Roman"/>
                <w:color w:val="000000"/>
                <w:sz w:val="24"/>
                <w:szCs w:val="24"/>
                <w:lang w:eastAsia="ru-RU"/>
              </w:rPr>
              <w:t xml:space="preserve">- в наличии и функционируют </w:t>
            </w:r>
            <w:r w:rsidRPr="00326CC6">
              <w:rPr>
                <w:rFonts w:ascii="Times New Roman" w:hAnsi="Times New Roman"/>
                <w:sz w:val="24"/>
                <w:szCs w:val="24"/>
                <w:lang w:eastAsia="ru-RU"/>
              </w:rPr>
              <w:t xml:space="preserve">более трех </w:t>
            </w:r>
            <w:r w:rsidRPr="00326CC6">
              <w:rPr>
                <w:rFonts w:ascii="Times New Roman" w:hAnsi="Times New Roman"/>
                <w:color w:val="000000"/>
                <w:sz w:val="24"/>
                <w:szCs w:val="24"/>
                <w:lang w:eastAsia="ru-RU"/>
              </w:rPr>
              <w:t>дистанционных способов взаимодействия</w:t>
            </w:r>
          </w:p>
        </w:tc>
        <w:tc>
          <w:tcPr>
            <w:tcW w:w="1925" w:type="dxa"/>
            <w:tcBorders>
              <w:left w:val="single" w:sz="4" w:space="0" w:color="auto"/>
              <w:right w:val="single" w:sz="4" w:space="0" w:color="auto"/>
            </w:tcBorders>
          </w:tcPr>
          <w:p w:rsidR="00340A63" w:rsidRPr="00326CC6" w:rsidRDefault="00340A63" w:rsidP="005A36F8">
            <w:pPr>
              <w:pStyle w:val="21"/>
              <w:rPr>
                <w:rFonts w:ascii="Times New Roman" w:hAnsi="Times New Roman"/>
                <w:b/>
                <w:color w:val="000000"/>
                <w:sz w:val="24"/>
                <w:szCs w:val="24"/>
                <w:lang w:eastAsia="ru-RU"/>
              </w:rPr>
            </w:pPr>
            <w:r w:rsidRPr="00326CC6">
              <w:rPr>
                <w:rFonts w:ascii="Times New Roman" w:hAnsi="Times New Roman"/>
                <w:b/>
                <w:color w:val="000000"/>
                <w:sz w:val="24"/>
                <w:szCs w:val="24"/>
                <w:lang w:eastAsia="ru-RU"/>
              </w:rPr>
              <w:t>100 баллов</w:t>
            </w:r>
          </w:p>
        </w:tc>
        <w:tc>
          <w:tcPr>
            <w:tcW w:w="1363" w:type="dxa"/>
            <w:vMerge/>
            <w:tcBorders>
              <w:left w:val="single" w:sz="4" w:space="0" w:color="auto"/>
              <w:right w:val="single" w:sz="4" w:space="0" w:color="auto"/>
            </w:tcBorders>
          </w:tcPr>
          <w:p w:rsidR="00340A63" w:rsidRPr="00326CC6" w:rsidRDefault="00340A63" w:rsidP="005A36F8">
            <w:pPr>
              <w:pStyle w:val="21"/>
              <w:rPr>
                <w:rFonts w:ascii="Times New Roman" w:hAnsi="Times New Roman"/>
                <w:sz w:val="24"/>
                <w:szCs w:val="24"/>
                <w:lang w:eastAsia="ru-RU"/>
              </w:rPr>
            </w:pPr>
          </w:p>
        </w:tc>
      </w:tr>
      <w:tr w:rsidR="00B62E21" w:rsidRPr="00326CC6" w:rsidTr="003752BE">
        <w:trPr>
          <w:trHeight w:val="20"/>
        </w:trPr>
        <w:tc>
          <w:tcPr>
            <w:tcW w:w="534" w:type="dxa"/>
            <w:tcBorders>
              <w:left w:val="single" w:sz="4" w:space="0" w:color="auto"/>
              <w:right w:val="single" w:sz="4" w:space="0" w:color="auto"/>
            </w:tcBorders>
            <w:vAlign w:val="center"/>
          </w:tcPr>
          <w:p w:rsidR="00B62E21" w:rsidRPr="00326CC6" w:rsidRDefault="00B62E21" w:rsidP="005A36F8">
            <w:pPr>
              <w:pStyle w:val="21"/>
              <w:ind w:right="-108"/>
              <w:rPr>
                <w:rFonts w:ascii="Times New Roman" w:hAnsi="Times New Roman"/>
                <w:sz w:val="24"/>
                <w:szCs w:val="24"/>
                <w:lang w:eastAsia="ru-RU"/>
              </w:rPr>
            </w:pPr>
          </w:p>
        </w:tc>
        <w:tc>
          <w:tcPr>
            <w:tcW w:w="3402" w:type="dxa"/>
            <w:tcBorders>
              <w:left w:val="single" w:sz="4" w:space="0" w:color="auto"/>
              <w:right w:val="single" w:sz="4" w:space="0" w:color="auto"/>
            </w:tcBorders>
            <w:vAlign w:val="center"/>
          </w:tcPr>
          <w:p w:rsidR="00B62E21" w:rsidRPr="00326CC6" w:rsidRDefault="005032E8" w:rsidP="005A36F8">
            <w:pPr>
              <w:pStyle w:val="21"/>
              <w:jc w:val="left"/>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sidRPr="00326CC6">
              <w:rPr>
                <w:rFonts w:ascii="Times New Roman" w:hAnsi="Times New Roman"/>
                <w:color w:val="000000"/>
                <w:sz w:val="24"/>
                <w:szCs w:val="24"/>
                <w:lang w:eastAsia="ru-RU"/>
              </w:rPr>
              <w:t xml:space="preserve">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w:t>
            </w:r>
            <w:r w:rsidR="00B62E21" w:rsidRPr="00326CC6">
              <w:rPr>
                <w:rFonts w:ascii="Times New Roman" w:hAnsi="Times New Roman"/>
                <w:color w:val="000000"/>
                <w:sz w:val="24"/>
                <w:szCs w:val="24"/>
                <w:lang w:eastAsia="ru-RU"/>
              </w:rPr>
              <w:t xml:space="preserve">гиперссылки на нее) </w:t>
            </w:r>
            <w:r w:rsidR="00B62E21" w:rsidRPr="00326CC6">
              <w:rPr>
                <w:rFonts w:ascii="Times New Roman" w:hAnsi="Times New Roman"/>
                <w:b/>
                <w:sz w:val="28"/>
                <w:szCs w:val="28"/>
                <w:lang w:eastAsia="ru-RU"/>
              </w:rPr>
              <w:t>(П</w:t>
            </w:r>
            <w:r w:rsidR="00B62E21" w:rsidRPr="00326CC6">
              <w:rPr>
                <w:rFonts w:ascii="Times New Roman" w:hAnsi="Times New Roman"/>
                <w:b/>
                <w:sz w:val="28"/>
                <w:szCs w:val="28"/>
                <w:vertAlign w:val="subscript"/>
                <w:lang w:eastAsia="ru-RU"/>
              </w:rPr>
              <w:t>дист</w:t>
            </w:r>
            <w:r w:rsidR="00B62E21" w:rsidRPr="00326CC6">
              <w:rPr>
                <w:rFonts w:ascii="Times New Roman" w:hAnsi="Times New Roman"/>
                <w:b/>
                <w:sz w:val="28"/>
                <w:szCs w:val="28"/>
                <w:lang w:eastAsia="ru-RU"/>
              </w:rPr>
              <w:t>)</w:t>
            </w:r>
          </w:p>
        </w:tc>
        <w:tc>
          <w:tcPr>
            <w:tcW w:w="932" w:type="dxa"/>
            <w:tcBorders>
              <w:left w:val="single" w:sz="4" w:space="0" w:color="auto"/>
              <w:right w:val="single" w:sz="4" w:space="0" w:color="auto"/>
            </w:tcBorders>
          </w:tcPr>
          <w:p w:rsidR="00B62E21" w:rsidRPr="00326CC6" w:rsidRDefault="00B62E21" w:rsidP="005A36F8">
            <w:pPr>
              <w:pStyle w:val="21"/>
              <w:rPr>
                <w:rFonts w:ascii="Times New Roman" w:hAnsi="Times New Roman"/>
                <w:color w:val="000000"/>
                <w:sz w:val="24"/>
                <w:szCs w:val="24"/>
                <w:lang w:eastAsia="ru-RU"/>
              </w:rPr>
            </w:pPr>
          </w:p>
        </w:tc>
        <w:tc>
          <w:tcPr>
            <w:tcW w:w="3685" w:type="dxa"/>
            <w:tcBorders>
              <w:left w:val="single" w:sz="4" w:space="0" w:color="auto"/>
              <w:bottom w:val="single" w:sz="4" w:space="0" w:color="auto"/>
              <w:right w:val="single" w:sz="4" w:space="0" w:color="auto"/>
            </w:tcBorders>
          </w:tcPr>
          <w:p w:rsidR="005032E8" w:rsidRPr="00326CC6" w:rsidRDefault="005032E8" w:rsidP="003752BE">
            <w:pPr>
              <w:pStyle w:val="21"/>
              <w:jc w:val="left"/>
              <w:rPr>
                <w:rFonts w:ascii="Times New Roman" w:hAnsi="Times New Roman"/>
                <w:color w:val="000000"/>
                <w:sz w:val="24"/>
                <w:szCs w:val="24"/>
                <w:lang w:eastAsia="ru-RU"/>
              </w:rPr>
            </w:pPr>
            <w:r w:rsidRPr="00326CC6">
              <w:rPr>
                <w:rFonts w:ascii="Times New Roman" w:hAnsi="Times New Roman"/>
                <w:color w:val="000000"/>
                <w:sz w:val="24"/>
                <w:szCs w:val="24"/>
                <w:lang w:eastAsia="ru-RU"/>
              </w:rPr>
              <w:t>анкеты для опроса граждан или гиперссылки на нее);</w:t>
            </w:r>
          </w:p>
          <w:p w:rsidR="005032E8" w:rsidRPr="00326CC6" w:rsidRDefault="005032E8" w:rsidP="003752BE">
            <w:pPr>
              <w:pStyle w:val="21"/>
              <w:jc w:val="left"/>
              <w:rPr>
                <w:rFonts w:ascii="Times New Roman" w:hAnsi="Times New Roman"/>
                <w:color w:val="000000"/>
                <w:sz w:val="24"/>
                <w:szCs w:val="24"/>
                <w:lang w:eastAsia="ru-RU"/>
              </w:rPr>
            </w:pPr>
            <w:r w:rsidRPr="00326CC6">
              <w:rPr>
                <w:rFonts w:ascii="Times New Roman" w:hAnsi="Times New Roman"/>
                <w:color w:val="000000"/>
                <w:sz w:val="24"/>
                <w:szCs w:val="24"/>
                <w:lang w:eastAsia="ru-RU"/>
              </w:rPr>
              <w:t>- иного дистанционного способа взаимодействия.</w:t>
            </w:r>
          </w:p>
          <w:p w:rsidR="00B62E21" w:rsidRPr="00326CC6" w:rsidRDefault="00B62E21" w:rsidP="003752BE">
            <w:pPr>
              <w:pStyle w:val="21"/>
              <w:jc w:val="left"/>
              <w:rPr>
                <w:rFonts w:ascii="Times New Roman" w:hAnsi="Times New Roman"/>
                <w:color w:val="000000"/>
                <w:sz w:val="24"/>
                <w:szCs w:val="24"/>
                <w:lang w:eastAsia="ru-RU"/>
              </w:rPr>
            </w:pPr>
          </w:p>
        </w:tc>
        <w:tc>
          <w:tcPr>
            <w:tcW w:w="7459" w:type="dxa"/>
            <w:gridSpan w:val="3"/>
            <w:tcBorders>
              <w:left w:val="single" w:sz="4" w:space="0" w:color="auto"/>
              <w:right w:val="single" w:sz="4" w:space="0" w:color="auto"/>
            </w:tcBorders>
          </w:tcPr>
          <w:p w:rsidR="00B62E21" w:rsidRPr="00326CC6" w:rsidRDefault="00B62E21" w:rsidP="005A36F8">
            <w:pPr>
              <w:pStyle w:val="21"/>
              <w:rPr>
                <w:rFonts w:ascii="Times New Roman" w:hAnsi="Times New Roman"/>
                <w:sz w:val="24"/>
                <w:szCs w:val="24"/>
                <w:lang w:eastAsia="ru-RU"/>
              </w:rPr>
            </w:pPr>
          </w:p>
        </w:tc>
      </w:tr>
      <w:tr w:rsidR="00340A63" w:rsidRPr="00C06801" w:rsidTr="005A36F8">
        <w:trPr>
          <w:trHeight w:val="20"/>
        </w:trPr>
        <w:tc>
          <w:tcPr>
            <w:tcW w:w="16012" w:type="dxa"/>
            <w:gridSpan w:val="7"/>
            <w:tcBorders>
              <w:left w:val="single" w:sz="4" w:space="0" w:color="auto"/>
              <w:right w:val="single" w:sz="4" w:space="0" w:color="auto"/>
            </w:tcBorders>
            <w:vAlign w:val="center"/>
          </w:tcPr>
          <w:p w:rsidR="00340A63" w:rsidRPr="003E1DE3" w:rsidRDefault="00340A63" w:rsidP="005A36F8">
            <w:pPr>
              <w:jc w:val="center"/>
              <w:rPr>
                <w:rFonts w:ascii="Times New Roman" w:hAnsi="Times New Roman"/>
                <w:b/>
                <w:sz w:val="28"/>
                <w:szCs w:val="28"/>
              </w:rPr>
            </w:pPr>
            <w:r w:rsidRPr="003E1DE3">
              <w:rPr>
                <w:rFonts w:ascii="Times New Roman" w:hAnsi="Times New Roman"/>
                <w:b/>
                <w:sz w:val="28"/>
                <w:szCs w:val="28"/>
              </w:rPr>
              <w:t>П</w:t>
            </w:r>
            <w:r w:rsidRPr="003E1DE3">
              <w:rPr>
                <w:rFonts w:ascii="Times New Roman" w:hAnsi="Times New Roman"/>
                <w:b/>
                <w:sz w:val="28"/>
                <w:szCs w:val="28"/>
                <w:vertAlign w:val="subscript"/>
              </w:rPr>
              <w:t>дист</w:t>
            </w:r>
            <w:r w:rsidRPr="003E1DE3">
              <w:rPr>
                <w:rFonts w:ascii="Times New Roman" w:hAnsi="Times New Roman"/>
                <w:b/>
                <w:sz w:val="28"/>
                <w:szCs w:val="28"/>
              </w:rPr>
              <w:t xml:space="preserve">  = Т</w:t>
            </w:r>
            <w:r w:rsidRPr="003E1DE3">
              <w:rPr>
                <w:rFonts w:ascii="Times New Roman" w:hAnsi="Times New Roman"/>
                <w:b/>
                <w:sz w:val="28"/>
                <w:szCs w:val="28"/>
                <w:vertAlign w:val="subscript"/>
              </w:rPr>
              <w:t>дист</w:t>
            </w:r>
            <w:r w:rsidRPr="003E1DE3">
              <w:rPr>
                <w:rFonts w:ascii="Times New Roman" w:hAnsi="Times New Roman"/>
                <w:b/>
                <w:sz w:val="28"/>
                <w:szCs w:val="28"/>
              </w:rPr>
              <w:t xml:space="preserve"> × С</w:t>
            </w:r>
            <w:r w:rsidRPr="003E1DE3">
              <w:rPr>
                <w:rFonts w:ascii="Times New Roman" w:hAnsi="Times New Roman"/>
                <w:b/>
                <w:sz w:val="28"/>
                <w:szCs w:val="28"/>
                <w:vertAlign w:val="subscript"/>
              </w:rPr>
              <w:t>дист</w:t>
            </w:r>
            <w:r w:rsidRPr="003E1DE3">
              <w:rPr>
                <w:rFonts w:ascii="Times New Roman" w:hAnsi="Times New Roman"/>
                <w:b/>
                <w:sz w:val="28"/>
                <w:szCs w:val="28"/>
              </w:rPr>
              <w:t>,</w:t>
            </w:r>
            <w:r w:rsidRPr="003E1DE3">
              <w:rPr>
                <w:rFonts w:ascii="Times New Roman" w:hAnsi="Times New Roman"/>
                <w:b/>
                <w:sz w:val="28"/>
                <w:szCs w:val="28"/>
              </w:rPr>
              <w:tab/>
            </w:r>
            <w:r w:rsidRPr="003E1DE3">
              <w:rPr>
                <w:rFonts w:ascii="Times New Roman" w:hAnsi="Times New Roman"/>
                <w:b/>
                <w:sz w:val="28"/>
                <w:szCs w:val="28"/>
              </w:rPr>
              <w:tab/>
            </w:r>
            <w:r w:rsidRPr="003E1DE3">
              <w:rPr>
                <w:rFonts w:ascii="Times New Roman" w:hAnsi="Times New Roman"/>
                <w:b/>
                <w:sz w:val="28"/>
                <w:szCs w:val="28"/>
              </w:rPr>
              <w:tab/>
              <w:t>(1.2)</w:t>
            </w:r>
          </w:p>
          <w:p w:rsidR="00340A63" w:rsidRDefault="00340A63" w:rsidP="005A36F8">
            <w:pPr>
              <w:rPr>
                <w:rFonts w:ascii="Times New Roman" w:hAnsi="Times New Roman"/>
                <w:sz w:val="24"/>
                <w:szCs w:val="28"/>
              </w:rPr>
            </w:pPr>
            <w:r w:rsidRPr="003E1DE3">
              <w:rPr>
                <w:rFonts w:ascii="Times New Roman" w:hAnsi="Times New Roman"/>
                <w:sz w:val="24"/>
                <w:szCs w:val="28"/>
              </w:rPr>
              <w:t>Где</w:t>
            </w:r>
          </w:p>
          <w:p w:rsidR="00340A63" w:rsidRPr="003E1DE3" w:rsidRDefault="00340A63" w:rsidP="005A36F8">
            <w:pPr>
              <w:rPr>
                <w:rFonts w:ascii="Times New Roman" w:hAnsi="Times New Roman"/>
                <w:sz w:val="24"/>
                <w:szCs w:val="28"/>
              </w:rPr>
            </w:pPr>
          </w:p>
          <w:p w:rsidR="00340A63" w:rsidRPr="003E1DE3" w:rsidRDefault="00340A63" w:rsidP="005A36F8">
            <w:pPr>
              <w:ind w:firstLine="426"/>
              <w:rPr>
                <w:rFonts w:ascii="Times New Roman" w:hAnsi="Times New Roman"/>
                <w:sz w:val="24"/>
                <w:szCs w:val="28"/>
              </w:rPr>
            </w:pPr>
            <w:r w:rsidRPr="003E1DE3">
              <w:rPr>
                <w:rFonts w:ascii="Times New Roman" w:hAnsi="Times New Roman"/>
                <w:b/>
                <w:sz w:val="24"/>
                <w:szCs w:val="28"/>
              </w:rPr>
              <w:t>Т</w:t>
            </w:r>
            <w:r w:rsidRPr="003E1DE3">
              <w:rPr>
                <w:rFonts w:ascii="Times New Roman" w:hAnsi="Times New Roman"/>
                <w:b/>
                <w:sz w:val="24"/>
                <w:szCs w:val="28"/>
                <w:vertAlign w:val="subscript"/>
              </w:rPr>
              <w:t>дист</w:t>
            </w:r>
            <w:r w:rsidRPr="003E1DE3">
              <w:rPr>
                <w:rFonts w:ascii="Times New Roman" w:hAnsi="Times New Roman"/>
                <w:sz w:val="24"/>
                <w:szCs w:val="28"/>
              </w:rPr>
              <w:t>– количество баллов за каждый дистанционный способ взаимодействия с получателями услуг  (</w:t>
            </w:r>
            <w:r w:rsidRPr="003E1DE3">
              <w:rPr>
                <w:rFonts w:ascii="Times New Roman" w:hAnsi="Times New Roman"/>
                <w:color w:val="000000"/>
                <w:sz w:val="24"/>
                <w:szCs w:val="28"/>
              </w:rPr>
              <w:t>по 30 баллов за каждый способ);</w:t>
            </w:r>
          </w:p>
          <w:p w:rsidR="00340A63" w:rsidRPr="003E1DE3" w:rsidRDefault="00340A63" w:rsidP="005A36F8">
            <w:pPr>
              <w:ind w:left="426"/>
              <w:rPr>
                <w:rFonts w:ascii="Times New Roman" w:hAnsi="Times New Roman"/>
                <w:sz w:val="24"/>
                <w:szCs w:val="28"/>
              </w:rPr>
            </w:pPr>
            <w:r w:rsidRPr="003E1DE3">
              <w:rPr>
                <w:rFonts w:ascii="Times New Roman" w:hAnsi="Times New Roman"/>
                <w:b/>
                <w:sz w:val="24"/>
                <w:szCs w:val="28"/>
              </w:rPr>
              <w:t>С</w:t>
            </w:r>
            <w:r w:rsidRPr="003E1DE3">
              <w:rPr>
                <w:rFonts w:ascii="Times New Roman" w:hAnsi="Times New Roman"/>
                <w:b/>
                <w:sz w:val="24"/>
                <w:szCs w:val="28"/>
                <w:vertAlign w:val="subscript"/>
              </w:rPr>
              <w:t>дист</w:t>
            </w:r>
            <w:r w:rsidRPr="003E1DE3">
              <w:rPr>
                <w:rFonts w:ascii="Times New Roman" w:hAnsi="Times New Roman"/>
                <w:sz w:val="24"/>
                <w:szCs w:val="28"/>
              </w:rPr>
              <w:t>– количество функционирующих дистанционных способов взаимодействия с получателями услуг, информация о которых размещена на официальном сайте организации социальной сферы.</w:t>
            </w:r>
          </w:p>
          <w:p w:rsidR="00340A63" w:rsidRPr="00C06801" w:rsidRDefault="00340A63" w:rsidP="005A36F8">
            <w:pPr>
              <w:ind w:left="426"/>
              <w:rPr>
                <w:rFonts w:ascii="Times New Roman" w:hAnsi="Times New Roman"/>
                <w:sz w:val="24"/>
                <w:szCs w:val="28"/>
              </w:rPr>
            </w:pPr>
            <w:r w:rsidRPr="003E1DE3">
              <w:rPr>
                <w:rFonts w:ascii="Times New Roman" w:hAnsi="Times New Roman"/>
                <w:sz w:val="24"/>
                <w:szCs w:val="28"/>
              </w:rPr>
              <w:t>При наличии и функционировании более трех дистанционных способов взаимодействия с получателями услуг показатель оценки качества принимает значение 100 баллов</w:t>
            </w:r>
            <w:r>
              <w:rPr>
                <w:rFonts w:ascii="Times New Roman" w:hAnsi="Times New Roman"/>
                <w:sz w:val="24"/>
                <w:szCs w:val="28"/>
              </w:rPr>
              <w:t>.</w:t>
            </w:r>
          </w:p>
        </w:tc>
      </w:tr>
    </w:tbl>
    <w:p w:rsidR="00CA4D8E" w:rsidRDefault="00CA4D8E" w:rsidP="001278D6">
      <w:pPr>
        <w:autoSpaceDE w:val="0"/>
        <w:autoSpaceDN w:val="0"/>
        <w:adjustRightInd w:val="0"/>
        <w:spacing w:before="220"/>
        <w:ind w:firstLine="540"/>
        <w:jc w:val="center"/>
        <w:rPr>
          <w:rFonts w:ascii="Times New Roman" w:hAnsi="Times New Roman" w:cs="Times New Roman"/>
          <w:sz w:val="24"/>
          <w:szCs w:val="24"/>
        </w:rPr>
      </w:pPr>
    </w:p>
    <w:p w:rsidR="004F2961" w:rsidRDefault="004F2961" w:rsidP="001278D6">
      <w:pPr>
        <w:autoSpaceDE w:val="0"/>
        <w:autoSpaceDN w:val="0"/>
        <w:adjustRightInd w:val="0"/>
        <w:spacing w:before="220"/>
        <w:ind w:firstLine="540"/>
        <w:jc w:val="center"/>
        <w:rPr>
          <w:rFonts w:ascii="Times New Roman" w:hAnsi="Times New Roman" w:cs="Times New Roman"/>
          <w:sz w:val="24"/>
          <w:szCs w:val="24"/>
        </w:rPr>
        <w:sectPr w:rsidR="004F2961" w:rsidSect="009672FF">
          <w:pgSz w:w="16838" w:h="11906" w:orient="landscape"/>
          <w:pgMar w:top="850" w:right="820" w:bottom="1701" w:left="1134" w:header="708" w:footer="708" w:gutter="0"/>
          <w:cols w:space="708"/>
          <w:docGrid w:linePitch="360"/>
        </w:sectPr>
      </w:pPr>
    </w:p>
    <w:p w:rsidR="002F6BD2" w:rsidRPr="00302314" w:rsidRDefault="004F2961" w:rsidP="005E3B44">
      <w:pPr>
        <w:autoSpaceDE w:val="0"/>
        <w:autoSpaceDN w:val="0"/>
        <w:adjustRightInd w:val="0"/>
        <w:ind w:firstLine="540"/>
        <w:rPr>
          <w:rFonts w:ascii="Times New Roman" w:hAnsi="Times New Roman" w:cs="Times New Roman"/>
          <w:sz w:val="26"/>
          <w:szCs w:val="26"/>
        </w:rPr>
      </w:pPr>
      <w:r w:rsidRPr="00302314">
        <w:rPr>
          <w:rFonts w:ascii="Times New Roman" w:hAnsi="Times New Roman" w:cs="Times New Roman"/>
          <w:sz w:val="26"/>
          <w:szCs w:val="26"/>
        </w:rPr>
        <w:lastRenderedPageBreak/>
        <w:t>На сайтах всех подлежащих независимой оценке организаций размещена информация о телефонах</w:t>
      </w:r>
      <w:r w:rsidR="00EA3E1C" w:rsidRPr="00302314">
        <w:rPr>
          <w:rFonts w:ascii="Times New Roman" w:hAnsi="Times New Roman" w:cs="Times New Roman"/>
          <w:sz w:val="26"/>
          <w:szCs w:val="26"/>
        </w:rPr>
        <w:t>.</w:t>
      </w:r>
    </w:p>
    <w:p w:rsidR="00770983" w:rsidRPr="00302314" w:rsidRDefault="00EA3E1C" w:rsidP="005E3B44">
      <w:pPr>
        <w:autoSpaceDE w:val="0"/>
        <w:autoSpaceDN w:val="0"/>
        <w:adjustRightInd w:val="0"/>
        <w:ind w:firstLine="540"/>
        <w:rPr>
          <w:rFonts w:ascii="Times New Roman" w:hAnsi="Times New Roman" w:cs="Times New Roman"/>
          <w:sz w:val="26"/>
          <w:szCs w:val="26"/>
        </w:rPr>
      </w:pPr>
      <w:r w:rsidRPr="00302314">
        <w:rPr>
          <w:rFonts w:ascii="Times New Roman" w:hAnsi="Times New Roman" w:cs="Times New Roman"/>
          <w:sz w:val="26"/>
          <w:szCs w:val="26"/>
        </w:rPr>
        <w:t>У</w:t>
      </w:r>
      <w:r w:rsidR="005E3B44" w:rsidRPr="00302314">
        <w:rPr>
          <w:rFonts w:ascii="Times New Roman" w:hAnsi="Times New Roman" w:cs="Times New Roman"/>
          <w:sz w:val="26"/>
          <w:szCs w:val="26"/>
        </w:rPr>
        <w:t xml:space="preserve"> 4 организаций</w:t>
      </w:r>
      <w:r w:rsidRPr="00302314">
        <w:rPr>
          <w:rFonts w:ascii="Times New Roman" w:hAnsi="Times New Roman" w:cs="Times New Roman"/>
          <w:sz w:val="26"/>
          <w:szCs w:val="26"/>
        </w:rPr>
        <w:t xml:space="preserve"> не размещен адрес электронной почты:</w:t>
      </w:r>
    </w:p>
    <w:p w:rsidR="004F2961" w:rsidRPr="00302314" w:rsidRDefault="005E3B44" w:rsidP="006343AE">
      <w:pPr>
        <w:autoSpaceDE w:val="0"/>
        <w:autoSpaceDN w:val="0"/>
        <w:adjustRightInd w:val="0"/>
        <w:ind w:firstLine="540"/>
        <w:rPr>
          <w:rFonts w:ascii="Times New Roman" w:hAnsi="Times New Roman" w:cs="Times New Roman"/>
          <w:sz w:val="26"/>
          <w:szCs w:val="26"/>
        </w:rPr>
      </w:pPr>
      <w:r w:rsidRPr="00302314">
        <w:rPr>
          <w:rFonts w:ascii="Times New Roman" w:hAnsi="Times New Roman" w:cs="Times New Roman"/>
          <w:sz w:val="26"/>
          <w:szCs w:val="26"/>
        </w:rPr>
        <w:t xml:space="preserve">1) </w:t>
      </w:r>
      <w:r w:rsidR="004F2961" w:rsidRPr="00302314">
        <w:rPr>
          <w:rFonts w:ascii="Times New Roman" w:hAnsi="Times New Roman" w:cs="Times New Roman"/>
          <w:sz w:val="26"/>
          <w:szCs w:val="26"/>
        </w:rPr>
        <w:t>муниципальное казенное общеобразовательное учреждение «Паликская средняя общеобразовательная школа № 2»</w:t>
      </w:r>
      <w:r w:rsidRPr="00302314">
        <w:rPr>
          <w:rFonts w:ascii="Times New Roman" w:hAnsi="Times New Roman" w:cs="Times New Roman"/>
          <w:sz w:val="26"/>
          <w:szCs w:val="26"/>
        </w:rPr>
        <w:t>;</w:t>
      </w:r>
    </w:p>
    <w:p w:rsidR="004F2961" w:rsidRPr="00302314" w:rsidRDefault="006343AE" w:rsidP="006343AE">
      <w:pPr>
        <w:rPr>
          <w:rFonts w:ascii="Times New Roman" w:hAnsi="Times New Roman" w:cs="Times New Roman"/>
          <w:sz w:val="26"/>
          <w:szCs w:val="26"/>
        </w:rPr>
      </w:pPr>
      <w:r w:rsidRPr="00302314">
        <w:rPr>
          <w:rFonts w:ascii="Times New Roman" w:hAnsi="Times New Roman" w:cs="Times New Roman"/>
          <w:sz w:val="26"/>
          <w:szCs w:val="26"/>
        </w:rPr>
        <w:t xml:space="preserve">         2) </w:t>
      </w:r>
      <w:r w:rsidR="004F2961" w:rsidRPr="00302314">
        <w:rPr>
          <w:rFonts w:ascii="Times New Roman" w:hAnsi="Times New Roman" w:cs="Times New Roman"/>
          <w:sz w:val="26"/>
          <w:szCs w:val="26"/>
        </w:rPr>
        <w:t>Муниципальное дошкольное образовательное учреждение Центр развития ребёнка-детский сад №6 «Синяя птица»</w:t>
      </w:r>
      <w:r w:rsidRPr="00302314">
        <w:rPr>
          <w:rFonts w:ascii="Times New Roman" w:hAnsi="Times New Roman" w:cs="Times New Roman"/>
          <w:sz w:val="26"/>
          <w:szCs w:val="26"/>
        </w:rPr>
        <w:t>;</w:t>
      </w:r>
    </w:p>
    <w:p w:rsidR="004F2961" w:rsidRPr="00302314" w:rsidRDefault="006343AE" w:rsidP="006343AE">
      <w:pPr>
        <w:rPr>
          <w:rFonts w:ascii="Times New Roman" w:hAnsi="Times New Roman" w:cs="Times New Roman"/>
          <w:sz w:val="26"/>
          <w:szCs w:val="26"/>
        </w:rPr>
      </w:pPr>
      <w:r w:rsidRPr="00302314">
        <w:rPr>
          <w:rFonts w:ascii="Times New Roman" w:hAnsi="Times New Roman" w:cs="Times New Roman"/>
          <w:sz w:val="26"/>
          <w:szCs w:val="26"/>
        </w:rPr>
        <w:t xml:space="preserve">         3) </w:t>
      </w:r>
      <w:r w:rsidR="004F2961" w:rsidRPr="00302314">
        <w:rPr>
          <w:rFonts w:ascii="Times New Roman" w:hAnsi="Times New Roman" w:cs="Times New Roman"/>
          <w:sz w:val="26"/>
          <w:szCs w:val="26"/>
        </w:rPr>
        <w:t>Муниципальное общеобразовательное учреждение «Аристовская средняя общеобразовательная школа» муниципального района «Ферзиковский район» Калужской области</w:t>
      </w:r>
      <w:r w:rsidRPr="00302314">
        <w:rPr>
          <w:rFonts w:ascii="Times New Roman" w:hAnsi="Times New Roman" w:cs="Times New Roman"/>
          <w:sz w:val="26"/>
          <w:szCs w:val="26"/>
        </w:rPr>
        <w:t>;</w:t>
      </w:r>
    </w:p>
    <w:p w:rsidR="00A95E5C" w:rsidRPr="00302314" w:rsidRDefault="006343AE" w:rsidP="00044914">
      <w:pPr>
        <w:rPr>
          <w:rFonts w:ascii="Times New Roman" w:hAnsi="Times New Roman" w:cs="Times New Roman"/>
          <w:sz w:val="26"/>
          <w:szCs w:val="26"/>
        </w:rPr>
      </w:pPr>
      <w:r w:rsidRPr="00302314">
        <w:rPr>
          <w:rFonts w:ascii="Times New Roman" w:hAnsi="Times New Roman" w:cs="Times New Roman"/>
          <w:sz w:val="26"/>
          <w:szCs w:val="26"/>
        </w:rPr>
        <w:t xml:space="preserve">         4) </w:t>
      </w:r>
      <w:r w:rsidR="00A95E5C" w:rsidRPr="00302314">
        <w:rPr>
          <w:rFonts w:ascii="Times New Roman" w:hAnsi="Times New Roman" w:cs="Times New Roman"/>
          <w:sz w:val="26"/>
          <w:szCs w:val="26"/>
        </w:rPr>
        <w:t>Муниципальное общеобразовательное учреждение «Грабцевская средняя общеобразовательная школа» муниципального района «Ферзиковский район» Калужской области</w:t>
      </w:r>
      <w:r w:rsidRPr="00302314">
        <w:rPr>
          <w:rFonts w:ascii="Times New Roman" w:hAnsi="Times New Roman" w:cs="Times New Roman"/>
          <w:sz w:val="26"/>
          <w:szCs w:val="26"/>
        </w:rPr>
        <w:t>.</w:t>
      </w:r>
    </w:p>
    <w:p w:rsidR="00770983" w:rsidRPr="00302314" w:rsidRDefault="00EA3E1C" w:rsidP="00044914">
      <w:pPr>
        <w:autoSpaceDE w:val="0"/>
        <w:autoSpaceDN w:val="0"/>
        <w:adjustRightInd w:val="0"/>
        <w:ind w:firstLine="540"/>
        <w:rPr>
          <w:rFonts w:ascii="Times New Roman" w:hAnsi="Times New Roman" w:cs="Times New Roman"/>
          <w:sz w:val="26"/>
          <w:szCs w:val="26"/>
        </w:rPr>
      </w:pPr>
      <w:r w:rsidRPr="00302314">
        <w:rPr>
          <w:rFonts w:ascii="Times New Roman" w:hAnsi="Times New Roman" w:cs="Times New Roman"/>
          <w:sz w:val="26"/>
          <w:szCs w:val="26"/>
        </w:rPr>
        <w:t>У</w:t>
      </w:r>
      <w:r w:rsidR="00450DFB" w:rsidRPr="00302314">
        <w:rPr>
          <w:rFonts w:ascii="Times New Roman" w:hAnsi="Times New Roman" w:cs="Times New Roman"/>
          <w:sz w:val="26"/>
          <w:szCs w:val="26"/>
        </w:rPr>
        <w:t xml:space="preserve">  52 (21,2%) организаций отсутствуют электронные сервисы (форма для подачи электронного обращения, получение консультации по оказываемым услугам, раздел «Часто задаваемые вопросы»), 217 (88,6%) - техническая возможность выражения получателями образовательных услуг мнения о качестве оказания услуг (наличие анкеты для опроса граждан или гиперссылки на нее).</w:t>
      </w:r>
    </w:p>
    <w:p w:rsidR="00A70C93" w:rsidRPr="00302314" w:rsidRDefault="00A70C93" w:rsidP="00044914">
      <w:pPr>
        <w:autoSpaceDE w:val="0"/>
        <w:autoSpaceDN w:val="0"/>
        <w:adjustRightInd w:val="0"/>
        <w:ind w:firstLine="540"/>
        <w:rPr>
          <w:rFonts w:ascii="Times New Roman" w:hAnsi="Times New Roman" w:cs="Times New Roman"/>
          <w:sz w:val="26"/>
          <w:szCs w:val="26"/>
        </w:rPr>
      </w:pPr>
      <w:r w:rsidRPr="00302314">
        <w:rPr>
          <w:rFonts w:ascii="Times New Roman" w:hAnsi="Times New Roman" w:cs="Times New Roman"/>
          <w:sz w:val="26"/>
          <w:szCs w:val="26"/>
        </w:rPr>
        <w:t>Функционирование на официальных сайтах образовательных организаций дистанционных способов связи оценивалось не только с позиции наличия или отсутствия</w:t>
      </w:r>
      <w:r w:rsidR="00044914" w:rsidRPr="00302314">
        <w:rPr>
          <w:rFonts w:ascii="Times New Roman" w:hAnsi="Times New Roman" w:cs="Times New Roman"/>
          <w:sz w:val="26"/>
          <w:szCs w:val="26"/>
        </w:rPr>
        <w:t>. Организацией-оператором</w:t>
      </w:r>
      <w:r w:rsidRPr="00302314">
        <w:rPr>
          <w:rFonts w:ascii="Times New Roman" w:hAnsi="Times New Roman" w:cs="Times New Roman"/>
          <w:sz w:val="26"/>
          <w:szCs w:val="26"/>
        </w:rPr>
        <w:t xml:space="preserve"> прове</w:t>
      </w:r>
      <w:r w:rsidR="00044914" w:rsidRPr="00302314">
        <w:rPr>
          <w:rFonts w:ascii="Times New Roman" w:hAnsi="Times New Roman" w:cs="Times New Roman"/>
          <w:sz w:val="26"/>
          <w:szCs w:val="26"/>
        </w:rPr>
        <w:t xml:space="preserve">дена </w:t>
      </w:r>
      <w:r w:rsidRPr="00302314">
        <w:rPr>
          <w:rFonts w:ascii="Times New Roman" w:hAnsi="Times New Roman" w:cs="Times New Roman"/>
          <w:sz w:val="26"/>
          <w:szCs w:val="26"/>
        </w:rPr>
        <w:t>«контрольн</w:t>
      </w:r>
      <w:r w:rsidR="00044914" w:rsidRPr="00302314">
        <w:rPr>
          <w:rFonts w:ascii="Times New Roman" w:hAnsi="Times New Roman" w:cs="Times New Roman"/>
          <w:sz w:val="26"/>
          <w:szCs w:val="26"/>
        </w:rPr>
        <w:t>ая</w:t>
      </w:r>
      <w:r w:rsidRPr="00302314">
        <w:rPr>
          <w:rFonts w:ascii="Times New Roman" w:hAnsi="Times New Roman" w:cs="Times New Roman"/>
          <w:sz w:val="26"/>
          <w:szCs w:val="26"/>
        </w:rPr>
        <w:t xml:space="preserve"> закупк</w:t>
      </w:r>
      <w:r w:rsidR="00044914" w:rsidRPr="00302314">
        <w:rPr>
          <w:rFonts w:ascii="Times New Roman" w:hAnsi="Times New Roman" w:cs="Times New Roman"/>
          <w:sz w:val="26"/>
          <w:szCs w:val="26"/>
        </w:rPr>
        <w:t>а</w:t>
      </w:r>
      <w:r w:rsidRPr="00302314">
        <w:rPr>
          <w:rFonts w:ascii="Times New Roman" w:hAnsi="Times New Roman" w:cs="Times New Roman"/>
          <w:sz w:val="26"/>
          <w:szCs w:val="26"/>
        </w:rPr>
        <w:t xml:space="preserve">» - через электронную почту и электронную форму для обращений участников образовательного процесса выборочно были разосланы письма, так же были сделаны звонки по телефонам, указанным на сайтах.  </w:t>
      </w:r>
    </w:p>
    <w:p w:rsidR="00A70C93" w:rsidRPr="00302314" w:rsidRDefault="00A70C93" w:rsidP="00044914">
      <w:pPr>
        <w:autoSpaceDE w:val="0"/>
        <w:autoSpaceDN w:val="0"/>
        <w:adjustRightInd w:val="0"/>
        <w:ind w:firstLine="540"/>
        <w:rPr>
          <w:rFonts w:ascii="Times New Roman" w:hAnsi="Times New Roman" w:cs="Times New Roman"/>
          <w:sz w:val="26"/>
          <w:szCs w:val="26"/>
        </w:rPr>
      </w:pPr>
      <w:r w:rsidRPr="00302314">
        <w:rPr>
          <w:rFonts w:ascii="Times New Roman" w:hAnsi="Times New Roman" w:cs="Times New Roman"/>
          <w:sz w:val="26"/>
          <w:szCs w:val="26"/>
        </w:rPr>
        <w:t xml:space="preserve">Условия для взаимодействия получателей образовательных услуг с образовательной организацией с помощью </w:t>
      </w:r>
      <w:r w:rsidR="0085279B" w:rsidRPr="00302314">
        <w:rPr>
          <w:rFonts w:ascii="Times New Roman" w:hAnsi="Times New Roman" w:cs="Times New Roman"/>
          <w:sz w:val="26"/>
          <w:szCs w:val="26"/>
        </w:rPr>
        <w:t>всех необходимых</w:t>
      </w:r>
      <w:r w:rsidRPr="00302314">
        <w:rPr>
          <w:rFonts w:ascii="Times New Roman" w:hAnsi="Times New Roman" w:cs="Times New Roman"/>
          <w:sz w:val="26"/>
          <w:szCs w:val="26"/>
        </w:rPr>
        <w:t xml:space="preserve"> электронных сервисов созданы </w:t>
      </w:r>
      <w:r w:rsidR="0085279B" w:rsidRPr="00302314">
        <w:rPr>
          <w:rFonts w:ascii="Times New Roman" w:hAnsi="Times New Roman" w:cs="Times New Roman"/>
          <w:sz w:val="26"/>
          <w:szCs w:val="26"/>
        </w:rPr>
        <w:t>у 25 (10,2%)</w:t>
      </w:r>
      <w:r w:rsidRPr="00302314">
        <w:rPr>
          <w:rFonts w:ascii="Times New Roman" w:hAnsi="Times New Roman" w:cs="Times New Roman"/>
          <w:sz w:val="26"/>
          <w:szCs w:val="26"/>
        </w:rPr>
        <w:t xml:space="preserve"> образовательных организациях. </w:t>
      </w:r>
    </w:p>
    <w:p w:rsidR="00770983" w:rsidRPr="00282016" w:rsidRDefault="0085279B" w:rsidP="0085279B">
      <w:pPr>
        <w:autoSpaceDE w:val="0"/>
        <w:autoSpaceDN w:val="0"/>
        <w:adjustRightInd w:val="0"/>
        <w:spacing w:before="220"/>
        <w:ind w:firstLine="540"/>
        <w:jc w:val="right"/>
        <w:rPr>
          <w:rFonts w:ascii="Times New Roman" w:hAnsi="Times New Roman" w:cs="Times New Roman"/>
          <w:b/>
          <w:bCs/>
          <w:sz w:val="24"/>
          <w:szCs w:val="24"/>
        </w:rPr>
      </w:pPr>
      <w:r w:rsidRPr="00282016">
        <w:rPr>
          <w:rFonts w:ascii="Times New Roman" w:hAnsi="Times New Roman" w:cs="Times New Roman"/>
          <w:b/>
          <w:bCs/>
          <w:sz w:val="24"/>
          <w:szCs w:val="24"/>
        </w:rPr>
        <w:t>Диаграмма 3</w:t>
      </w:r>
    </w:p>
    <w:p w:rsidR="00770983" w:rsidRDefault="0085279B" w:rsidP="001278D6">
      <w:pPr>
        <w:autoSpaceDE w:val="0"/>
        <w:autoSpaceDN w:val="0"/>
        <w:adjustRightInd w:val="0"/>
        <w:spacing w:before="220"/>
        <w:ind w:firstLine="540"/>
        <w:jc w:val="center"/>
        <w:rPr>
          <w:rFonts w:ascii="Times New Roman" w:hAnsi="Times New Roman" w:cs="Times New Roman"/>
          <w:sz w:val="24"/>
          <w:szCs w:val="24"/>
        </w:rPr>
      </w:pPr>
      <w:r>
        <w:rPr>
          <w:noProof/>
          <w:lang w:eastAsia="ru-RU"/>
        </w:rPr>
        <w:drawing>
          <wp:anchor distT="0" distB="0" distL="114300" distR="114300" simplePos="0" relativeHeight="251665408" behindDoc="0" locked="0" layoutInCell="1" allowOverlap="1">
            <wp:simplePos x="0" y="0"/>
            <wp:positionH relativeFrom="column">
              <wp:posOffset>1084769</wp:posOffset>
            </wp:positionH>
            <wp:positionV relativeFrom="paragraph">
              <wp:posOffset>140754</wp:posOffset>
            </wp:positionV>
            <wp:extent cx="4479290" cy="2497311"/>
            <wp:effectExtent l="0" t="0" r="0" b="0"/>
            <wp:wrapSquare wrapText="bothSides"/>
            <wp:docPr id="16" name="Диаграмма 16">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6172AB9E-D921-4456-81DC-07C96B22B7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anchor>
        </w:drawing>
      </w:r>
    </w:p>
    <w:p w:rsidR="00881325" w:rsidRDefault="00881325" w:rsidP="001278D6">
      <w:pPr>
        <w:autoSpaceDE w:val="0"/>
        <w:autoSpaceDN w:val="0"/>
        <w:adjustRightInd w:val="0"/>
        <w:spacing w:before="220"/>
        <w:ind w:firstLine="540"/>
        <w:jc w:val="center"/>
        <w:rPr>
          <w:noProof/>
        </w:rPr>
      </w:pPr>
    </w:p>
    <w:p w:rsidR="001E0FB6" w:rsidRDefault="001E0FB6" w:rsidP="00F606AA">
      <w:pPr>
        <w:autoSpaceDE w:val="0"/>
        <w:autoSpaceDN w:val="0"/>
        <w:adjustRightInd w:val="0"/>
        <w:spacing w:before="220"/>
        <w:ind w:firstLine="540"/>
        <w:rPr>
          <w:rFonts w:ascii="Times New Roman" w:hAnsi="Times New Roman"/>
          <w:color w:val="000000"/>
          <w:sz w:val="26"/>
          <w:szCs w:val="26"/>
          <w:lang w:eastAsia="ru-RU"/>
        </w:rPr>
      </w:pPr>
    </w:p>
    <w:p w:rsidR="001E0FB6" w:rsidRDefault="001E0FB6" w:rsidP="00F606AA">
      <w:pPr>
        <w:autoSpaceDE w:val="0"/>
        <w:autoSpaceDN w:val="0"/>
        <w:adjustRightInd w:val="0"/>
        <w:spacing w:before="220"/>
        <w:ind w:firstLine="540"/>
        <w:rPr>
          <w:rFonts w:ascii="Times New Roman" w:hAnsi="Times New Roman"/>
          <w:color w:val="000000"/>
          <w:sz w:val="26"/>
          <w:szCs w:val="26"/>
          <w:lang w:eastAsia="ru-RU"/>
        </w:rPr>
      </w:pPr>
    </w:p>
    <w:p w:rsidR="001E0FB6" w:rsidRDefault="001E0FB6" w:rsidP="00F606AA">
      <w:pPr>
        <w:autoSpaceDE w:val="0"/>
        <w:autoSpaceDN w:val="0"/>
        <w:adjustRightInd w:val="0"/>
        <w:spacing w:before="220"/>
        <w:ind w:firstLine="540"/>
        <w:rPr>
          <w:rFonts w:ascii="Times New Roman" w:hAnsi="Times New Roman"/>
          <w:color w:val="000000"/>
          <w:sz w:val="26"/>
          <w:szCs w:val="26"/>
          <w:lang w:eastAsia="ru-RU"/>
        </w:rPr>
      </w:pPr>
    </w:p>
    <w:p w:rsidR="001E0FB6" w:rsidRDefault="001E0FB6" w:rsidP="00F606AA">
      <w:pPr>
        <w:autoSpaceDE w:val="0"/>
        <w:autoSpaceDN w:val="0"/>
        <w:adjustRightInd w:val="0"/>
        <w:spacing w:before="220"/>
        <w:ind w:firstLine="540"/>
        <w:rPr>
          <w:rFonts w:ascii="Times New Roman" w:hAnsi="Times New Roman"/>
          <w:color w:val="000000"/>
          <w:sz w:val="26"/>
          <w:szCs w:val="26"/>
          <w:lang w:eastAsia="ru-RU"/>
        </w:rPr>
      </w:pPr>
    </w:p>
    <w:p w:rsidR="001E0FB6" w:rsidRDefault="001E0FB6" w:rsidP="00F606AA">
      <w:pPr>
        <w:autoSpaceDE w:val="0"/>
        <w:autoSpaceDN w:val="0"/>
        <w:adjustRightInd w:val="0"/>
        <w:spacing w:before="220"/>
        <w:ind w:firstLine="540"/>
        <w:rPr>
          <w:rFonts w:ascii="Times New Roman" w:hAnsi="Times New Roman"/>
          <w:color w:val="000000"/>
          <w:sz w:val="26"/>
          <w:szCs w:val="26"/>
          <w:lang w:eastAsia="ru-RU"/>
        </w:rPr>
      </w:pPr>
    </w:p>
    <w:p w:rsidR="001E0FB6" w:rsidRDefault="001E0FB6" w:rsidP="00F606AA">
      <w:pPr>
        <w:autoSpaceDE w:val="0"/>
        <w:autoSpaceDN w:val="0"/>
        <w:adjustRightInd w:val="0"/>
        <w:spacing w:before="220"/>
        <w:ind w:firstLine="540"/>
        <w:rPr>
          <w:rFonts w:ascii="Times New Roman" w:hAnsi="Times New Roman"/>
          <w:color w:val="000000"/>
          <w:sz w:val="26"/>
          <w:szCs w:val="26"/>
          <w:lang w:eastAsia="ru-RU"/>
        </w:rPr>
      </w:pPr>
    </w:p>
    <w:p w:rsidR="001E0FB6" w:rsidRDefault="001E0FB6" w:rsidP="00F606AA">
      <w:pPr>
        <w:autoSpaceDE w:val="0"/>
        <w:autoSpaceDN w:val="0"/>
        <w:adjustRightInd w:val="0"/>
        <w:spacing w:before="220"/>
        <w:ind w:firstLine="540"/>
        <w:rPr>
          <w:rFonts w:ascii="Times New Roman" w:hAnsi="Times New Roman"/>
          <w:color w:val="000000"/>
          <w:sz w:val="26"/>
          <w:szCs w:val="26"/>
          <w:lang w:eastAsia="ru-RU"/>
        </w:rPr>
      </w:pPr>
    </w:p>
    <w:p w:rsidR="00232E1E" w:rsidRPr="00232E1E" w:rsidRDefault="00F606AA" w:rsidP="00F606AA">
      <w:pPr>
        <w:autoSpaceDE w:val="0"/>
        <w:autoSpaceDN w:val="0"/>
        <w:adjustRightInd w:val="0"/>
        <w:spacing w:before="220"/>
        <w:ind w:firstLine="540"/>
        <w:rPr>
          <w:rFonts w:ascii="Times New Roman" w:hAnsi="Times New Roman" w:cs="Times New Roman"/>
          <w:b/>
          <w:sz w:val="24"/>
          <w:szCs w:val="24"/>
        </w:rPr>
      </w:pPr>
      <w:r w:rsidRPr="00302314">
        <w:rPr>
          <w:rFonts w:ascii="Times New Roman" w:hAnsi="Times New Roman"/>
          <w:color w:val="000000"/>
          <w:sz w:val="26"/>
          <w:szCs w:val="26"/>
          <w:lang w:eastAsia="ru-RU"/>
        </w:rPr>
        <w:t xml:space="preserve">При оценке индикатора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 среднее значение по области равно </w:t>
      </w:r>
      <w:r w:rsidR="008C4823" w:rsidRPr="00302314">
        <w:rPr>
          <w:rFonts w:ascii="Times New Roman" w:hAnsi="Times New Roman"/>
          <w:color w:val="000000"/>
          <w:sz w:val="26"/>
          <w:szCs w:val="26"/>
          <w:lang w:eastAsia="ru-RU"/>
        </w:rPr>
        <w:t>84</w:t>
      </w:r>
      <w:r w:rsidRPr="00302314">
        <w:rPr>
          <w:rFonts w:ascii="Times New Roman" w:hAnsi="Times New Roman"/>
          <w:color w:val="000000"/>
          <w:sz w:val="26"/>
          <w:szCs w:val="26"/>
          <w:lang w:eastAsia="ru-RU"/>
        </w:rPr>
        <w:t xml:space="preserve"> балла. </w:t>
      </w:r>
    </w:p>
    <w:p w:rsidR="00881325" w:rsidRPr="005E10FD" w:rsidRDefault="00881325" w:rsidP="005E10FD">
      <w:pPr>
        <w:rPr>
          <w:rFonts w:ascii="Times New Roman" w:hAnsi="Times New Roman" w:cs="Times New Roman"/>
          <w:sz w:val="24"/>
          <w:szCs w:val="24"/>
        </w:rPr>
        <w:sectPr w:rsidR="00881325" w:rsidRPr="005E10FD" w:rsidSect="00232E1E">
          <w:pgSz w:w="11906" w:h="16838"/>
          <w:pgMar w:top="820" w:right="1133" w:bottom="1134" w:left="850" w:header="708" w:footer="708" w:gutter="0"/>
          <w:cols w:space="708"/>
          <w:docGrid w:linePitch="360"/>
        </w:sectPr>
      </w:pPr>
    </w:p>
    <w:p w:rsidR="00427AC7" w:rsidRPr="005E3B1F" w:rsidRDefault="00427AC7" w:rsidP="00427AC7">
      <w:pPr>
        <w:autoSpaceDE w:val="0"/>
        <w:autoSpaceDN w:val="0"/>
        <w:adjustRightInd w:val="0"/>
        <w:rPr>
          <w:rFonts w:ascii="Times New Roman" w:hAnsi="Times New Roman" w:cs="Times New Roman"/>
          <w:b/>
          <w:sz w:val="26"/>
          <w:szCs w:val="26"/>
          <w:u w:val="single"/>
        </w:rPr>
      </w:pPr>
      <w:r w:rsidRPr="005E3B1F">
        <w:rPr>
          <w:rFonts w:ascii="Times New Roman" w:hAnsi="Times New Roman" w:cs="Times New Roman"/>
          <w:b/>
          <w:sz w:val="26"/>
          <w:szCs w:val="26"/>
          <w:u w:val="single"/>
        </w:rPr>
        <w:lastRenderedPageBreak/>
        <w:t>1.3. 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 от общего числа опрошенных получателей образовательных услуг)</w:t>
      </w:r>
      <w:r w:rsidR="003752BE" w:rsidRPr="005E3B1F">
        <w:rPr>
          <w:rFonts w:ascii="Times New Roman" w:hAnsi="Times New Roman" w:cs="Times New Roman"/>
          <w:b/>
          <w:sz w:val="26"/>
          <w:szCs w:val="26"/>
          <w:u w:val="single"/>
        </w:rPr>
        <w:t>:</w:t>
      </w:r>
    </w:p>
    <w:p w:rsidR="0087141E" w:rsidRPr="00427AC7" w:rsidRDefault="0087141E" w:rsidP="00427AC7">
      <w:pPr>
        <w:autoSpaceDE w:val="0"/>
        <w:autoSpaceDN w:val="0"/>
        <w:adjustRightInd w:val="0"/>
        <w:rPr>
          <w:rFonts w:ascii="Times New Roman" w:hAnsi="Times New Roman" w:cs="Times New Roman"/>
          <w:b/>
          <w:sz w:val="24"/>
          <w:szCs w:val="24"/>
          <w:u w:val="single"/>
        </w:rPr>
      </w:pPr>
    </w:p>
    <w:tbl>
      <w:tblPr>
        <w:tblpPr w:leftFromText="180" w:rightFromText="180" w:vertAnchor="text" w:tblpX="-494" w:tblpY="1"/>
        <w:tblOverlap w:val="never"/>
        <w:tblW w:w="16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3402"/>
        <w:gridCol w:w="932"/>
        <w:gridCol w:w="3685"/>
        <w:gridCol w:w="4678"/>
        <w:gridCol w:w="1418"/>
        <w:gridCol w:w="1363"/>
      </w:tblGrid>
      <w:tr w:rsidR="0087141E" w:rsidRPr="00692EEE" w:rsidTr="00A87466">
        <w:trPr>
          <w:trHeight w:val="20"/>
        </w:trPr>
        <w:tc>
          <w:tcPr>
            <w:tcW w:w="534" w:type="dxa"/>
            <w:tcBorders>
              <w:left w:val="single" w:sz="4" w:space="0" w:color="auto"/>
              <w:right w:val="single" w:sz="4" w:space="0" w:color="auto"/>
            </w:tcBorders>
            <w:vAlign w:val="center"/>
          </w:tcPr>
          <w:p w:rsidR="0087141E" w:rsidRPr="00326CC6" w:rsidRDefault="0087141E" w:rsidP="00A87466">
            <w:pPr>
              <w:pStyle w:val="21"/>
              <w:ind w:right="-108"/>
              <w:rPr>
                <w:rFonts w:ascii="Times New Roman" w:hAnsi="Times New Roman"/>
                <w:sz w:val="24"/>
                <w:szCs w:val="24"/>
                <w:lang w:eastAsia="ru-RU"/>
              </w:rPr>
            </w:pPr>
            <w:r w:rsidRPr="00326CC6">
              <w:rPr>
                <w:rFonts w:ascii="Times New Roman" w:hAnsi="Times New Roman"/>
                <w:sz w:val="24"/>
                <w:szCs w:val="24"/>
                <w:lang w:eastAsia="ru-RU"/>
              </w:rPr>
              <w:t>№</w:t>
            </w:r>
          </w:p>
        </w:tc>
        <w:tc>
          <w:tcPr>
            <w:tcW w:w="3402" w:type="dxa"/>
            <w:tcBorders>
              <w:left w:val="single" w:sz="4" w:space="0" w:color="auto"/>
              <w:right w:val="single" w:sz="4" w:space="0" w:color="auto"/>
            </w:tcBorders>
            <w:vAlign w:val="center"/>
          </w:tcPr>
          <w:p w:rsidR="0087141E" w:rsidRPr="00326CC6" w:rsidRDefault="0087141E" w:rsidP="00A87466">
            <w:pPr>
              <w:pStyle w:val="21"/>
              <w:rPr>
                <w:rFonts w:ascii="Times New Roman" w:hAnsi="Times New Roman"/>
                <w:sz w:val="24"/>
                <w:szCs w:val="24"/>
                <w:lang w:eastAsia="ru-RU"/>
              </w:rPr>
            </w:pPr>
            <w:r w:rsidRPr="00326CC6">
              <w:rPr>
                <w:rFonts w:ascii="Times New Roman" w:hAnsi="Times New Roman"/>
                <w:sz w:val="24"/>
                <w:szCs w:val="24"/>
                <w:lang w:eastAsia="ru-RU"/>
              </w:rPr>
              <w:t>Показатели оценки качества</w:t>
            </w:r>
          </w:p>
          <w:p w:rsidR="0087141E" w:rsidRPr="00326CC6" w:rsidRDefault="0087141E" w:rsidP="00A87466">
            <w:pPr>
              <w:pStyle w:val="21"/>
              <w:rPr>
                <w:rFonts w:ascii="Times New Roman" w:hAnsi="Times New Roman"/>
                <w:sz w:val="24"/>
                <w:szCs w:val="24"/>
                <w:lang w:eastAsia="ru-RU"/>
              </w:rPr>
            </w:pPr>
          </w:p>
        </w:tc>
        <w:tc>
          <w:tcPr>
            <w:tcW w:w="932" w:type="dxa"/>
            <w:tcBorders>
              <w:left w:val="single" w:sz="4" w:space="0" w:color="auto"/>
              <w:right w:val="single" w:sz="4" w:space="0" w:color="auto"/>
            </w:tcBorders>
          </w:tcPr>
          <w:p w:rsidR="0087141E" w:rsidRPr="00326CC6" w:rsidRDefault="0087141E" w:rsidP="00A87466">
            <w:pPr>
              <w:pStyle w:val="21"/>
              <w:ind w:left="-108" w:right="-13"/>
              <w:jc w:val="right"/>
              <w:rPr>
                <w:rFonts w:ascii="Times New Roman" w:hAnsi="Times New Roman"/>
                <w:sz w:val="24"/>
                <w:szCs w:val="24"/>
                <w:lang w:eastAsia="ru-RU"/>
              </w:rPr>
            </w:pPr>
            <w:r w:rsidRPr="00326CC6">
              <w:rPr>
                <w:rFonts w:ascii="Times New Roman" w:hAnsi="Times New Roman"/>
                <w:sz w:val="24"/>
                <w:szCs w:val="24"/>
                <w:lang w:eastAsia="ru-RU"/>
              </w:rPr>
              <w:t xml:space="preserve">Значи-мость пока-зателей </w:t>
            </w:r>
          </w:p>
        </w:tc>
        <w:tc>
          <w:tcPr>
            <w:tcW w:w="3685" w:type="dxa"/>
            <w:tcBorders>
              <w:left w:val="single" w:sz="4" w:space="0" w:color="auto"/>
              <w:bottom w:val="single" w:sz="4" w:space="0" w:color="auto"/>
              <w:right w:val="single" w:sz="4" w:space="0" w:color="auto"/>
            </w:tcBorders>
            <w:vAlign w:val="center"/>
          </w:tcPr>
          <w:p w:rsidR="0087141E" w:rsidRPr="00326CC6" w:rsidRDefault="0087141E" w:rsidP="00A87466">
            <w:pPr>
              <w:pStyle w:val="21"/>
              <w:rPr>
                <w:rFonts w:ascii="Times New Roman" w:hAnsi="Times New Roman"/>
                <w:sz w:val="24"/>
                <w:szCs w:val="24"/>
                <w:lang w:eastAsia="ru-RU"/>
              </w:rPr>
            </w:pPr>
            <w:r w:rsidRPr="00326CC6">
              <w:rPr>
                <w:rFonts w:ascii="Times New Roman" w:hAnsi="Times New Roman"/>
                <w:sz w:val="24"/>
                <w:szCs w:val="24"/>
                <w:lang w:eastAsia="ru-RU"/>
              </w:rPr>
              <w:t>Параметры показателя оценки качества, подлежащие оценке</w:t>
            </w:r>
          </w:p>
        </w:tc>
        <w:tc>
          <w:tcPr>
            <w:tcW w:w="4678" w:type="dxa"/>
            <w:tcBorders>
              <w:left w:val="single" w:sz="4" w:space="0" w:color="auto"/>
              <w:right w:val="single" w:sz="4" w:space="0" w:color="auto"/>
            </w:tcBorders>
            <w:vAlign w:val="center"/>
          </w:tcPr>
          <w:p w:rsidR="0087141E" w:rsidRPr="00326CC6" w:rsidRDefault="0087141E" w:rsidP="00A87466">
            <w:pPr>
              <w:pStyle w:val="21"/>
              <w:rPr>
                <w:rFonts w:ascii="Times New Roman" w:hAnsi="Times New Roman"/>
                <w:sz w:val="24"/>
                <w:szCs w:val="24"/>
                <w:lang w:eastAsia="ru-RU"/>
              </w:rPr>
            </w:pPr>
            <w:r w:rsidRPr="00326CC6">
              <w:rPr>
                <w:rFonts w:ascii="Times New Roman" w:hAnsi="Times New Roman"/>
                <w:sz w:val="24"/>
                <w:szCs w:val="24"/>
                <w:lang w:eastAsia="ru-RU"/>
              </w:rPr>
              <w:t>Индикаторы параметров показателей оценки качества</w:t>
            </w:r>
          </w:p>
        </w:tc>
        <w:tc>
          <w:tcPr>
            <w:tcW w:w="1418" w:type="dxa"/>
            <w:tcBorders>
              <w:left w:val="single" w:sz="4" w:space="0" w:color="auto"/>
              <w:right w:val="single" w:sz="4" w:space="0" w:color="auto"/>
            </w:tcBorders>
            <w:vAlign w:val="center"/>
          </w:tcPr>
          <w:p w:rsidR="0087141E" w:rsidRPr="00326CC6" w:rsidRDefault="0087141E" w:rsidP="00A87466">
            <w:pPr>
              <w:pStyle w:val="21"/>
              <w:rPr>
                <w:rFonts w:ascii="Times New Roman" w:hAnsi="Times New Roman"/>
                <w:sz w:val="24"/>
                <w:szCs w:val="24"/>
                <w:lang w:eastAsia="ru-RU"/>
              </w:rPr>
            </w:pPr>
            <w:r w:rsidRPr="00326CC6">
              <w:rPr>
                <w:rFonts w:ascii="Times New Roman" w:hAnsi="Times New Roman"/>
                <w:sz w:val="24"/>
                <w:szCs w:val="24"/>
                <w:lang w:eastAsia="ru-RU"/>
              </w:rPr>
              <w:t>Значение параметров в баллах</w:t>
            </w:r>
          </w:p>
        </w:tc>
        <w:tc>
          <w:tcPr>
            <w:tcW w:w="1363" w:type="dxa"/>
            <w:tcBorders>
              <w:left w:val="single" w:sz="4" w:space="0" w:color="auto"/>
              <w:right w:val="single" w:sz="4" w:space="0" w:color="auto"/>
            </w:tcBorders>
          </w:tcPr>
          <w:p w:rsidR="0087141E" w:rsidRPr="00326CC6" w:rsidRDefault="0087141E" w:rsidP="00A87466">
            <w:pPr>
              <w:pStyle w:val="21"/>
              <w:ind w:left="-107" w:right="-113"/>
              <w:rPr>
                <w:rFonts w:ascii="Times New Roman" w:hAnsi="Times New Roman"/>
                <w:sz w:val="24"/>
                <w:szCs w:val="24"/>
                <w:lang w:eastAsia="ru-RU"/>
              </w:rPr>
            </w:pPr>
            <w:r w:rsidRPr="00326CC6">
              <w:rPr>
                <w:rFonts w:ascii="Times New Roman" w:hAnsi="Times New Roman"/>
                <w:sz w:val="24"/>
                <w:szCs w:val="24"/>
                <w:lang w:eastAsia="ru-RU"/>
              </w:rPr>
              <w:t xml:space="preserve">Макси-мальное значение показателей </w:t>
            </w:r>
          </w:p>
          <w:p w:rsidR="0087141E" w:rsidRPr="00326CC6" w:rsidRDefault="0087141E" w:rsidP="00A87466">
            <w:pPr>
              <w:pStyle w:val="21"/>
              <w:ind w:left="-107" w:right="-113"/>
              <w:rPr>
                <w:rFonts w:ascii="Times New Roman" w:hAnsi="Times New Roman"/>
                <w:sz w:val="24"/>
                <w:szCs w:val="24"/>
                <w:lang w:eastAsia="ru-RU"/>
              </w:rPr>
            </w:pPr>
            <w:r w:rsidRPr="00326CC6">
              <w:rPr>
                <w:rFonts w:ascii="Times New Roman" w:hAnsi="Times New Roman"/>
                <w:sz w:val="24"/>
                <w:szCs w:val="24"/>
                <w:lang w:eastAsia="ru-RU"/>
              </w:rPr>
              <w:t>в баллах</w:t>
            </w:r>
          </w:p>
        </w:tc>
      </w:tr>
      <w:tr w:rsidR="0087141E" w:rsidRPr="00692EEE" w:rsidTr="00A87466">
        <w:trPr>
          <w:trHeight w:val="20"/>
        </w:trPr>
        <w:tc>
          <w:tcPr>
            <w:tcW w:w="534" w:type="dxa"/>
            <w:vMerge w:val="restart"/>
            <w:tcBorders>
              <w:top w:val="single" w:sz="4" w:space="0" w:color="auto"/>
              <w:left w:val="single" w:sz="4" w:space="0" w:color="auto"/>
              <w:right w:val="single" w:sz="4" w:space="0" w:color="auto"/>
            </w:tcBorders>
          </w:tcPr>
          <w:p w:rsidR="0087141E" w:rsidRPr="00326CC6" w:rsidRDefault="0087141E" w:rsidP="00A87466">
            <w:pPr>
              <w:pStyle w:val="21"/>
              <w:ind w:right="-108"/>
              <w:jc w:val="left"/>
              <w:rPr>
                <w:rFonts w:ascii="Times New Roman" w:hAnsi="Times New Roman"/>
                <w:sz w:val="24"/>
                <w:szCs w:val="24"/>
                <w:lang w:eastAsia="ru-RU"/>
              </w:rPr>
            </w:pPr>
            <w:r w:rsidRPr="00326CC6">
              <w:rPr>
                <w:rFonts w:ascii="Times New Roman" w:hAnsi="Times New Roman"/>
                <w:sz w:val="24"/>
                <w:szCs w:val="24"/>
                <w:lang w:eastAsia="ru-RU"/>
              </w:rPr>
              <w:t>1.3.</w:t>
            </w:r>
          </w:p>
        </w:tc>
        <w:tc>
          <w:tcPr>
            <w:tcW w:w="3402" w:type="dxa"/>
            <w:vMerge w:val="restart"/>
            <w:tcBorders>
              <w:top w:val="single" w:sz="4" w:space="0" w:color="auto"/>
              <w:left w:val="single" w:sz="4" w:space="0" w:color="auto"/>
              <w:right w:val="single" w:sz="4" w:space="0" w:color="auto"/>
            </w:tcBorders>
          </w:tcPr>
          <w:p w:rsidR="0087141E" w:rsidRPr="00326CC6" w:rsidRDefault="0087141E" w:rsidP="00A87466">
            <w:pPr>
              <w:pStyle w:val="21"/>
              <w:jc w:val="left"/>
              <w:rPr>
                <w:rFonts w:ascii="Times New Roman" w:hAnsi="Times New Roman"/>
                <w:sz w:val="24"/>
                <w:szCs w:val="24"/>
                <w:highlight w:val="green"/>
                <w:lang w:eastAsia="ru-RU"/>
              </w:rPr>
            </w:pPr>
            <w:bookmarkStart w:id="0" w:name="_Hlk53479539"/>
            <w:r w:rsidRPr="00326CC6">
              <w:rPr>
                <w:rFonts w:ascii="Times New Roman" w:hAnsi="Times New Roman"/>
                <w:sz w:val="24"/>
                <w:szCs w:val="24"/>
                <w:lang w:eastAsia="ru-RU"/>
              </w:rPr>
              <w:t xml:space="preserve">Доля получателей услуг, 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на официальном сайте организации социальной сферы в сети «Интернет» </w:t>
            </w:r>
            <w:bookmarkEnd w:id="0"/>
            <w:r w:rsidRPr="00326CC6">
              <w:rPr>
                <w:rFonts w:ascii="Times New Roman" w:hAnsi="Times New Roman"/>
                <w:b/>
                <w:sz w:val="28"/>
                <w:szCs w:val="28"/>
                <w:lang w:eastAsia="ru-RU"/>
              </w:rPr>
              <w:t>(П</w:t>
            </w:r>
            <w:r w:rsidRPr="00326CC6">
              <w:rPr>
                <w:rFonts w:ascii="Times New Roman" w:hAnsi="Times New Roman"/>
                <w:b/>
                <w:sz w:val="28"/>
                <w:szCs w:val="28"/>
                <w:vertAlign w:val="superscript"/>
                <w:lang w:eastAsia="ru-RU"/>
              </w:rPr>
              <w:t>откр</w:t>
            </w:r>
            <w:r w:rsidRPr="00326CC6">
              <w:rPr>
                <w:rFonts w:ascii="Times New Roman" w:hAnsi="Times New Roman"/>
                <w:b/>
                <w:sz w:val="28"/>
                <w:szCs w:val="28"/>
                <w:vertAlign w:val="subscript"/>
                <w:lang w:eastAsia="ru-RU"/>
              </w:rPr>
              <w:t>уд</w:t>
            </w:r>
            <w:r w:rsidRPr="00326CC6">
              <w:rPr>
                <w:rFonts w:ascii="Times New Roman" w:hAnsi="Times New Roman"/>
                <w:b/>
                <w:sz w:val="24"/>
                <w:szCs w:val="24"/>
                <w:lang w:eastAsia="ru-RU"/>
              </w:rPr>
              <w:t>)</w:t>
            </w:r>
            <w:r w:rsidRPr="00326CC6">
              <w:rPr>
                <w:rFonts w:ascii="Times New Roman" w:hAnsi="Times New Roman"/>
                <w:sz w:val="24"/>
                <w:szCs w:val="24"/>
                <w:lang w:eastAsia="ru-RU"/>
              </w:rPr>
              <w:t xml:space="preserve"> (в % от общего числа опрошенных получателей услуг </w:t>
            </w:r>
            <w:r w:rsidRPr="00326CC6">
              <w:rPr>
                <w:rFonts w:ascii="Times New Roman" w:hAnsi="Times New Roman"/>
                <w:b/>
                <w:sz w:val="24"/>
                <w:szCs w:val="24"/>
                <w:lang w:eastAsia="ru-RU"/>
              </w:rPr>
              <w:t>(</w:t>
            </w:r>
            <w:r w:rsidRPr="00326CC6">
              <w:rPr>
                <w:rFonts w:ascii="Times New Roman" w:hAnsi="Times New Roman"/>
                <w:b/>
                <w:sz w:val="28"/>
                <w:szCs w:val="28"/>
                <w:lang w:eastAsia="ru-RU"/>
              </w:rPr>
              <w:t>Ч</w:t>
            </w:r>
            <w:r w:rsidRPr="00326CC6">
              <w:rPr>
                <w:rFonts w:ascii="Times New Roman" w:hAnsi="Times New Roman"/>
                <w:b/>
                <w:sz w:val="28"/>
                <w:szCs w:val="28"/>
                <w:vertAlign w:val="subscript"/>
                <w:lang w:eastAsia="ru-RU"/>
              </w:rPr>
              <w:t>общ</w:t>
            </w:r>
            <w:r w:rsidRPr="00326CC6">
              <w:rPr>
                <w:rFonts w:ascii="Times New Roman" w:hAnsi="Times New Roman"/>
                <w:b/>
                <w:sz w:val="24"/>
                <w:szCs w:val="24"/>
                <w:lang w:eastAsia="ru-RU"/>
              </w:rPr>
              <w:t>)</w:t>
            </w:r>
            <w:r w:rsidRPr="00326CC6">
              <w:rPr>
                <w:rFonts w:ascii="Times New Roman" w:hAnsi="Times New Roman"/>
                <w:sz w:val="24"/>
                <w:szCs w:val="24"/>
                <w:lang w:eastAsia="ru-RU"/>
              </w:rPr>
              <w:t>).</w:t>
            </w:r>
          </w:p>
        </w:tc>
        <w:tc>
          <w:tcPr>
            <w:tcW w:w="932" w:type="dxa"/>
            <w:vMerge w:val="restart"/>
            <w:tcBorders>
              <w:top w:val="single" w:sz="4" w:space="0" w:color="auto"/>
              <w:left w:val="single" w:sz="4" w:space="0" w:color="auto"/>
              <w:right w:val="single" w:sz="4" w:space="0" w:color="auto"/>
            </w:tcBorders>
          </w:tcPr>
          <w:p w:rsidR="0087141E" w:rsidRPr="00326CC6" w:rsidRDefault="0087141E" w:rsidP="00A87466">
            <w:pPr>
              <w:pStyle w:val="21"/>
              <w:rPr>
                <w:rFonts w:ascii="Times New Roman" w:hAnsi="Times New Roman"/>
                <w:sz w:val="24"/>
                <w:szCs w:val="24"/>
                <w:lang w:eastAsia="ru-RU"/>
              </w:rPr>
            </w:pPr>
            <w:r w:rsidRPr="00326CC6">
              <w:rPr>
                <w:rFonts w:ascii="Times New Roman" w:hAnsi="Times New Roman"/>
                <w:sz w:val="24"/>
                <w:szCs w:val="24"/>
                <w:lang w:eastAsia="ru-RU"/>
              </w:rPr>
              <w:t>0,4</w:t>
            </w:r>
          </w:p>
        </w:tc>
        <w:tc>
          <w:tcPr>
            <w:tcW w:w="3685" w:type="dxa"/>
            <w:tcBorders>
              <w:top w:val="single" w:sz="4" w:space="0" w:color="auto"/>
              <w:left w:val="single" w:sz="4" w:space="0" w:color="auto"/>
              <w:right w:val="single" w:sz="4" w:space="0" w:color="auto"/>
            </w:tcBorders>
          </w:tcPr>
          <w:p w:rsidR="0087141E" w:rsidRPr="00326CC6" w:rsidRDefault="0087141E" w:rsidP="00A87466">
            <w:pPr>
              <w:pStyle w:val="21"/>
              <w:jc w:val="left"/>
              <w:rPr>
                <w:rFonts w:ascii="Times New Roman" w:hAnsi="Times New Roman"/>
                <w:sz w:val="24"/>
                <w:szCs w:val="24"/>
                <w:lang w:eastAsia="ru-RU"/>
              </w:rPr>
            </w:pPr>
            <w:r w:rsidRPr="00326CC6">
              <w:rPr>
                <w:rFonts w:ascii="Times New Roman" w:hAnsi="Times New Roman"/>
                <w:sz w:val="24"/>
                <w:szCs w:val="24"/>
                <w:lang w:eastAsia="ru-RU"/>
              </w:rPr>
              <w:t>1.3.1.</w:t>
            </w:r>
            <w:bookmarkStart w:id="1" w:name="_Hlk53477962"/>
            <w:r w:rsidRPr="00326CC6">
              <w:rPr>
                <w:rFonts w:ascii="Times New Roman" w:hAnsi="Times New Roman"/>
                <w:sz w:val="24"/>
                <w:szCs w:val="24"/>
                <w:lang w:eastAsia="ru-RU"/>
              </w:rPr>
              <w:t>Удовлетворенность качеством,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w:t>
            </w:r>
            <w:bookmarkEnd w:id="1"/>
          </w:p>
        </w:tc>
        <w:tc>
          <w:tcPr>
            <w:tcW w:w="4678" w:type="dxa"/>
            <w:tcBorders>
              <w:top w:val="single" w:sz="4" w:space="0" w:color="auto"/>
              <w:left w:val="single" w:sz="4" w:space="0" w:color="auto"/>
              <w:right w:val="single" w:sz="4" w:space="0" w:color="auto"/>
            </w:tcBorders>
          </w:tcPr>
          <w:p w:rsidR="0087141E" w:rsidRPr="00326CC6" w:rsidRDefault="0087141E" w:rsidP="00A87466">
            <w:pPr>
              <w:pStyle w:val="21"/>
              <w:jc w:val="left"/>
              <w:rPr>
                <w:rFonts w:ascii="Times New Roman" w:hAnsi="Times New Roman"/>
                <w:sz w:val="24"/>
                <w:szCs w:val="24"/>
                <w:lang w:eastAsia="ru-RU"/>
              </w:rPr>
            </w:pPr>
            <w:r w:rsidRPr="00326CC6">
              <w:rPr>
                <w:rFonts w:ascii="Times New Roman" w:hAnsi="Times New Roman"/>
                <w:sz w:val="24"/>
                <w:szCs w:val="24"/>
                <w:lang w:eastAsia="ru-RU"/>
              </w:rPr>
              <w:t xml:space="preserve">число получателей услуг, удовлетворенных качеством,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по отношению к числу опрошенных  получателей услуг, ответивших на соответствующий вопрос анкеты </w:t>
            </w:r>
            <w:r w:rsidRPr="00326CC6">
              <w:rPr>
                <w:rFonts w:ascii="Times New Roman" w:hAnsi="Times New Roman"/>
                <w:b/>
                <w:sz w:val="24"/>
                <w:szCs w:val="24"/>
                <w:lang w:eastAsia="ru-RU"/>
              </w:rPr>
              <w:t>(</w:t>
            </w:r>
            <w:r w:rsidRPr="00326CC6">
              <w:rPr>
                <w:rFonts w:ascii="Times New Roman" w:hAnsi="Times New Roman"/>
                <w:b/>
                <w:sz w:val="28"/>
                <w:szCs w:val="28"/>
                <w:lang w:eastAsia="ru-RU"/>
              </w:rPr>
              <w:t>У</w:t>
            </w:r>
            <w:r w:rsidRPr="00326CC6">
              <w:rPr>
                <w:rFonts w:ascii="Times New Roman" w:hAnsi="Times New Roman"/>
                <w:b/>
                <w:sz w:val="28"/>
                <w:szCs w:val="28"/>
                <w:vertAlign w:val="subscript"/>
                <w:lang w:eastAsia="ru-RU"/>
              </w:rPr>
              <w:t>стенд</w:t>
            </w:r>
            <w:r w:rsidRPr="00326CC6">
              <w:rPr>
                <w:rFonts w:ascii="Times New Roman" w:hAnsi="Times New Roman"/>
                <w:b/>
                <w:sz w:val="28"/>
                <w:szCs w:val="28"/>
                <w:lang w:eastAsia="ru-RU"/>
              </w:rPr>
              <w:t>)</w:t>
            </w:r>
          </w:p>
        </w:tc>
        <w:tc>
          <w:tcPr>
            <w:tcW w:w="1418" w:type="dxa"/>
            <w:tcBorders>
              <w:top w:val="single" w:sz="4" w:space="0" w:color="auto"/>
              <w:left w:val="single" w:sz="4" w:space="0" w:color="auto"/>
              <w:right w:val="single" w:sz="4" w:space="0" w:color="auto"/>
            </w:tcBorders>
          </w:tcPr>
          <w:p w:rsidR="0087141E" w:rsidRPr="00326CC6" w:rsidRDefault="0087141E" w:rsidP="00A87466">
            <w:pPr>
              <w:pStyle w:val="21"/>
              <w:rPr>
                <w:rFonts w:ascii="Times New Roman" w:hAnsi="Times New Roman"/>
                <w:sz w:val="24"/>
                <w:szCs w:val="24"/>
                <w:lang w:eastAsia="ru-RU"/>
              </w:rPr>
            </w:pPr>
            <w:r w:rsidRPr="00326CC6">
              <w:rPr>
                <w:rFonts w:ascii="Times New Roman" w:hAnsi="Times New Roman"/>
                <w:sz w:val="24"/>
                <w:szCs w:val="24"/>
                <w:lang w:eastAsia="ru-RU"/>
              </w:rPr>
              <w:t>0-100 баллов</w:t>
            </w:r>
          </w:p>
        </w:tc>
        <w:tc>
          <w:tcPr>
            <w:tcW w:w="1363" w:type="dxa"/>
            <w:vMerge w:val="restart"/>
            <w:tcBorders>
              <w:top w:val="single" w:sz="4" w:space="0" w:color="auto"/>
              <w:left w:val="single" w:sz="4" w:space="0" w:color="auto"/>
              <w:right w:val="single" w:sz="4" w:space="0" w:color="auto"/>
            </w:tcBorders>
          </w:tcPr>
          <w:p w:rsidR="0087141E" w:rsidRPr="00326CC6" w:rsidRDefault="0087141E" w:rsidP="00A87466">
            <w:pPr>
              <w:pStyle w:val="21"/>
              <w:rPr>
                <w:rFonts w:ascii="Times New Roman" w:hAnsi="Times New Roman"/>
                <w:sz w:val="24"/>
                <w:szCs w:val="24"/>
                <w:lang w:eastAsia="ru-RU"/>
              </w:rPr>
            </w:pPr>
            <w:r w:rsidRPr="00326CC6">
              <w:rPr>
                <w:rFonts w:ascii="Times New Roman" w:hAnsi="Times New Roman"/>
                <w:sz w:val="24"/>
                <w:szCs w:val="24"/>
                <w:lang w:eastAsia="ru-RU"/>
              </w:rPr>
              <w:t>100 баллов</w:t>
            </w:r>
          </w:p>
          <w:p w:rsidR="0087141E" w:rsidRPr="00326CC6" w:rsidRDefault="0087141E" w:rsidP="00A87466">
            <w:pPr>
              <w:pStyle w:val="21"/>
              <w:rPr>
                <w:rFonts w:ascii="Times New Roman" w:hAnsi="Times New Roman"/>
                <w:sz w:val="24"/>
                <w:szCs w:val="24"/>
                <w:lang w:eastAsia="ru-RU"/>
              </w:rPr>
            </w:pPr>
          </w:p>
          <w:p w:rsidR="0087141E" w:rsidRPr="00326CC6" w:rsidRDefault="0087141E" w:rsidP="00A87466">
            <w:pPr>
              <w:pStyle w:val="21"/>
              <w:rPr>
                <w:rFonts w:ascii="Times New Roman" w:hAnsi="Times New Roman"/>
                <w:sz w:val="24"/>
                <w:szCs w:val="24"/>
                <w:lang w:eastAsia="ru-RU"/>
              </w:rPr>
            </w:pPr>
            <w:r w:rsidRPr="00326CC6">
              <w:rPr>
                <w:rFonts w:ascii="Times New Roman" w:hAnsi="Times New Roman"/>
                <w:color w:val="000000"/>
                <w:sz w:val="24"/>
                <w:szCs w:val="24"/>
                <w:lang w:eastAsia="ru-RU"/>
              </w:rPr>
              <w:t>Для расчета  формула (1.3)</w:t>
            </w:r>
          </w:p>
        </w:tc>
      </w:tr>
      <w:tr w:rsidR="0087141E" w:rsidRPr="00692EEE" w:rsidTr="00A87466">
        <w:trPr>
          <w:trHeight w:val="20"/>
        </w:trPr>
        <w:tc>
          <w:tcPr>
            <w:tcW w:w="534" w:type="dxa"/>
            <w:vMerge/>
            <w:tcBorders>
              <w:left w:val="single" w:sz="4" w:space="0" w:color="auto"/>
              <w:right w:val="single" w:sz="4" w:space="0" w:color="auto"/>
            </w:tcBorders>
          </w:tcPr>
          <w:p w:rsidR="0087141E" w:rsidRPr="00326CC6" w:rsidRDefault="0087141E" w:rsidP="00A87466">
            <w:pPr>
              <w:pStyle w:val="21"/>
              <w:ind w:right="-108"/>
              <w:jc w:val="left"/>
              <w:rPr>
                <w:rFonts w:ascii="Times New Roman" w:hAnsi="Times New Roman"/>
                <w:sz w:val="24"/>
                <w:szCs w:val="24"/>
                <w:lang w:eastAsia="ru-RU"/>
              </w:rPr>
            </w:pPr>
          </w:p>
        </w:tc>
        <w:tc>
          <w:tcPr>
            <w:tcW w:w="3402" w:type="dxa"/>
            <w:vMerge/>
            <w:tcBorders>
              <w:left w:val="single" w:sz="4" w:space="0" w:color="auto"/>
              <w:right w:val="single" w:sz="4" w:space="0" w:color="auto"/>
            </w:tcBorders>
          </w:tcPr>
          <w:p w:rsidR="0087141E" w:rsidRPr="00326CC6" w:rsidRDefault="0087141E" w:rsidP="00A87466">
            <w:pPr>
              <w:pStyle w:val="21"/>
              <w:jc w:val="left"/>
              <w:rPr>
                <w:rFonts w:ascii="Times New Roman" w:hAnsi="Times New Roman"/>
                <w:sz w:val="24"/>
                <w:szCs w:val="24"/>
                <w:lang w:eastAsia="ru-RU"/>
              </w:rPr>
            </w:pPr>
          </w:p>
        </w:tc>
        <w:tc>
          <w:tcPr>
            <w:tcW w:w="932" w:type="dxa"/>
            <w:vMerge/>
            <w:tcBorders>
              <w:left w:val="single" w:sz="4" w:space="0" w:color="auto"/>
              <w:right w:val="single" w:sz="4" w:space="0" w:color="auto"/>
            </w:tcBorders>
          </w:tcPr>
          <w:p w:rsidR="0087141E" w:rsidRPr="00326CC6" w:rsidRDefault="0087141E" w:rsidP="00A87466">
            <w:pPr>
              <w:pStyle w:val="21"/>
              <w:rPr>
                <w:rFonts w:ascii="Times New Roman" w:hAnsi="Times New Roman"/>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rsidR="0087141E" w:rsidRPr="00326CC6" w:rsidRDefault="0087141E" w:rsidP="00A87466">
            <w:pPr>
              <w:pStyle w:val="21"/>
              <w:jc w:val="left"/>
              <w:rPr>
                <w:rFonts w:ascii="Times New Roman" w:hAnsi="Times New Roman"/>
                <w:sz w:val="24"/>
                <w:szCs w:val="24"/>
                <w:lang w:eastAsia="ru-RU"/>
              </w:rPr>
            </w:pPr>
            <w:r w:rsidRPr="00326CC6">
              <w:rPr>
                <w:rFonts w:ascii="Times New Roman" w:hAnsi="Times New Roman"/>
                <w:sz w:val="24"/>
                <w:szCs w:val="24"/>
                <w:lang w:eastAsia="ru-RU"/>
              </w:rPr>
              <w:t>1.3.2. Удовлетворенность качеством, полнотой и доступностью информации о деятельности организации социальной сферы, размещенной на официальном сайте организации социальной сферы в сети «Интернет»</w:t>
            </w:r>
          </w:p>
        </w:tc>
        <w:tc>
          <w:tcPr>
            <w:tcW w:w="4678" w:type="dxa"/>
            <w:tcBorders>
              <w:left w:val="single" w:sz="4" w:space="0" w:color="auto"/>
              <w:right w:val="single" w:sz="4" w:space="0" w:color="auto"/>
            </w:tcBorders>
          </w:tcPr>
          <w:p w:rsidR="0087141E" w:rsidRPr="00326CC6" w:rsidRDefault="0087141E" w:rsidP="00A87466">
            <w:pPr>
              <w:pStyle w:val="21"/>
              <w:jc w:val="left"/>
              <w:rPr>
                <w:rFonts w:ascii="Times New Roman" w:hAnsi="Times New Roman"/>
                <w:sz w:val="24"/>
                <w:szCs w:val="24"/>
                <w:lang w:eastAsia="ru-RU"/>
              </w:rPr>
            </w:pPr>
            <w:r w:rsidRPr="00326CC6">
              <w:rPr>
                <w:rFonts w:ascii="Times New Roman" w:hAnsi="Times New Roman"/>
                <w:sz w:val="24"/>
                <w:szCs w:val="24"/>
                <w:lang w:eastAsia="ru-RU"/>
              </w:rPr>
              <w:t xml:space="preserve">число получателей услуг, удовлетворенных качеством, полнотой и доступностью информации о деятельности организации социальной сферы, размещенной на официальном сайте организации социальной сферы по отношению к  числу опрошенных  получателей услуг, ответивших на соответствующий вопрос анкеты </w:t>
            </w:r>
            <w:r w:rsidRPr="00326CC6">
              <w:rPr>
                <w:rFonts w:ascii="Times New Roman" w:hAnsi="Times New Roman"/>
                <w:b/>
                <w:sz w:val="24"/>
                <w:szCs w:val="24"/>
                <w:lang w:eastAsia="ru-RU"/>
              </w:rPr>
              <w:t>(</w:t>
            </w:r>
            <w:r w:rsidRPr="00326CC6">
              <w:rPr>
                <w:rFonts w:ascii="Times New Roman" w:hAnsi="Times New Roman"/>
                <w:b/>
                <w:sz w:val="28"/>
                <w:szCs w:val="28"/>
                <w:lang w:eastAsia="ru-RU"/>
              </w:rPr>
              <w:t>У</w:t>
            </w:r>
            <w:r w:rsidRPr="00326CC6">
              <w:rPr>
                <w:rFonts w:ascii="Times New Roman" w:hAnsi="Times New Roman"/>
                <w:b/>
                <w:sz w:val="28"/>
                <w:szCs w:val="28"/>
                <w:vertAlign w:val="subscript"/>
                <w:lang w:eastAsia="ru-RU"/>
              </w:rPr>
              <w:t>сайт</w:t>
            </w:r>
            <w:r w:rsidRPr="00326CC6">
              <w:rPr>
                <w:rFonts w:ascii="Times New Roman" w:hAnsi="Times New Roman"/>
                <w:b/>
                <w:sz w:val="28"/>
                <w:szCs w:val="28"/>
                <w:lang w:eastAsia="ru-RU"/>
              </w:rPr>
              <w:t>)</w:t>
            </w:r>
          </w:p>
        </w:tc>
        <w:tc>
          <w:tcPr>
            <w:tcW w:w="1418" w:type="dxa"/>
            <w:tcBorders>
              <w:left w:val="single" w:sz="4" w:space="0" w:color="auto"/>
              <w:right w:val="single" w:sz="4" w:space="0" w:color="auto"/>
            </w:tcBorders>
          </w:tcPr>
          <w:p w:rsidR="0087141E" w:rsidRPr="00326CC6" w:rsidRDefault="0087141E" w:rsidP="00A87466">
            <w:pPr>
              <w:pStyle w:val="21"/>
              <w:rPr>
                <w:rFonts w:ascii="Times New Roman" w:hAnsi="Times New Roman"/>
                <w:sz w:val="24"/>
                <w:szCs w:val="24"/>
                <w:lang w:eastAsia="ru-RU"/>
              </w:rPr>
            </w:pPr>
            <w:r w:rsidRPr="00326CC6">
              <w:rPr>
                <w:rFonts w:ascii="Times New Roman" w:hAnsi="Times New Roman"/>
                <w:sz w:val="24"/>
                <w:szCs w:val="24"/>
                <w:lang w:eastAsia="ru-RU"/>
              </w:rPr>
              <w:t>0-100 баллов</w:t>
            </w:r>
          </w:p>
        </w:tc>
        <w:tc>
          <w:tcPr>
            <w:tcW w:w="1363" w:type="dxa"/>
            <w:vMerge/>
            <w:tcBorders>
              <w:left w:val="single" w:sz="4" w:space="0" w:color="auto"/>
              <w:right w:val="single" w:sz="4" w:space="0" w:color="auto"/>
            </w:tcBorders>
          </w:tcPr>
          <w:p w:rsidR="0087141E" w:rsidRPr="00326CC6" w:rsidRDefault="0087141E" w:rsidP="00A87466">
            <w:pPr>
              <w:pStyle w:val="21"/>
              <w:rPr>
                <w:rFonts w:ascii="Times New Roman" w:hAnsi="Times New Roman"/>
                <w:sz w:val="24"/>
                <w:szCs w:val="24"/>
                <w:lang w:eastAsia="ru-RU"/>
              </w:rPr>
            </w:pPr>
          </w:p>
        </w:tc>
      </w:tr>
      <w:tr w:rsidR="0087141E" w:rsidRPr="00692EEE" w:rsidTr="00A87466">
        <w:trPr>
          <w:trHeight w:val="20"/>
        </w:trPr>
        <w:tc>
          <w:tcPr>
            <w:tcW w:w="16012" w:type="dxa"/>
            <w:gridSpan w:val="7"/>
            <w:tcBorders>
              <w:left w:val="single" w:sz="4" w:space="0" w:color="auto"/>
              <w:right w:val="single" w:sz="4" w:space="0" w:color="auto"/>
            </w:tcBorders>
          </w:tcPr>
          <w:tbl>
            <w:tblPr>
              <w:tblW w:w="7060" w:type="dxa"/>
              <w:jc w:val="center"/>
              <w:tblLayout w:type="fixed"/>
              <w:tblLook w:val="04A0"/>
            </w:tblPr>
            <w:tblGrid>
              <w:gridCol w:w="1418"/>
              <w:gridCol w:w="1734"/>
              <w:gridCol w:w="1199"/>
              <w:gridCol w:w="2709"/>
            </w:tblGrid>
            <w:tr w:rsidR="0087141E" w:rsidRPr="00E42CEF" w:rsidTr="00A87466">
              <w:trPr>
                <w:jc w:val="center"/>
              </w:trPr>
              <w:tc>
                <w:tcPr>
                  <w:tcW w:w="1418" w:type="dxa"/>
                  <w:vMerge w:val="restart"/>
                  <w:vAlign w:val="center"/>
                </w:tcPr>
                <w:p w:rsidR="0087141E" w:rsidRPr="00E42CEF" w:rsidRDefault="0087141E" w:rsidP="00A87466">
                  <w:pPr>
                    <w:framePr w:hSpace="180" w:wrap="around" w:vAnchor="text" w:hAnchor="text" w:x="-494" w:y="1"/>
                    <w:ind w:right="-46"/>
                    <w:suppressOverlap/>
                    <w:jc w:val="right"/>
                    <w:rPr>
                      <w:rFonts w:ascii="Times New Roman" w:eastAsia="Calibri" w:hAnsi="Times New Roman" w:cs="Times New Roman"/>
                      <w:b/>
                      <w:sz w:val="28"/>
                      <w:szCs w:val="28"/>
                    </w:rPr>
                  </w:pPr>
                  <w:r w:rsidRPr="00E42CEF">
                    <w:rPr>
                      <w:rFonts w:ascii="Times New Roman" w:eastAsia="Calibri" w:hAnsi="Times New Roman" w:cs="Times New Roman"/>
                      <w:b/>
                      <w:sz w:val="28"/>
                      <w:szCs w:val="28"/>
                    </w:rPr>
                    <w:t>П</w:t>
                  </w:r>
                  <w:r w:rsidRPr="00E42CEF">
                    <w:rPr>
                      <w:rFonts w:ascii="Times New Roman" w:eastAsia="Calibri" w:hAnsi="Times New Roman" w:cs="Times New Roman"/>
                      <w:b/>
                      <w:sz w:val="28"/>
                      <w:szCs w:val="28"/>
                      <w:vertAlign w:val="superscript"/>
                    </w:rPr>
                    <w:t>откр</w:t>
                  </w:r>
                  <w:r w:rsidRPr="00E42CEF">
                    <w:rPr>
                      <w:rFonts w:ascii="Times New Roman" w:eastAsia="Calibri" w:hAnsi="Times New Roman" w:cs="Times New Roman"/>
                      <w:b/>
                      <w:sz w:val="28"/>
                      <w:szCs w:val="28"/>
                      <w:vertAlign w:val="subscript"/>
                    </w:rPr>
                    <w:t>уд</w:t>
                  </w:r>
                  <w:r w:rsidRPr="00E42CEF">
                    <w:rPr>
                      <w:rFonts w:ascii="Times New Roman" w:eastAsia="Calibri" w:hAnsi="Times New Roman" w:cs="Times New Roman"/>
                      <w:b/>
                      <w:sz w:val="28"/>
                      <w:szCs w:val="28"/>
                    </w:rPr>
                    <w:t>= (</w:t>
                  </w:r>
                </w:p>
              </w:tc>
              <w:tc>
                <w:tcPr>
                  <w:tcW w:w="1734" w:type="dxa"/>
                  <w:tcBorders>
                    <w:bottom w:val="single" w:sz="4" w:space="0" w:color="auto"/>
                  </w:tcBorders>
                </w:tcPr>
                <w:p w:rsidR="0087141E" w:rsidRPr="00E42CEF" w:rsidRDefault="0087141E" w:rsidP="00A87466">
                  <w:pPr>
                    <w:framePr w:hSpace="180" w:wrap="around" w:vAnchor="text" w:hAnchor="text" w:x="-494" w:y="1"/>
                    <w:ind w:left="-108" w:right="-108"/>
                    <w:suppressOverlap/>
                    <w:jc w:val="center"/>
                    <w:rPr>
                      <w:rFonts w:ascii="Times New Roman" w:eastAsia="Calibri" w:hAnsi="Times New Roman" w:cs="Times New Roman"/>
                      <w:b/>
                      <w:szCs w:val="28"/>
                    </w:rPr>
                  </w:pPr>
                  <w:r w:rsidRPr="00E42CEF">
                    <w:rPr>
                      <w:rFonts w:ascii="Times New Roman" w:eastAsia="Calibri" w:hAnsi="Times New Roman" w:cs="Times New Roman"/>
                      <w:b/>
                      <w:sz w:val="28"/>
                      <w:szCs w:val="28"/>
                    </w:rPr>
                    <w:t>У</w:t>
                  </w:r>
                  <w:r w:rsidRPr="00E42CEF">
                    <w:rPr>
                      <w:rFonts w:ascii="Times New Roman" w:eastAsia="Calibri" w:hAnsi="Times New Roman" w:cs="Times New Roman"/>
                      <w:b/>
                      <w:sz w:val="28"/>
                      <w:szCs w:val="28"/>
                      <w:vertAlign w:val="subscript"/>
                    </w:rPr>
                    <w:t xml:space="preserve">стенд </w:t>
                  </w:r>
                  <w:r w:rsidRPr="00E42CEF">
                    <w:rPr>
                      <w:rFonts w:ascii="Times New Roman" w:eastAsia="Calibri" w:hAnsi="Times New Roman" w:cs="Times New Roman"/>
                      <w:b/>
                      <w:sz w:val="28"/>
                      <w:szCs w:val="28"/>
                    </w:rPr>
                    <w:t>+У</w:t>
                  </w:r>
                  <w:r w:rsidRPr="00E42CEF">
                    <w:rPr>
                      <w:rFonts w:ascii="Times New Roman" w:eastAsia="Calibri" w:hAnsi="Times New Roman" w:cs="Times New Roman"/>
                      <w:b/>
                      <w:sz w:val="28"/>
                      <w:szCs w:val="28"/>
                      <w:vertAlign w:val="subscript"/>
                    </w:rPr>
                    <w:t>сайт</w:t>
                  </w:r>
                </w:p>
              </w:tc>
              <w:tc>
                <w:tcPr>
                  <w:tcW w:w="1199" w:type="dxa"/>
                  <w:vMerge w:val="restart"/>
                  <w:vAlign w:val="center"/>
                </w:tcPr>
                <w:p w:rsidR="0087141E" w:rsidRPr="00E42CEF" w:rsidRDefault="0087141E" w:rsidP="00A87466">
                  <w:pPr>
                    <w:framePr w:hSpace="180" w:wrap="around" w:vAnchor="text" w:hAnchor="text" w:x="-494" w:y="1"/>
                    <w:ind w:left="-108"/>
                    <w:suppressOverlap/>
                    <w:rPr>
                      <w:rFonts w:ascii="Times New Roman" w:eastAsia="Calibri" w:hAnsi="Times New Roman" w:cs="Times New Roman"/>
                      <w:b/>
                      <w:sz w:val="28"/>
                      <w:szCs w:val="28"/>
                    </w:rPr>
                  </w:pPr>
                  <w:r w:rsidRPr="00E42CEF">
                    <w:rPr>
                      <w:rFonts w:ascii="Times New Roman" w:eastAsia="Calibri" w:hAnsi="Times New Roman" w:cs="Times New Roman"/>
                      <w:b/>
                      <w:sz w:val="28"/>
                      <w:szCs w:val="28"/>
                    </w:rPr>
                    <w:t xml:space="preserve"> )×100,</w:t>
                  </w:r>
                </w:p>
              </w:tc>
              <w:tc>
                <w:tcPr>
                  <w:tcW w:w="2709" w:type="dxa"/>
                  <w:vMerge w:val="restart"/>
                  <w:vAlign w:val="center"/>
                </w:tcPr>
                <w:p w:rsidR="0087141E" w:rsidRPr="00E42CEF" w:rsidRDefault="0087141E" w:rsidP="00A87466">
                  <w:pPr>
                    <w:framePr w:hSpace="180" w:wrap="around" w:vAnchor="text" w:hAnchor="text" w:x="-494" w:y="1"/>
                    <w:ind w:left="-108"/>
                    <w:suppressOverlap/>
                    <w:jc w:val="right"/>
                    <w:rPr>
                      <w:rFonts w:ascii="Times New Roman" w:eastAsia="Calibri" w:hAnsi="Times New Roman" w:cs="Times New Roman"/>
                      <w:b/>
                      <w:sz w:val="28"/>
                      <w:szCs w:val="28"/>
                    </w:rPr>
                  </w:pPr>
                  <w:r w:rsidRPr="00E42CEF">
                    <w:rPr>
                      <w:rFonts w:ascii="Times New Roman" w:eastAsia="Calibri" w:hAnsi="Times New Roman" w:cs="Times New Roman"/>
                      <w:b/>
                      <w:sz w:val="28"/>
                      <w:szCs w:val="28"/>
                    </w:rPr>
                    <w:t>(1.3)</w:t>
                  </w:r>
                </w:p>
              </w:tc>
            </w:tr>
            <w:tr w:rsidR="0087141E" w:rsidRPr="003E1DE3" w:rsidTr="00A87466">
              <w:trPr>
                <w:jc w:val="center"/>
              </w:trPr>
              <w:tc>
                <w:tcPr>
                  <w:tcW w:w="1418" w:type="dxa"/>
                  <w:vMerge/>
                </w:tcPr>
                <w:p w:rsidR="0087141E" w:rsidRPr="003E1DE3" w:rsidRDefault="0087141E" w:rsidP="00A87466">
                  <w:pPr>
                    <w:framePr w:hSpace="180" w:wrap="around" w:vAnchor="text" w:hAnchor="text" w:x="-494" w:y="1"/>
                    <w:suppressOverlap/>
                    <w:jc w:val="center"/>
                    <w:rPr>
                      <w:rFonts w:ascii="Times New Roman" w:eastAsia="Calibri" w:hAnsi="Times New Roman" w:cs="Times New Roman"/>
                      <w:sz w:val="28"/>
                      <w:szCs w:val="28"/>
                    </w:rPr>
                  </w:pPr>
                </w:p>
              </w:tc>
              <w:tc>
                <w:tcPr>
                  <w:tcW w:w="1734" w:type="dxa"/>
                  <w:tcBorders>
                    <w:top w:val="single" w:sz="4" w:space="0" w:color="auto"/>
                  </w:tcBorders>
                </w:tcPr>
                <w:p w:rsidR="0087141E" w:rsidRPr="003E1DE3" w:rsidRDefault="0087141E" w:rsidP="00A87466">
                  <w:pPr>
                    <w:framePr w:hSpace="180" w:wrap="around" w:vAnchor="text" w:hAnchor="text" w:x="-494" w:y="1"/>
                    <w:ind w:left="186" w:hanging="186"/>
                    <w:suppressOverlap/>
                    <w:jc w:val="center"/>
                    <w:rPr>
                      <w:rFonts w:ascii="Times New Roman" w:eastAsia="Calibri" w:hAnsi="Times New Roman" w:cs="Times New Roman"/>
                      <w:szCs w:val="28"/>
                    </w:rPr>
                  </w:pPr>
                  <w:r w:rsidRPr="003E1DE3">
                    <w:rPr>
                      <w:rFonts w:ascii="Times New Roman" w:eastAsia="Calibri" w:hAnsi="Times New Roman" w:cs="Times New Roman"/>
                      <w:sz w:val="28"/>
                      <w:szCs w:val="28"/>
                    </w:rPr>
                    <w:t>2×</w:t>
                  </w:r>
                  <w:r w:rsidRPr="00E42CEF">
                    <w:rPr>
                      <w:rFonts w:ascii="Times New Roman" w:eastAsia="Calibri" w:hAnsi="Times New Roman" w:cs="Times New Roman"/>
                      <w:b/>
                      <w:sz w:val="28"/>
                      <w:szCs w:val="28"/>
                    </w:rPr>
                    <w:t>Ч</w:t>
                  </w:r>
                  <w:r w:rsidRPr="00E42CEF">
                    <w:rPr>
                      <w:rFonts w:ascii="Times New Roman" w:eastAsia="Calibri" w:hAnsi="Times New Roman" w:cs="Times New Roman"/>
                      <w:b/>
                      <w:sz w:val="28"/>
                      <w:szCs w:val="28"/>
                      <w:vertAlign w:val="subscript"/>
                    </w:rPr>
                    <w:t>общ</w:t>
                  </w:r>
                </w:p>
              </w:tc>
              <w:tc>
                <w:tcPr>
                  <w:tcW w:w="1199" w:type="dxa"/>
                  <w:vMerge/>
                </w:tcPr>
                <w:p w:rsidR="0087141E" w:rsidRPr="003E1DE3" w:rsidRDefault="0087141E" w:rsidP="00A87466">
                  <w:pPr>
                    <w:framePr w:hSpace="180" w:wrap="around" w:vAnchor="text" w:hAnchor="text" w:x="-494" w:y="1"/>
                    <w:suppressOverlap/>
                    <w:jc w:val="center"/>
                    <w:rPr>
                      <w:rFonts w:ascii="Times New Roman" w:eastAsia="Calibri" w:hAnsi="Times New Roman" w:cs="Times New Roman"/>
                      <w:szCs w:val="28"/>
                    </w:rPr>
                  </w:pPr>
                </w:p>
              </w:tc>
              <w:tc>
                <w:tcPr>
                  <w:tcW w:w="2709" w:type="dxa"/>
                  <w:vMerge/>
                </w:tcPr>
                <w:p w:rsidR="0087141E" w:rsidRPr="003E1DE3" w:rsidRDefault="0087141E" w:rsidP="00A87466">
                  <w:pPr>
                    <w:framePr w:hSpace="180" w:wrap="around" w:vAnchor="text" w:hAnchor="text" w:x="-494" w:y="1"/>
                    <w:suppressOverlap/>
                    <w:jc w:val="center"/>
                    <w:rPr>
                      <w:rFonts w:ascii="Times New Roman" w:eastAsia="Calibri" w:hAnsi="Times New Roman" w:cs="Times New Roman"/>
                      <w:szCs w:val="28"/>
                    </w:rPr>
                  </w:pPr>
                </w:p>
              </w:tc>
            </w:tr>
          </w:tbl>
          <w:p w:rsidR="0087141E" w:rsidRPr="003E1DE3" w:rsidRDefault="00D4345B" w:rsidP="00A87466">
            <w:pPr>
              <w:ind w:firstLine="426"/>
              <w:rPr>
                <w:rFonts w:ascii="Times New Roman" w:eastAsia="Calibri" w:hAnsi="Times New Roman" w:cs="Times New Roman"/>
                <w:sz w:val="24"/>
                <w:szCs w:val="28"/>
              </w:rPr>
            </w:pPr>
            <w:r>
              <w:rPr>
                <w:rFonts w:ascii="Times New Roman" w:eastAsia="Calibri" w:hAnsi="Times New Roman" w:cs="Times New Roman"/>
                <w:sz w:val="24"/>
                <w:szCs w:val="28"/>
              </w:rPr>
              <w:t>г</w:t>
            </w:r>
            <w:r w:rsidR="0087141E" w:rsidRPr="003E1DE3">
              <w:rPr>
                <w:rFonts w:ascii="Times New Roman" w:eastAsia="Calibri" w:hAnsi="Times New Roman" w:cs="Times New Roman"/>
                <w:sz w:val="24"/>
                <w:szCs w:val="28"/>
              </w:rPr>
              <w:t>де:</w:t>
            </w:r>
          </w:p>
          <w:p w:rsidR="0087141E" w:rsidRPr="003E1DE3" w:rsidRDefault="0087141E" w:rsidP="00A87466">
            <w:pPr>
              <w:rPr>
                <w:rFonts w:ascii="Times New Roman" w:eastAsia="Calibri" w:hAnsi="Times New Roman" w:cs="Times New Roman"/>
                <w:sz w:val="24"/>
                <w:szCs w:val="28"/>
              </w:rPr>
            </w:pPr>
            <w:r w:rsidRPr="00564548">
              <w:rPr>
                <w:rFonts w:ascii="Times New Roman" w:eastAsia="Calibri" w:hAnsi="Times New Roman" w:cs="Times New Roman"/>
                <w:b/>
                <w:sz w:val="24"/>
                <w:szCs w:val="28"/>
              </w:rPr>
              <w:t>У</w:t>
            </w:r>
            <w:r w:rsidRPr="00564548">
              <w:rPr>
                <w:rFonts w:ascii="Times New Roman" w:eastAsia="Calibri" w:hAnsi="Times New Roman" w:cs="Times New Roman"/>
                <w:b/>
                <w:sz w:val="24"/>
                <w:szCs w:val="28"/>
                <w:vertAlign w:val="subscript"/>
              </w:rPr>
              <w:t>стенд</w:t>
            </w:r>
            <w:r w:rsidRPr="003E1DE3">
              <w:rPr>
                <w:rFonts w:ascii="Times New Roman" w:eastAsia="Calibri" w:hAnsi="Times New Roman" w:cs="Times New Roman"/>
                <w:sz w:val="24"/>
                <w:szCs w:val="28"/>
              </w:rPr>
              <w:t xml:space="preserve"> -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 социальной сферы;</w:t>
            </w:r>
          </w:p>
          <w:p w:rsidR="0087141E" w:rsidRPr="003E1DE3" w:rsidRDefault="0087141E" w:rsidP="00A87466">
            <w:pPr>
              <w:rPr>
                <w:rFonts w:ascii="Times New Roman" w:eastAsia="Calibri" w:hAnsi="Times New Roman" w:cs="Times New Roman"/>
                <w:sz w:val="24"/>
                <w:szCs w:val="28"/>
              </w:rPr>
            </w:pPr>
            <w:r w:rsidRPr="00564548">
              <w:rPr>
                <w:rFonts w:ascii="Times New Roman" w:eastAsia="Calibri" w:hAnsi="Times New Roman" w:cs="Times New Roman"/>
                <w:b/>
                <w:sz w:val="24"/>
                <w:szCs w:val="28"/>
              </w:rPr>
              <w:lastRenderedPageBreak/>
              <w:t>У</w:t>
            </w:r>
            <w:r w:rsidRPr="00564548">
              <w:rPr>
                <w:rFonts w:ascii="Times New Roman" w:eastAsia="Calibri" w:hAnsi="Times New Roman" w:cs="Times New Roman"/>
                <w:b/>
                <w:sz w:val="24"/>
                <w:szCs w:val="28"/>
                <w:vertAlign w:val="subscript"/>
              </w:rPr>
              <w:t>сайт</w:t>
            </w:r>
            <w:r w:rsidRPr="003E1DE3">
              <w:rPr>
                <w:rFonts w:ascii="Times New Roman" w:eastAsia="Calibri" w:hAnsi="Times New Roman" w:cs="Times New Roman"/>
                <w:sz w:val="24"/>
                <w:szCs w:val="28"/>
              </w:rPr>
              <w:t xml:space="preserve"> - число получателей услуг, удовлетворенных открытостью, полнотой и доступностью информации, размещенной на официальном сайте организации;</w:t>
            </w:r>
          </w:p>
          <w:p w:rsidR="0087141E" w:rsidRPr="00B8498F" w:rsidRDefault="0087141E" w:rsidP="00A87466">
            <w:pPr>
              <w:rPr>
                <w:rFonts w:ascii="Times New Roman" w:eastAsia="Calibri" w:hAnsi="Times New Roman" w:cs="Times New Roman"/>
                <w:sz w:val="24"/>
                <w:szCs w:val="28"/>
              </w:rPr>
            </w:pPr>
            <w:r w:rsidRPr="003E1DE3">
              <w:rPr>
                <w:rFonts w:ascii="Times New Roman" w:eastAsia="Calibri" w:hAnsi="Times New Roman" w:cs="Times New Roman"/>
                <w:sz w:val="24"/>
                <w:szCs w:val="28"/>
              </w:rPr>
              <w:t>Ч</w:t>
            </w:r>
            <w:r w:rsidRPr="00564548">
              <w:rPr>
                <w:rFonts w:ascii="Times New Roman" w:eastAsia="Calibri" w:hAnsi="Times New Roman" w:cs="Times New Roman"/>
                <w:b/>
                <w:sz w:val="24"/>
                <w:szCs w:val="28"/>
                <w:vertAlign w:val="subscript"/>
              </w:rPr>
              <w:t>общ</w:t>
            </w:r>
            <w:r w:rsidRPr="003E1DE3">
              <w:rPr>
                <w:rFonts w:ascii="Times New Roman" w:eastAsia="Calibri" w:hAnsi="Times New Roman" w:cs="Times New Roman"/>
                <w:sz w:val="24"/>
                <w:szCs w:val="28"/>
              </w:rPr>
              <w:t xml:space="preserve"> - общее число опрошенных получателей услуг.</w:t>
            </w:r>
          </w:p>
        </w:tc>
      </w:tr>
      <w:tr w:rsidR="0087141E" w:rsidRPr="00692EEE" w:rsidTr="00A87466">
        <w:trPr>
          <w:trHeight w:val="20"/>
        </w:trPr>
        <w:tc>
          <w:tcPr>
            <w:tcW w:w="3936" w:type="dxa"/>
            <w:gridSpan w:val="2"/>
            <w:tcBorders>
              <w:left w:val="single" w:sz="4" w:space="0" w:color="auto"/>
              <w:right w:val="single" w:sz="4" w:space="0" w:color="auto"/>
            </w:tcBorders>
            <w:vAlign w:val="center"/>
          </w:tcPr>
          <w:p w:rsidR="0087141E" w:rsidRPr="00326CC6" w:rsidRDefault="0087141E" w:rsidP="00A87466">
            <w:pPr>
              <w:pStyle w:val="21"/>
              <w:ind w:right="-108"/>
              <w:jc w:val="left"/>
              <w:rPr>
                <w:rFonts w:ascii="Times New Roman" w:hAnsi="Times New Roman"/>
                <w:b/>
                <w:sz w:val="24"/>
                <w:szCs w:val="24"/>
                <w:lang w:eastAsia="ru-RU"/>
              </w:rPr>
            </w:pPr>
            <w:r w:rsidRPr="00326CC6">
              <w:rPr>
                <w:rFonts w:ascii="Times New Roman" w:hAnsi="Times New Roman"/>
                <w:b/>
                <w:color w:val="000000"/>
                <w:sz w:val="24"/>
                <w:szCs w:val="24"/>
                <w:lang w:eastAsia="ru-RU"/>
              </w:rPr>
              <w:lastRenderedPageBreak/>
              <w:t>Итого по критерию 1 «О</w:t>
            </w:r>
            <w:r w:rsidRPr="00326CC6">
              <w:rPr>
                <w:rFonts w:ascii="Times New Roman" w:hAnsi="Times New Roman"/>
                <w:b/>
                <w:color w:val="000000"/>
                <w:sz w:val="24"/>
                <w:szCs w:val="24"/>
              </w:rPr>
              <w:t>ткрытость и доступность информации об организации социальной сферы» (К</w:t>
            </w:r>
            <w:r w:rsidRPr="00326CC6">
              <w:rPr>
                <w:rFonts w:ascii="Times New Roman" w:hAnsi="Times New Roman"/>
                <w:b/>
                <w:color w:val="000000"/>
                <w:sz w:val="24"/>
                <w:szCs w:val="24"/>
                <w:vertAlign w:val="superscript"/>
              </w:rPr>
              <w:t>1</w:t>
            </w:r>
            <w:r w:rsidRPr="00326CC6">
              <w:rPr>
                <w:rFonts w:ascii="Times New Roman" w:hAnsi="Times New Roman"/>
                <w:b/>
                <w:color w:val="000000"/>
                <w:sz w:val="24"/>
                <w:szCs w:val="24"/>
              </w:rPr>
              <w:t>)</w:t>
            </w:r>
          </w:p>
        </w:tc>
        <w:tc>
          <w:tcPr>
            <w:tcW w:w="932" w:type="dxa"/>
            <w:tcBorders>
              <w:left w:val="single" w:sz="4" w:space="0" w:color="auto"/>
              <w:right w:val="single" w:sz="4" w:space="0" w:color="auto"/>
            </w:tcBorders>
          </w:tcPr>
          <w:p w:rsidR="0087141E" w:rsidRPr="00326CC6" w:rsidRDefault="0087141E" w:rsidP="00A87466">
            <w:pPr>
              <w:pStyle w:val="21"/>
              <w:rPr>
                <w:rFonts w:ascii="Times New Roman" w:hAnsi="Times New Roman"/>
                <w:b/>
                <w:sz w:val="24"/>
                <w:szCs w:val="24"/>
                <w:lang w:eastAsia="ru-RU"/>
              </w:rPr>
            </w:pPr>
          </w:p>
        </w:tc>
        <w:tc>
          <w:tcPr>
            <w:tcW w:w="9781" w:type="dxa"/>
            <w:gridSpan w:val="3"/>
            <w:tcBorders>
              <w:top w:val="single" w:sz="4" w:space="0" w:color="auto"/>
              <w:left w:val="single" w:sz="4" w:space="0" w:color="auto"/>
              <w:bottom w:val="single" w:sz="4" w:space="0" w:color="auto"/>
              <w:right w:val="single" w:sz="4" w:space="0" w:color="auto"/>
            </w:tcBorders>
            <w:vAlign w:val="center"/>
          </w:tcPr>
          <w:p w:rsidR="0087141E" w:rsidRPr="00E42CEF" w:rsidRDefault="0087141E" w:rsidP="00A87466">
            <w:pPr>
              <w:ind w:firstLine="1701"/>
              <w:rPr>
                <w:rFonts w:ascii="Times New Roman" w:eastAsia="Calibri" w:hAnsi="Times New Roman" w:cs="Times New Roman"/>
                <w:b/>
                <w:sz w:val="28"/>
                <w:szCs w:val="28"/>
              </w:rPr>
            </w:pPr>
            <w:r w:rsidRPr="00E42CEF">
              <w:rPr>
                <w:rFonts w:ascii="Times New Roman" w:eastAsia="Calibri" w:hAnsi="Times New Roman" w:cs="Times New Roman"/>
                <w:b/>
                <w:sz w:val="28"/>
                <w:szCs w:val="28"/>
              </w:rPr>
              <w:t>К</w:t>
            </w:r>
            <w:r w:rsidRPr="00E42CEF">
              <w:rPr>
                <w:rFonts w:ascii="Times New Roman" w:eastAsia="Calibri" w:hAnsi="Times New Roman" w:cs="Times New Roman"/>
                <w:b/>
                <w:sz w:val="28"/>
                <w:szCs w:val="28"/>
                <w:vertAlign w:val="superscript"/>
              </w:rPr>
              <w:t>1</w:t>
            </w:r>
            <w:r w:rsidRPr="00E42CEF">
              <w:rPr>
                <w:rFonts w:ascii="Times New Roman" w:eastAsia="Calibri" w:hAnsi="Times New Roman" w:cs="Times New Roman"/>
                <w:b/>
                <w:sz w:val="28"/>
                <w:szCs w:val="28"/>
              </w:rPr>
              <w:t>=(0,3×П</w:t>
            </w:r>
            <w:r w:rsidRPr="00E42CEF">
              <w:rPr>
                <w:rFonts w:ascii="Times New Roman" w:eastAsia="Calibri" w:hAnsi="Times New Roman" w:cs="Times New Roman"/>
                <w:b/>
                <w:sz w:val="28"/>
                <w:szCs w:val="28"/>
                <w:vertAlign w:val="subscript"/>
              </w:rPr>
              <w:t>инф</w:t>
            </w:r>
            <w:r w:rsidRPr="00E42CEF">
              <w:rPr>
                <w:rFonts w:ascii="Times New Roman" w:eastAsia="Calibri" w:hAnsi="Times New Roman" w:cs="Times New Roman"/>
                <w:b/>
                <w:sz w:val="28"/>
                <w:szCs w:val="28"/>
              </w:rPr>
              <w:t xml:space="preserve"> + 0,3×П</w:t>
            </w:r>
            <w:r w:rsidRPr="00E42CEF">
              <w:rPr>
                <w:rFonts w:ascii="Times New Roman" w:eastAsia="Calibri" w:hAnsi="Times New Roman" w:cs="Times New Roman"/>
                <w:b/>
                <w:sz w:val="28"/>
                <w:szCs w:val="28"/>
                <w:vertAlign w:val="subscript"/>
              </w:rPr>
              <w:t>дист</w:t>
            </w:r>
            <w:r w:rsidRPr="00E42CEF">
              <w:rPr>
                <w:rFonts w:ascii="Times New Roman" w:eastAsia="Calibri" w:hAnsi="Times New Roman" w:cs="Times New Roman"/>
                <w:b/>
                <w:sz w:val="28"/>
                <w:szCs w:val="28"/>
              </w:rPr>
              <w:t xml:space="preserve"> + 0,4× П</w:t>
            </w:r>
            <w:r w:rsidRPr="00E42CEF">
              <w:rPr>
                <w:rFonts w:ascii="Times New Roman" w:eastAsia="Calibri" w:hAnsi="Times New Roman" w:cs="Times New Roman"/>
                <w:b/>
                <w:sz w:val="28"/>
                <w:szCs w:val="28"/>
                <w:vertAlign w:val="superscript"/>
              </w:rPr>
              <w:t>откр</w:t>
            </w:r>
            <w:r w:rsidRPr="00E42CEF">
              <w:rPr>
                <w:rFonts w:ascii="Times New Roman" w:eastAsia="Calibri" w:hAnsi="Times New Roman" w:cs="Times New Roman"/>
                <w:b/>
                <w:sz w:val="28"/>
                <w:szCs w:val="28"/>
                <w:vertAlign w:val="subscript"/>
              </w:rPr>
              <w:t>уд</w:t>
            </w:r>
            <w:r w:rsidRPr="00E42CEF">
              <w:rPr>
                <w:rFonts w:ascii="Times New Roman" w:eastAsia="Calibri" w:hAnsi="Times New Roman" w:cs="Times New Roman"/>
                <w:b/>
                <w:sz w:val="28"/>
                <w:szCs w:val="28"/>
              </w:rPr>
              <w:t>)</w:t>
            </w:r>
          </w:p>
        </w:tc>
        <w:tc>
          <w:tcPr>
            <w:tcW w:w="1363" w:type="dxa"/>
            <w:tcBorders>
              <w:left w:val="single" w:sz="4" w:space="0" w:color="auto"/>
              <w:right w:val="single" w:sz="4" w:space="0" w:color="auto"/>
            </w:tcBorders>
            <w:vAlign w:val="center"/>
          </w:tcPr>
          <w:p w:rsidR="0087141E" w:rsidRPr="00326CC6" w:rsidRDefault="0087141E" w:rsidP="00A87466">
            <w:pPr>
              <w:pStyle w:val="21"/>
              <w:rPr>
                <w:rFonts w:ascii="Times New Roman" w:hAnsi="Times New Roman"/>
                <w:sz w:val="24"/>
                <w:szCs w:val="24"/>
                <w:lang w:eastAsia="ru-RU"/>
              </w:rPr>
            </w:pPr>
            <w:r w:rsidRPr="00326CC6">
              <w:rPr>
                <w:rFonts w:ascii="Times New Roman" w:hAnsi="Times New Roman"/>
                <w:sz w:val="24"/>
                <w:szCs w:val="24"/>
                <w:lang w:eastAsia="ru-RU"/>
              </w:rPr>
              <w:t>100 баллов</w:t>
            </w:r>
          </w:p>
        </w:tc>
      </w:tr>
    </w:tbl>
    <w:p w:rsidR="007B5495" w:rsidRPr="00B7174E" w:rsidRDefault="007B5495" w:rsidP="0087141E">
      <w:pPr>
        <w:rPr>
          <w:sz w:val="16"/>
          <w:szCs w:val="16"/>
        </w:rPr>
      </w:pPr>
    </w:p>
    <w:p w:rsidR="0087141E" w:rsidRPr="00302314" w:rsidRDefault="007B5495" w:rsidP="0087141E">
      <w:pPr>
        <w:rPr>
          <w:rFonts w:ascii="Times New Roman" w:eastAsia="Calibri" w:hAnsi="Times New Roman" w:cs="Times New Roman"/>
          <w:sz w:val="26"/>
          <w:szCs w:val="26"/>
        </w:rPr>
      </w:pPr>
      <w:r w:rsidRPr="00302314">
        <w:rPr>
          <w:rFonts w:ascii="Times New Roman" w:eastAsia="Calibri" w:hAnsi="Times New Roman" w:cs="Times New Roman"/>
          <w:sz w:val="26"/>
          <w:szCs w:val="26"/>
        </w:rPr>
        <w:t>Данный показатель включает в себя изучение мнения получателей услуг o степени удовлетворенности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 o степен</w:t>
      </w:r>
      <w:r w:rsidR="00302314" w:rsidRPr="00302314">
        <w:rPr>
          <w:rFonts w:ascii="Times New Roman" w:eastAsia="Calibri" w:hAnsi="Times New Roman" w:cs="Times New Roman"/>
          <w:sz w:val="26"/>
          <w:szCs w:val="26"/>
        </w:rPr>
        <w:t>и</w:t>
      </w:r>
      <w:r w:rsidRPr="00302314">
        <w:rPr>
          <w:rFonts w:ascii="Times New Roman" w:eastAsia="Calibri" w:hAnsi="Times New Roman" w:cs="Times New Roman"/>
          <w:sz w:val="26"/>
          <w:szCs w:val="26"/>
        </w:rPr>
        <w:t xml:space="preserve"> удовлетворенности открытостью, полнотой и доступностью информации о деятельности образовательной организации, размещенной на официальном сайте организации в сети «Интернет».</w:t>
      </w:r>
    </w:p>
    <w:p w:rsidR="00B7174E" w:rsidRPr="00302314" w:rsidRDefault="004E7C9F" w:rsidP="00B7174E">
      <w:pPr>
        <w:rPr>
          <w:rFonts w:ascii="Times New Roman" w:eastAsia="Calibri" w:hAnsi="Times New Roman" w:cs="Times New Roman"/>
          <w:sz w:val="26"/>
          <w:szCs w:val="26"/>
        </w:rPr>
      </w:pPr>
      <w:r w:rsidRPr="004E7C9F">
        <w:rPr>
          <w:rFonts w:ascii="Times New Roman" w:eastAsia="Calibri" w:hAnsi="Times New Roman" w:cs="Times New Roman"/>
          <w:sz w:val="26"/>
          <w:szCs w:val="26"/>
        </w:rPr>
        <w:t xml:space="preserve">            Анализируя результаты по данн</w:t>
      </w:r>
      <w:r w:rsidR="00B7174E">
        <w:rPr>
          <w:rFonts w:ascii="Times New Roman" w:eastAsia="Calibri" w:hAnsi="Times New Roman" w:cs="Times New Roman"/>
          <w:sz w:val="26"/>
          <w:szCs w:val="26"/>
        </w:rPr>
        <w:t>ым</w:t>
      </w:r>
      <w:r w:rsidRPr="004E7C9F">
        <w:rPr>
          <w:rFonts w:ascii="Times New Roman" w:eastAsia="Calibri" w:hAnsi="Times New Roman" w:cs="Times New Roman"/>
          <w:sz w:val="26"/>
          <w:szCs w:val="26"/>
        </w:rPr>
        <w:t xml:space="preserve"> критери</w:t>
      </w:r>
      <w:r w:rsidR="00B7174E">
        <w:rPr>
          <w:rFonts w:ascii="Times New Roman" w:eastAsia="Calibri" w:hAnsi="Times New Roman" w:cs="Times New Roman"/>
          <w:sz w:val="26"/>
          <w:szCs w:val="26"/>
        </w:rPr>
        <w:t>ям</w:t>
      </w:r>
      <w:r w:rsidR="00FE5F92">
        <w:rPr>
          <w:rFonts w:ascii="Times New Roman" w:eastAsia="Calibri" w:hAnsi="Times New Roman" w:cs="Times New Roman"/>
          <w:sz w:val="26"/>
          <w:szCs w:val="26"/>
        </w:rPr>
        <w:t>, проведя условное шкалирование по четырем уровням предоставления образовательной услуги (высокий, повышенный, средний и низкий)</w:t>
      </w:r>
      <w:r w:rsidR="00F32113">
        <w:rPr>
          <w:rFonts w:ascii="Times New Roman" w:eastAsia="Calibri" w:hAnsi="Times New Roman" w:cs="Times New Roman"/>
          <w:sz w:val="26"/>
          <w:szCs w:val="26"/>
        </w:rPr>
        <w:t xml:space="preserve">, можно констатировать, что </w:t>
      </w:r>
      <w:r w:rsidR="00B7174E">
        <w:rPr>
          <w:rFonts w:ascii="Times New Roman" w:eastAsia="Calibri" w:hAnsi="Times New Roman" w:cs="Times New Roman"/>
          <w:sz w:val="26"/>
          <w:szCs w:val="26"/>
        </w:rPr>
        <w:t xml:space="preserve">средний балл </w:t>
      </w:r>
      <w:r w:rsidR="00B7174E" w:rsidRPr="00302314">
        <w:rPr>
          <w:rFonts w:ascii="Times New Roman" w:eastAsia="Calibri" w:hAnsi="Times New Roman" w:cs="Times New Roman"/>
          <w:sz w:val="26"/>
          <w:szCs w:val="26"/>
        </w:rPr>
        <w:t>по индикатору «</w:t>
      </w:r>
      <w:r w:rsidR="00B7174E" w:rsidRPr="00302314">
        <w:rPr>
          <w:rFonts w:ascii="Times New Roman" w:hAnsi="Times New Roman"/>
          <w:sz w:val="26"/>
          <w:szCs w:val="26"/>
          <w:lang w:eastAsia="ru-RU"/>
        </w:rPr>
        <w:t>Удовлетворенность качеством,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составил по области 8</w:t>
      </w:r>
      <w:r w:rsidR="00C96A3E">
        <w:rPr>
          <w:rFonts w:ascii="Times New Roman" w:hAnsi="Times New Roman"/>
          <w:sz w:val="26"/>
          <w:szCs w:val="26"/>
          <w:lang w:eastAsia="ru-RU"/>
        </w:rPr>
        <w:t>9</w:t>
      </w:r>
      <w:r w:rsidR="00B7174E" w:rsidRPr="00302314">
        <w:rPr>
          <w:rFonts w:ascii="Times New Roman" w:hAnsi="Times New Roman"/>
          <w:sz w:val="26"/>
          <w:szCs w:val="26"/>
          <w:lang w:eastAsia="ru-RU"/>
        </w:rPr>
        <w:t xml:space="preserve"> балл</w:t>
      </w:r>
      <w:r w:rsidR="00C96A3E">
        <w:rPr>
          <w:rFonts w:ascii="Times New Roman" w:hAnsi="Times New Roman"/>
          <w:sz w:val="26"/>
          <w:szCs w:val="26"/>
          <w:lang w:eastAsia="ru-RU"/>
        </w:rPr>
        <w:t>ов</w:t>
      </w:r>
      <w:r w:rsidR="00B7174E" w:rsidRPr="00302314">
        <w:rPr>
          <w:rFonts w:ascii="Times New Roman" w:hAnsi="Times New Roman"/>
          <w:sz w:val="26"/>
          <w:szCs w:val="26"/>
          <w:lang w:eastAsia="ru-RU"/>
        </w:rPr>
        <w:t>,по индикатору «Удовлетворенность качеством, полнотой и доступностью информации о деятельности организации социальной сферы, размещенной на официальном сайте организации социальной сферы в сети «Интернет»» - 8</w:t>
      </w:r>
      <w:r w:rsidR="00C96A3E">
        <w:rPr>
          <w:rFonts w:ascii="Times New Roman" w:hAnsi="Times New Roman"/>
          <w:sz w:val="26"/>
          <w:szCs w:val="26"/>
          <w:lang w:eastAsia="ru-RU"/>
        </w:rPr>
        <w:t>4</w:t>
      </w:r>
      <w:r w:rsidR="00B7174E" w:rsidRPr="00302314">
        <w:rPr>
          <w:rFonts w:ascii="Times New Roman" w:hAnsi="Times New Roman"/>
          <w:sz w:val="26"/>
          <w:szCs w:val="26"/>
          <w:lang w:eastAsia="ru-RU"/>
        </w:rPr>
        <w:t xml:space="preserve"> бал</w:t>
      </w:r>
      <w:r w:rsidR="00C96A3E">
        <w:rPr>
          <w:rFonts w:ascii="Times New Roman" w:hAnsi="Times New Roman"/>
          <w:sz w:val="26"/>
          <w:szCs w:val="26"/>
          <w:lang w:eastAsia="ru-RU"/>
        </w:rPr>
        <w:t>ла</w:t>
      </w:r>
      <w:r w:rsidR="00B7174E" w:rsidRPr="00302314">
        <w:rPr>
          <w:rFonts w:ascii="Times New Roman" w:hAnsi="Times New Roman"/>
          <w:sz w:val="26"/>
          <w:szCs w:val="26"/>
          <w:lang w:eastAsia="ru-RU"/>
        </w:rPr>
        <w:t>.</w:t>
      </w:r>
    </w:p>
    <w:p w:rsidR="00B7174E" w:rsidRDefault="00B7174E" w:rsidP="004E7C9F">
      <w:pPr>
        <w:rPr>
          <w:rFonts w:ascii="Times New Roman" w:eastAsia="Calibri" w:hAnsi="Times New Roman" w:cs="Times New Roman"/>
          <w:sz w:val="24"/>
          <w:szCs w:val="28"/>
        </w:rPr>
      </w:pPr>
    </w:p>
    <w:p w:rsidR="00D4345B" w:rsidRPr="00D4345B" w:rsidRDefault="00A46943" w:rsidP="00D4345B">
      <w:pPr>
        <w:autoSpaceDE w:val="0"/>
        <w:autoSpaceDN w:val="0"/>
        <w:adjustRightInd w:val="0"/>
        <w:jc w:val="center"/>
        <w:rPr>
          <w:rFonts w:ascii="Times New Roman" w:hAnsi="Times New Roman"/>
          <w:b/>
          <w:sz w:val="24"/>
          <w:szCs w:val="24"/>
          <w:lang w:eastAsia="ru-RU"/>
        </w:rPr>
      </w:pPr>
      <w:r w:rsidRPr="003E38D5">
        <w:rPr>
          <w:rFonts w:ascii="Times New Roman" w:hAnsi="Times New Roman"/>
          <w:b/>
          <w:sz w:val="24"/>
          <w:szCs w:val="24"/>
          <w:lang w:eastAsia="ru-RU"/>
        </w:rPr>
        <w:t xml:space="preserve">Удовлетворенность </w:t>
      </w:r>
      <w:r>
        <w:rPr>
          <w:rFonts w:ascii="Times New Roman" w:hAnsi="Times New Roman"/>
          <w:b/>
          <w:sz w:val="24"/>
          <w:szCs w:val="24"/>
          <w:lang w:eastAsia="ru-RU"/>
        </w:rPr>
        <w:t xml:space="preserve">пользователей услуг </w:t>
      </w:r>
      <w:r w:rsidR="00D4345B" w:rsidRPr="00D4345B">
        <w:rPr>
          <w:rFonts w:ascii="Times New Roman" w:hAnsi="Times New Roman"/>
          <w:b/>
          <w:sz w:val="24"/>
          <w:szCs w:val="24"/>
          <w:lang w:eastAsia="ru-RU"/>
        </w:rPr>
        <w:t>открытостью, полнотой и доступностью информации о деятельности организации, размещенной на информационных стендах, на сайте</w:t>
      </w:r>
    </w:p>
    <w:p w:rsidR="00A46943" w:rsidRPr="00B7174E" w:rsidRDefault="00A46943" w:rsidP="00A46943">
      <w:pPr>
        <w:jc w:val="center"/>
        <w:rPr>
          <w:rFonts w:ascii="Times New Roman" w:eastAsia="Calibri" w:hAnsi="Times New Roman" w:cs="Times New Roman"/>
          <w:sz w:val="16"/>
          <w:szCs w:val="16"/>
        </w:rPr>
      </w:pPr>
    </w:p>
    <w:tbl>
      <w:tblPr>
        <w:tblStyle w:val="a7"/>
        <w:tblW w:w="14742" w:type="dxa"/>
        <w:tblInd w:w="250" w:type="dxa"/>
        <w:tblLook w:val="04A0"/>
      </w:tblPr>
      <w:tblGrid>
        <w:gridCol w:w="1843"/>
        <w:gridCol w:w="3544"/>
        <w:gridCol w:w="3118"/>
        <w:gridCol w:w="2984"/>
        <w:gridCol w:w="3253"/>
      </w:tblGrid>
      <w:tr w:rsidR="00B7174E" w:rsidTr="00D4345B">
        <w:tc>
          <w:tcPr>
            <w:tcW w:w="1843" w:type="dxa"/>
          </w:tcPr>
          <w:p w:rsidR="00B7174E" w:rsidRDefault="00B7174E" w:rsidP="00B7174E">
            <w:pPr>
              <w:jc w:val="center"/>
              <w:rPr>
                <w:rFonts w:eastAsia="Calibri"/>
                <w:sz w:val="24"/>
                <w:szCs w:val="28"/>
              </w:rPr>
            </w:pPr>
          </w:p>
        </w:tc>
        <w:tc>
          <w:tcPr>
            <w:tcW w:w="6662" w:type="dxa"/>
            <w:gridSpan w:val="2"/>
          </w:tcPr>
          <w:p w:rsidR="00B7174E" w:rsidRPr="00B7174E" w:rsidRDefault="00B7174E" w:rsidP="00B7174E">
            <w:pPr>
              <w:jc w:val="center"/>
              <w:rPr>
                <w:rFonts w:eastAsia="Calibri"/>
                <w:sz w:val="24"/>
                <w:szCs w:val="24"/>
              </w:rPr>
            </w:pPr>
            <w:r w:rsidRPr="00B7174E">
              <w:rPr>
                <w:sz w:val="24"/>
                <w:szCs w:val="24"/>
              </w:rPr>
              <w:t>Удовлетворенность качеством,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w:t>
            </w:r>
          </w:p>
        </w:tc>
        <w:tc>
          <w:tcPr>
            <w:tcW w:w="6237" w:type="dxa"/>
            <w:gridSpan w:val="2"/>
          </w:tcPr>
          <w:p w:rsidR="00B7174E" w:rsidRDefault="00B7174E" w:rsidP="00B7174E">
            <w:pPr>
              <w:jc w:val="center"/>
              <w:rPr>
                <w:rFonts w:eastAsia="Calibri"/>
                <w:sz w:val="24"/>
                <w:szCs w:val="28"/>
              </w:rPr>
            </w:pPr>
            <w:r w:rsidRPr="00B7174E">
              <w:rPr>
                <w:sz w:val="24"/>
                <w:szCs w:val="24"/>
              </w:rPr>
              <w:t>Удовлетворенность качеством, полнотой и доступностью информации о деятельности организации социальной сферы, размещенной на официальном сайте организации социальной сферы в сети «Интернет»</w:t>
            </w:r>
          </w:p>
        </w:tc>
      </w:tr>
      <w:tr w:rsidR="004A6A1A" w:rsidTr="00D4345B">
        <w:tc>
          <w:tcPr>
            <w:tcW w:w="1843" w:type="dxa"/>
          </w:tcPr>
          <w:p w:rsidR="004A6A1A" w:rsidRDefault="004A6A1A" w:rsidP="00B7174E">
            <w:pPr>
              <w:jc w:val="center"/>
              <w:rPr>
                <w:rFonts w:eastAsia="Calibri"/>
                <w:sz w:val="24"/>
                <w:szCs w:val="28"/>
              </w:rPr>
            </w:pPr>
            <w:r>
              <w:rPr>
                <w:rFonts w:eastAsia="Calibri"/>
                <w:sz w:val="24"/>
                <w:szCs w:val="28"/>
              </w:rPr>
              <w:t>Уровень</w:t>
            </w:r>
          </w:p>
        </w:tc>
        <w:tc>
          <w:tcPr>
            <w:tcW w:w="3544" w:type="dxa"/>
          </w:tcPr>
          <w:p w:rsidR="004A6A1A" w:rsidRDefault="004A6A1A" w:rsidP="00B7174E">
            <w:pPr>
              <w:jc w:val="center"/>
              <w:rPr>
                <w:rFonts w:eastAsia="Calibri"/>
                <w:sz w:val="24"/>
                <w:szCs w:val="28"/>
              </w:rPr>
            </w:pPr>
            <w:r>
              <w:rPr>
                <w:rFonts w:eastAsia="Calibri"/>
                <w:sz w:val="24"/>
                <w:szCs w:val="28"/>
              </w:rPr>
              <w:t>Количество баллов, соответствующих уровню</w:t>
            </w:r>
          </w:p>
        </w:tc>
        <w:tc>
          <w:tcPr>
            <w:tcW w:w="3118" w:type="dxa"/>
          </w:tcPr>
          <w:p w:rsidR="004A6A1A" w:rsidRDefault="00BE5F81" w:rsidP="00B7174E">
            <w:pPr>
              <w:jc w:val="center"/>
              <w:rPr>
                <w:rFonts w:eastAsia="Calibri"/>
                <w:sz w:val="24"/>
                <w:szCs w:val="28"/>
              </w:rPr>
            </w:pPr>
            <w:r>
              <w:rPr>
                <w:rFonts w:eastAsia="Calibri"/>
                <w:sz w:val="24"/>
                <w:szCs w:val="28"/>
              </w:rPr>
              <w:t>%</w:t>
            </w:r>
            <w:r w:rsidR="004A6A1A">
              <w:rPr>
                <w:rFonts w:eastAsia="Calibri"/>
                <w:sz w:val="24"/>
                <w:szCs w:val="28"/>
              </w:rPr>
              <w:t xml:space="preserve"> организаций, достигших данного уровня</w:t>
            </w:r>
          </w:p>
        </w:tc>
        <w:tc>
          <w:tcPr>
            <w:tcW w:w="2984" w:type="dxa"/>
          </w:tcPr>
          <w:p w:rsidR="004A6A1A" w:rsidRDefault="004A6A1A" w:rsidP="00B7174E">
            <w:pPr>
              <w:jc w:val="center"/>
              <w:rPr>
                <w:rFonts w:eastAsia="Calibri"/>
                <w:sz w:val="24"/>
                <w:szCs w:val="28"/>
              </w:rPr>
            </w:pPr>
            <w:r>
              <w:rPr>
                <w:rFonts w:eastAsia="Calibri"/>
                <w:sz w:val="24"/>
                <w:szCs w:val="28"/>
              </w:rPr>
              <w:t>Количество баллов, соответствующих уровню</w:t>
            </w:r>
          </w:p>
        </w:tc>
        <w:tc>
          <w:tcPr>
            <w:tcW w:w="3253" w:type="dxa"/>
          </w:tcPr>
          <w:p w:rsidR="004A6A1A" w:rsidRDefault="00521C30" w:rsidP="00B7174E">
            <w:pPr>
              <w:jc w:val="center"/>
              <w:rPr>
                <w:rFonts w:eastAsia="Calibri"/>
                <w:sz w:val="24"/>
                <w:szCs w:val="28"/>
              </w:rPr>
            </w:pPr>
            <w:r>
              <w:rPr>
                <w:rFonts w:eastAsia="Calibri"/>
                <w:sz w:val="24"/>
                <w:szCs w:val="28"/>
              </w:rPr>
              <w:t>%</w:t>
            </w:r>
            <w:r w:rsidR="004A6A1A">
              <w:rPr>
                <w:rFonts w:eastAsia="Calibri"/>
                <w:sz w:val="24"/>
                <w:szCs w:val="28"/>
              </w:rPr>
              <w:t xml:space="preserve"> организаций, достигших данного уровня</w:t>
            </w:r>
          </w:p>
        </w:tc>
      </w:tr>
      <w:tr w:rsidR="004A6A1A" w:rsidTr="00D4345B">
        <w:tc>
          <w:tcPr>
            <w:tcW w:w="1843" w:type="dxa"/>
          </w:tcPr>
          <w:p w:rsidR="004A6A1A" w:rsidRDefault="004A6A1A" w:rsidP="00B7174E">
            <w:pPr>
              <w:jc w:val="center"/>
              <w:rPr>
                <w:rFonts w:eastAsia="Calibri"/>
                <w:sz w:val="24"/>
                <w:szCs w:val="28"/>
              </w:rPr>
            </w:pPr>
            <w:r>
              <w:rPr>
                <w:rFonts w:eastAsia="Calibri"/>
                <w:sz w:val="24"/>
                <w:szCs w:val="28"/>
              </w:rPr>
              <w:t>высокий</w:t>
            </w:r>
          </w:p>
        </w:tc>
        <w:tc>
          <w:tcPr>
            <w:tcW w:w="3544" w:type="dxa"/>
          </w:tcPr>
          <w:p w:rsidR="004A6A1A" w:rsidRPr="004A6A1A" w:rsidRDefault="004A6A1A" w:rsidP="00B7174E">
            <w:pPr>
              <w:jc w:val="center"/>
              <w:rPr>
                <w:rFonts w:eastAsia="Calibri"/>
                <w:sz w:val="24"/>
                <w:szCs w:val="28"/>
                <w:lang w:val="en-US"/>
              </w:rPr>
            </w:pPr>
            <w:r>
              <w:rPr>
                <w:rFonts w:eastAsia="Calibri"/>
                <w:sz w:val="24"/>
                <w:szCs w:val="28"/>
              </w:rPr>
              <w:t>75-100</w:t>
            </w:r>
          </w:p>
        </w:tc>
        <w:tc>
          <w:tcPr>
            <w:tcW w:w="3118" w:type="dxa"/>
          </w:tcPr>
          <w:p w:rsidR="004A6A1A" w:rsidRPr="00BE5F81" w:rsidRDefault="00C96A3E" w:rsidP="00B7174E">
            <w:pPr>
              <w:jc w:val="center"/>
              <w:rPr>
                <w:rFonts w:eastAsia="Calibri"/>
                <w:sz w:val="24"/>
                <w:szCs w:val="28"/>
              </w:rPr>
            </w:pPr>
            <w:r>
              <w:rPr>
                <w:rFonts w:eastAsia="Calibri"/>
                <w:sz w:val="24"/>
                <w:szCs w:val="28"/>
              </w:rPr>
              <w:t>86,9</w:t>
            </w:r>
          </w:p>
        </w:tc>
        <w:tc>
          <w:tcPr>
            <w:tcW w:w="2984" w:type="dxa"/>
          </w:tcPr>
          <w:p w:rsidR="004A6A1A" w:rsidRDefault="0074153E" w:rsidP="0074153E">
            <w:pPr>
              <w:jc w:val="center"/>
              <w:rPr>
                <w:rFonts w:eastAsia="Calibri"/>
                <w:sz w:val="24"/>
                <w:szCs w:val="28"/>
              </w:rPr>
            </w:pPr>
            <w:r>
              <w:rPr>
                <w:rFonts w:eastAsia="Calibri"/>
                <w:sz w:val="24"/>
                <w:szCs w:val="28"/>
              </w:rPr>
              <w:t>7</w:t>
            </w:r>
            <w:r w:rsidR="00C96A3E">
              <w:rPr>
                <w:rFonts w:eastAsia="Calibri"/>
                <w:sz w:val="24"/>
                <w:szCs w:val="28"/>
              </w:rPr>
              <w:t>5</w:t>
            </w:r>
            <w:r w:rsidR="00521C30">
              <w:rPr>
                <w:rFonts w:eastAsia="Calibri"/>
                <w:sz w:val="24"/>
                <w:szCs w:val="28"/>
              </w:rPr>
              <w:t>-100</w:t>
            </w:r>
          </w:p>
        </w:tc>
        <w:tc>
          <w:tcPr>
            <w:tcW w:w="3253" w:type="dxa"/>
          </w:tcPr>
          <w:p w:rsidR="004A6A1A" w:rsidRDefault="00C96A3E" w:rsidP="00521C30">
            <w:pPr>
              <w:jc w:val="center"/>
              <w:rPr>
                <w:rFonts w:eastAsia="Calibri"/>
                <w:sz w:val="24"/>
                <w:szCs w:val="28"/>
              </w:rPr>
            </w:pPr>
            <w:r>
              <w:rPr>
                <w:rFonts w:eastAsia="Calibri"/>
                <w:sz w:val="24"/>
                <w:szCs w:val="28"/>
              </w:rPr>
              <w:t>73,4</w:t>
            </w:r>
          </w:p>
        </w:tc>
      </w:tr>
      <w:tr w:rsidR="004A6A1A" w:rsidTr="00D4345B">
        <w:tc>
          <w:tcPr>
            <w:tcW w:w="1843" w:type="dxa"/>
          </w:tcPr>
          <w:p w:rsidR="004A6A1A" w:rsidRDefault="004A6A1A" w:rsidP="00B7174E">
            <w:pPr>
              <w:jc w:val="center"/>
              <w:rPr>
                <w:rFonts w:eastAsia="Calibri"/>
                <w:sz w:val="24"/>
                <w:szCs w:val="28"/>
              </w:rPr>
            </w:pPr>
            <w:r>
              <w:rPr>
                <w:rFonts w:eastAsia="Calibri"/>
                <w:sz w:val="24"/>
                <w:szCs w:val="28"/>
              </w:rPr>
              <w:t>повышенный</w:t>
            </w:r>
          </w:p>
        </w:tc>
        <w:tc>
          <w:tcPr>
            <w:tcW w:w="3544" w:type="dxa"/>
          </w:tcPr>
          <w:p w:rsidR="004A6A1A" w:rsidRDefault="00C96A3E" w:rsidP="004A6A1A">
            <w:pPr>
              <w:jc w:val="center"/>
              <w:rPr>
                <w:rFonts w:eastAsia="Calibri"/>
                <w:sz w:val="24"/>
                <w:szCs w:val="28"/>
              </w:rPr>
            </w:pPr>
            <w:r>
              <w:rPr>
                <w:rFonts w:eastAsia="Calibri"/>
                <w:sz w:val="24"/>
                <w:szCs w:val="28"/>
              </w:rPr>
              <w:t>66-74</w:t>
            </w:r>
          </w:p>
        </w:tc>
        <w:tc>
          <w:tcPr>
            <w:tcW w:w="3118" w:type="dxa"/>
          </w:tcPr>
          <w:p w:rsidR="004A6A1A" w:rsidRDefault="00C96A3E" w:rsidP="004A6A1A">
            <w:pPr>
              <w:jc w:val="center"/>
              <w:rPr>
                <w:rFonts w:eastAsia="Calibri"/>
                <w:sz w:val="24"/>
                <w:szCs w:val="28"/>
              </w:rPr>
            </w:pPr>
            <w:r>
              <w:rPr>
                <w:rFonts w:eastAsia="Calibri"/>
                <w:sz w:val="24"/>
                <w:szCs w:val="28"/>
              </w:rPr>
              <w:t>10,3</w:t>
            </w:r>
          </w:p>
        </w:tc>
        <w:tc>
          <w:tcPr>
            <w:tcW w:w="2984" w:type="dxa"/>
          </w:tcPr>
          <w:p w:rsidR="004A6A1A" w:rsidRDefault="00C96A3E" w:rsidP="00521C30">
            <w:pPr>
              <w:jc w:val="center"/>
              <w:rPr>
                <w:rFonts w:eastAsia="Calibri"/>
                <w:sz w:val="24"/>
                <w:szCs w:val="28"/>
              </w:rPr>
            </w:pPr>
            <w:r>
              <w:rPr>
                <w:rFonts w:eastAsia="Calibri"/>
                <w:sz w:val="24"/>
                <w:szCs w:val="28"/>
              </w:rPr>
              <w:t>60-75</w:t>
            </w:r>
          </w:p>
        </w:tc>
        <w:tc>
          <w:tcPr>
            <w:tcW w:w="3253" w:type="dxa"/>
          </w:tcPr>
          <w:p w:rsidR="004A6A1A" w:rsidRDefault="00C96A3E" w:rsidP="00521C30">
            <w:pPr>
              <w:jc w:val="center"/>
              <w:rPr>
                <w:rFonts w:eastAsia="Calibri"/>
                <w:sz w:val="24"/>
                <w:szCs w:val="28"/>
              </w:rPr>
            </w:pPr>
            <w:r>
              <w:rPr>
                <w:rFonts w:eastAsia="Calibri"/>
                <w:sz w:val="24"/>
                <w:szCs w:val="28"/>
              </w:rPr>
              <w:t>20,8</w:t>
            </w:r>
          </w:p>
        </w:tc>
      </w:tr>
      <w:tr w:rsidR="004A6A1A" w:rsidTr="00D4345B">
        <w:tc>
          <w:tcPr>
            <w:tcW w:w="1843" w:type="dxa"/>
          </w:tcPr>
          <w:p w:rsidR="004A6A1A" w:rsidRDefault="004A6A1A" w:rsidP="00B7174E">
            <w:pPr>
              <w:jc w:val="center"/>
              <w:rPr>
                <w:rFonts w:eastAsia="Calibri"/>
                <w:sz w:val="24"/>
                <w:szCs w:val="28"/>
              </w:rPr>
            </w:pPr>
            <w:r>
              <w:rPr>
                <w:rFonts w:eastAsia="Calibri"/>
                <w:sz w:val="24"/>
                <w:szCs w:val="28"/>
              </w:rPr>
              <w:t>средний</w:t>
            </w:r>
          </w:p>
        </w:tc>
        <w:tc>
          <w:tcPr>
            <w:tcW w:w="3544" w:type="dxa"/>
          </w:tcPr>
          <w:p w:rsidR="004A6A1A" w:rsidRPr="00C96A3E" w:rsidRDefault="00C96A3E" w:rsidP="004A6A1A">
            <w:pPr>
              <w:jc w:val="center"/>
              <w:rPr>
                <w:rFonts w:eastAsia="Calibri"/>
                <w:sz w:val="24"/>
                <w:szCs w:val="28"/>
              </w:rPr>
            </w:pPr>
            <w:r>
              <w:rPr>
                <w:rFonts w:eastAsia="Calibri"/>
                <w:sz w:val="24"/>
                <w:szCs w:val="28"/>
              </w:rPr>
              <w:t>47-57</w:t>
            </w:r>
          </w:p>
        </w:tc>
        <w:tc>
          <w:tcPr>
            <w:tcW w:w="3118" w:type="dxa"/>
          </w:tcPr>
          <w:p w:rsidR="004A6A1A" w:rsidRPr="00BE5F81" w:rsidRDefault="00C96A3E" w:rsidP="004A6A1A">
            <w:pPr>
              <w:jc w:val="center"/>
              <w:rPr>
                <w:rFonts w:eastAsia="Calibri"/>
                <w:sz w:val="24"/>
                <w:szCs w:val="28"/>
              </w:rPr>
            </w:pPr>
            <w:r>
              <w:rPr>
                <w:rFonts w:eastAsia="Calibri"/>
                <w:sz w:val="24"/>
                <w:szCs w:val="28"/>
              </w:rPr>
              <w:t>2</w:t>
            </w:r>
          </w:p>
        </w:tc>
        <w:tc>
          <w:tcPr>
            <w:tcW w:w="2984" w:type="dxa"/>
          </w:tcPr>
          <w:p w:rsidR="004A6A1A" w:rsidRDefault="00C96A3E" w:rsidP="00521C30">
            <w:pPr>
              <w:jc w:val="center"/>
              <w:rPr>
                <w:rFonts w:eastAsia="Calibri"/>
                <w:sz w:val="24"/>
                <w:szCs w:val="28"/>
              </w:rPr>
            </w:pPr>
            <w:r>
              <w:rPr>
                <w:rFonts w:eastAsia="Calibri"/>
                <w:sz w:val="24"/>
                <w:szCs w:val="28"/>
              </w:rPr>
              <w:t>25-58</w:t>
            </w:r>
          </w:p>
        </w:tc>
        <w:tc>
          <w:tcPr>
            <w:tcW w:w="3253" w:type="dxa"/>
          </w:tcPr>
          <w:p w:rsidR="004A6A1A" w:rsidRDefault="00C96A3E" w:rsidP="00521C30">
            <w:pPr>
              <w:jc w:val="center"/>
              <w:rPr>
                <w:rFonts w:eastAsia="Calibri"/>
                <w:sz w:val="24"/>
                <w:szCs w:val="28"/>
              </w:rPr>
            </w:pPr>
            <w:r>
              <w:rPr>
                <w:rFonts w:eastAsia="Calibri"/>
                <w:sz w:val="24"/>
                <w:szCs w:val="28"/>
              </w:rPr>
              <w:t>5</w:t>
            </w:r>
          </w:p>
        </w:tc>
      </w:tr>
      <w:tr w:rsidR="00521C30" w:rsidTr="00D4345B">
        <w:tc>
          <w:tcPr>
            <w:tcW w:w="1843" w:type="dxa"/>
          </w:tcPr>
          <w:p w:rsidR="00521C30" w:rsidRDefault="00521C30" w:rsidP="00B7174E">
            <w:pPr>
              <w:jc w:val="center"/>
              <w:rPr>
                <w:rFonts w:eastAsia="Calibri"/>
                <w:sz w:val="24"/>
                <w:szCs w:val="28"/>
              </w:rPr>
            </w:pPr>
            <w:r>
              <w:rPr>
                <w:rFonts w:eastAsia="Calibri"/>
                <w:sz w:val="24"/>
                <w:szCs w:val="28"/>
              </w:rPr>
              <w:t>низкий</w:t>
            </w:r>
          </w:p>
        </w:tc>
        <w:tc>
          <w:tcPr>
            <w:tcW w:w="3544" w:type="dxa"/>
          </w:tcPr>
          <w:p w:rsidR="00521C30" w:rsidRPr="00521C30" w:rsidRDefault="00521C30" w:rsidP="004A6A1A">
            <w:pPr>
              <w:jc w:val="center"/>
              <w:rPr>
                <w:rFonts w:eastAsia="Calibri"/>
                <w:sz w:val="24"/>
                <w:szCs w:val="28"/>
              </w:rPr>
            </w:pPr>
            <w:r>
              <w:rPr>
                <w:rFonts w:eastAsia="Calibri"/>
                <w:sz w:val="24"/>
                <w:szCs w:val="28"/>
              </w:rPr>
              <w:t>0-</w:t>
            </w:r>
            <w:r w:rsidR="00C96A3E">
              <w:rPr>
                <w:rFonts w:eastAsia="Calibri"/>
                <w:sz w:val="24"/>
                <w:szCs w:val="28"/>
              </w:rPr>
              <w:t>17</w:t>
            </w:r>
          </w:p>
        </w:tc>
        <w:tc>
          <w:tcPr>
            <w:tcW w:w="3118" w:type="dxa"/>
          </w:tcPr>
          <w:p w:rsidR="00521C30" w:rsidRDefault="00C96A3E" w:rsidP="004A6A1A">
            <w:pPr>
              <w:jc w:val="center"/>
              <w:rPr>
                <w:rFonts w:eastAsia="Calibri"/>
                <w:sz w:val="24"/>
                <w:szCs w:val="28"/>
              </w:rPr>
            </w:pPr>
            <w:r>
              <w:rPr>
                <w:rFonts w:eastAsia="Calibri"/>
                <w:sz w:val="24"/>
                <w:szCs w:val="28"/>
              </w:rPr>
              <w:t>0,8</w:t>
            </w:r>
          </w:p>
        </w:tc>
        <w:tc>
          <w:tcPr>
            <w:tcW w:w="2984" w:type="dxa"/>
          </w:tcPr>
          <w:p w:rsidR="00521C30" w:rsidRDefault="00521C30" w:rsidP="00521C30">
            <w:pPr>
              <w:jc w:val="center"/>
              <w:rPr>
                <w:rFonts w:eastAsia="Calibri"/>
                <w:sz w:val="24"/>
                <w:szCs w:val="28"/>
              </w:rPr>
            </w:pPr>
            <w:r>
              <w:rPr>
                <w:rFonts w:eastAsia="Calibri"/>
                <w:sz w:val="24"/>
                <w:szCs w:val="28"/>
              </w:rPr>
              <w:t>0-</w:t>
            </w:r>
            <w:r w:rsidR="00C96A3E">
              <w:rPr>
                <w:rFonts w:eastAsia="Calibri"/>
                <w:sz w:val="24"/>
                <w:szCs w:val="28"/>
              </w:rPr>
              <w:t>18</w:t>
            </w:r>
          </w:p>
        </w:tc>
        <w:tc>
          <w:tcPr>
            <w:tcW w:w="3253" w:type="dxa"/>
          </w:tcPr>
          <w:p w:rsidR="00521C30" w:rsidRDefault="002D6B29" w:rsidP="00521C30">
            <w:pPr>
              <w:jc w:val="center"/>
              <w:rPr>
                <w:rFonts w:eastAsia="Calibri"/>
                <w:sz w:val="24"/>
                <w:szCs w:val="28"/>
              </w:rPr>
            </w:pPr>
            <w:r>
              <w:rPr>
                <w:rFonts w:eastAsia="Calibri"/>
                <w:sz w:val="24"/>
                <w:szCs w:val="28"/>
              </w:rPr>
              <w:t>0</w:t>
            </w:r>
            <w:r w:rsidR="004300A7">
              <w:rPr>
                <w:rFonts w:eastAsia="Calibri"/>
                <w:sz w:val="24"/>
                <w:szCs w:val="28"/>
              </w:rPr>
              <w:t>,8</w:t>
            </w:r>
          </w:p>
        </w:tc>
      </w:tr>
    </w:tbl>
    <w:p w:rsidR="004E7C9F" w:rsidRPr="004E7C9F" w:rsidRDefault="004E7C9F" w:rsidP="004E7C9F">
      <w:pPr>
        <w:rPr>
          <w:rFonts w:ascii="Times New Roman" w:eastAsia="Calibri" w:hAnsi="Times New Roman" w:cs="Times New Roman"/>
          <w:sz w:val="24"/>
          <w:szCs w:val="28"/>
        </w:rPr>
      </w:pPr>
    </w:p>
    <w:p w:rsidR="0053778C" w:rsidRPr="0053778C" w:rsidRDefault="0053778C" w:rsidP="0053778C">
      <w:pPr>
        <w:rPr>
          <w:rFonts w:ascii="Times New Roman" w:eastAsia="Calibri" w:hAnsi="Times New Roman" w:cs="Times New Roman"/>
          <w:sz w:val="24"/>
          <w:szCs w:val="28"/>
        </w:rPr>
        <w:sectPr w:rsidR="0053778C" w:rsidRPr="0053778C" w:rsidSect="0087141E">
          <w:pgSz w:w="16838" w:h="11906" w:orient="landscape"/>
          <w:pgMar w:top="850" w:right="962" w:bottom="1701" w:left="1134" w:header="708" w:footer="708" w:gutter="0"/>
          <w:cols w:space="708"/>
          <w:docGrid w:linePitch="360"/>
        </w:sectPr>
      </w:pPr>
    </w:p>
    <w:p w:rsidR="0087141E" w:rsidRPr="00282016" w:rsidRDefault="00AA3B6B" w:rsidP="0087141E">
      <w:pPr>
        <w:autoSpaceDE w:val="0"/>
        <w:autoSpaceDN w:val="0"/>
        <w:adjustRightInd w:val="0"/>
        <w:spacing w:before="220"/>
        <w:ind w:firstLine="540"/>
        <w:jc w:val="right"/>
        <w:rPr>
          <w:rFonts w:ascii="Times New Roman" w:hAnsi="Times New Roman" w:cs="Times New Roman"/>
          <w:b/>
          <w:bCs/>
          <w:sz w:val="24"/>
          <w:szCs w:val="24"/>
        </w:rPr>
      </w:pPr>
      <w:r w:rsidRPr="00282016">
        <w:rPr>
          <w:rFonts w:ascii="Times New Roman" w:hAnsi="Times New Roman" w:cs="Times New Roman"/>
          <w:b/>
          <w:bCs/>
          <w:sz w:val="24"/>
          <w:szCs w:val="24"/>
        </w:rPr>
        <w:lastRenderedPageBreak/>
        <w:t>Диаграмма 4</w:t>
      </w:r>
    </w:p>
    <w:p w:rsidR="00282016" w:rsidRDefault="00282016" w:rsidP="0087141E">
      <w:pPr>
        <w:autoSpaceDE w:val="0"/>
        <w:autoSpaceDN w:val="0"/>
        <w:adjustRightInd w:val="0"/>
        <w:spacing w:before="220"/>
        <w:ind w:firstLine="540"/>
        <w:jc w:val="right"/>
        <w:rPr>
          <w:rFonts w:ascii="Times New Roman" w:hAnsi="Times New Roman" w:cs="Times New Roman"/>
          <w:sz w:val="24"/>
          <w:szCs w:val="24"/>
        </w:rPr>
      </w:pPr>
    </w:p>
    <w:p w:rsidR="00282016" w:rsidRPr="00282016" w:rsidRDefault="00282016" w:rsidP="00282016">
      <w:pPr>
        <w:autoSpaceDE w:val="0"/>
        <w:autoSpaceDN w:val="0"/>
        <w:adjustRightInd w:val="0"/>
        <w:spacing w:before="220"/>
        <w:ind w:firstLine="540"/>
        <w:jc w:val="center"/>
        <w:rPr>
          <w:rFonts w:ascii="Times New Roman" w:hAnsi="Times New Roman"/>
          <w:b/>
          <w:bCs/>
          <w:sz w:val="28"/>
          <w:szCs w:val="28"/>
          <w:lang w:eastAsia="ru-RU"/>
        </w:rPr>
      </w:pPr>
      <w:r w:rsidRPr="00282016">
        <w:rPr>
          <w:rFonts w:ascii="Times New Roman" w:hAnsi="Times New Roman"/>
          <w:b/>
          <w:bCs/>
          <w:sz w:val="24"/>
          <w:szCs w:val="24"/>
          <w:lang w:eastAsia="ru-RU"/>
        </w:rPr>
        <w:t xml:space="preserve">Доля получателей услуг, </w:t>
      </w:r>
      <w:r>
        <w:rPr>
          <w:rFonts w:ascii="Times New Roman" w:hAnsi="Times New Roman"/>
          <w:b/>
          <w:bCs/>
          <w:sz w:val="24"/>
          <w:szCs w:val="24"/>
          <w:lang w:eastAsia="ru-RU"/>
        </w:rPr>
        <w:t xml:space="preserve">100% </w:t>
      </w:r>
      <w:r w:rsidRPr="00282016">
        <w:rPr>
          <w:rFonts w:ascii="Times New Roman" w:hAnsi="Times New Roman"/>
          <w:b/>
          <w:bCs/>
          <w:sz w:val="24"/>
          <w:szCs w:val="24"/>
          <w:lang w:eastAsia="ru-RU"/>
        </w:rPr>
        <w:t xml:space="preserve">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на официальном сайте организации социальной сферы в сети «Интернет» </w:t>
      </w:r>
    </w:p>
    <w:p w:rsidR="00282016" w:rsidRDefault="00282016" w:rsidP="00282016">
      <w:pPr>
        <w:autoSpaceDE w:val="0"/>
        <w:autoSpaceDN w:val="0"/>
        <w:adjustRightInd w:val="0"/>
        <w:spacing w:before="220"/>
        <w:ind w:firstLine="540"/>
        <w:jc w:val="center"/>
        <w:rPr>
          <w:rFonts w:ascii="Times New Roman" w:hAnsi="Times New Roman" w:cs="Times New Roman"/>
          <w:sz w:val="24"/>
          <w:szCs w:val="24"/>
        </w:rPr>
      </w:pPr>
    </w:p>
    <w:p w:rsidR="00282016" w:rsidRDefault="00282016" w:rsidP="00282016">
      <w:pPr>
        <w:autoSpaceDE w:val="0"/>
        <w:autoSpaceDN w:val="0"/>
        <w:adjustRightInd w:val="0"/>
        <w:spacing w:before="220"/>
        <w:ind w:firstLine="540"/>
        <w:jc w:val="center"/>
        <w:rPr>
          <w:rFonts w:ascii="Times New Roman" w:hAnsi="Times New Roman" w:cs="Times New Roman"/>
          <w:sz w:val="24"/>
          <w:szCs w:val="24"/>
        </w:rPr>
      </w:pPr>
      <w:r>
        <w:rPr>
          <w:noProof/>
          <w:lang w:eastAsia="ru-RU"/>
        </w:rPr>
        <w:drawing>
          <wp:anchor distT="0" distB="0" distL="114300" distR="114300" simplePos="0" relativeHeight="251662336" behindDoc="1" locked="0" layoutInCell="1" allowOverlap="1">
            <wp:simplePos x="0" y="0"/>
            <wp:positionH relativeFrom="column">
              <wp:posOffset>-404495</wp:posOffset>
            </wp:positionH>
            <wp:positionV relativeFrom="paragraph">
              <wp:posOffset>135255</wp:posOffset>
            </wp:positionV>
            <wp:extent cx="6067425" cy="5801995"/>
            <wp:effectExtent l="0" t="0" r="0" b="0"/>
            <wp:wrapTight wrapText="bothSides">
              <wp:wrapPolygon edited="0">
                <wp:start x="0" y="0"/>
                <wp:lineTo x="0" y="21560"/>
                <wp:lineTo x="21566" y="21560"/>
                <wp:lineTo x="21566" y="0"/>
                <wp:lineTo x="0" y="0"/>
              </wp:wrapPolygon>
            </wp:wrapTight>
            <wp:docPr id="6" name="Диаграмма 6">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D129C569-7ECD-4AB9-8C3B-35C7BDADE4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anchor>
        </w:drawing>
      </w:r>
    </w:p>
    <w:p w:rsidR="00282016" w:rsidRDefault="00282016" w:rsidP="00282016">
      <w:pPr>
        <w:autoSpaceDE w:val="0"/>
        <w:autoSpaceDN w:val="0"/>
        <w:adjustRightInd w:val="0"/>
        <w:spacing w:before="220"/>
        <w:ind w:firstLine="540"/>
        <w:jc w:val="left"/>
        <w:rPr>
          <w:rFonts w:ascii="Times New Roman" w:hAnsi="Times New Roman" w:cs="Times New Roman"/>
          <w:sz w:val="24"/>
          <w:szCs w:val="24"/>
        </w:rPr>
      </w:pPr>
    </w:p>
    <w:p w:rsidR="00282016" w:rsidRDefault="00282016" w:rsidP="0087141E">
      <w:pPr>
        <w:autoSpaceDE w:val="0"/>
        <w:autoSpaceDN w:val="0"/>
        <w:adjustRightInd w:val="0"/>
        <w:spacing w:before="220"/>
        <w:ind w:firstLine="540"/>
        <w:jc w:val="right"/>
        <w:rPr>
          <w:rFonts w:ascii="Times New Roman" w:hAnsi="Times New Roman" w:cs="Times New Roman"/>
          <w:sz w:val="24"/>
          <w:szCs w:val="24"/>
        </w:rPr>
      </w:pPr>
    </w:p>
    <w:p w:rsidR="0087141E" w:rsidRDefault="0087141E" w:rsidP="0087141E">
      <w:pPr>
        <w:autoSpaceDE w:val="0"/>
        <w:autoSpaceDN w:val="0"/>
        <w:adjustRightInd w:val="0"/>
        <w:spacing w:before="220"/>
        <w:ind w:firstLine="540"/>
        <w:jc w:val="right"/>
        <w:rPr>
          <w:rFonts w:ascii="Times New Roman" w:hAnsi="Times New Roman" w:cs="Times New Roman"/>
          <w:sz w:val="16"/>
          <w:szCs w:val="16"/>
        </w:rPr>
      </w:pPr>
    </w:p>
    <w:p w:rsidR="00404E93" w:rsidRDefault="00404E93" w:rsidP="0087141E">
      <w:pPr>
        <w:autoSpaceDE w:val="0"/>
        <w:autoSpaceDN w:val="0"/>
        <w:adjustRightInd w:val="0"/>
        <w:spacing w:before="220"/>
        <w:ind w:firstLine="540"/>
        <w:jc w:val="right"/>
        <w:rPr>
          <w:rFonts w:ascii="Times New Roman" w:hAnsi="Times New Roman" w:cs="Times New Roman"/>
          <w:sz w:val="16"/>
          <w:szCs w:val="16"/>
        </w:rPr>
      </w:pPr>
    </w:p>
    <w:p w:rsidR="00404E93" w:rsidRDefault="00404E93" w:rsidP="0087141E">
      <w:pPr>
        <w:autoSpaceDE w:val="0"/>
        <w:autoSpaceDN w:val="0"/>
        <w:adjustRightInd w:val="0"/>
        <w:spacing w:before="220"/>
        <w:ind w:firstLine="540"/>
        <w:jc w:val="right"/>
        <w:rPr>
          <w:rFonts w:ascii="Times New Roman" w:hAnsi="Times New Roman" w:cs="Times New Roman"/>
          <w:sz w:val="16"/>
          <w:szCs w:val="16"/>
        </w:rPr>
      </w:pPr>
    </w:p>
    <w:p w:rsidR="00404E93" w:rsidRDefault="00404E93" w:rsidP="0087141E">
      <w:pPr>
        <w:autoSpaceDE w:val="0"/>
        <w:autoSpaceDN w:val="0"/>
        <w:adjustRightInd w:val="0"/>
        <w:spacing w:before="220"/>
        <w:ind w:firstLine="540"/>
        <w:jc w:val="right"/>
        <w:rPr>
          <w:rFonts w:ascii="Times New Roman" w:hAnsi="Times New Roman" w:cs="Times New Roman"/>
          <w:sz w:val="16"/>
          <w:szCs w:val="16"/>
        </w:rPr>
      </w:pPr>
    </w:p>
    <w:p w:rsidR="00404E93" w:rsidRDefault="00404E93" w:rsidP="0087141E">
      <w:pPr>
        <w:autoSpaceDE w:val="0"/>
        <w:autoSpaceDN w:val="0"/>
        <w:adjustRightInd w:val="0"/>
        <w:spacing w:before="220"/>
        <w:ind w:firstLine="540"/>
        <w:jc w:val="right"/>
        <w:rPr>
          <w:rFonts w:ascii="Times New Roman" w:hAnsi="Times New Roman" w:cs="Times New Roman"/>
          <w:sz w:val="16"/>
          <w:szCs w:val="16"/>
        </w:rPr>
      </w:pPr>
    </w:p>
    <w:p w:rsidR="00404E93" w:rsidRDefault="00404E93" w:rsidP="0087141E">
      <w:pPr>
        <w:autoSpaceDE w:val="0"/>
        <w:autoSpaceDN w:val="0"/>
        <w:adjustRightInd w:val="0"/>
        <w:spacing w:before="220"/>
        <w:ind w:firstLine="540"/>
        <w:jc w:val="right"/>
        <w:rPr>
          <w:rFonts w:ascii="Times New Roman" w:hAnsi="Times New Roman" w:cs="Times New Roman"/>
          <w:sz w:val="16"/>
          <w:szCs w:val="16"/>
        </w:rPr>
      </w:pPr>
    </w:p>
    <w:p w:rsidR="00404E93" w:rsidRDefault="00404E93" w:rsidP="0087141E">
      <w:pPr>
        <w:autoSpaceDE w:val="0"/>
        <w:autoSpaceDN w:val="0"/>
        <w:adjustRightInd w:val="0"/>
        <w:spacing w:before="220"/>
        <w:ind w:firstLine="540"/>
        <w:jc w:val="right"/>
        <w:rPr>
          <w:rFonts w:ascii="Times New Roman" w:hAnsi="Times New Roman" w:cs="Times New Roman"/>
          <w:sz w:val="16"/>
          <w:szCs w:val="16"/>
        </w:rPr>
      </w:pPr>
    </w:p>
    <w:p w:rsidR="00404E93" w:rsidRDefault="00404E93" w:rsidP="0087141E">
      <w:pPr>
        <w:autoSpaceDE w:val="0"/>
        <w:autoSpaceDN w:val="0"/>
        <w:adjustRightInd w:val="0"/>
        <w:spacing w:before="220"/>
        <w:ind w:firstLine="540"/>
        <w:jc w:val="right"/>
        <w:rPr>
          <w:rFonts w:ascii="Times New Roman" w:hAnsi="Times New Roman" w:cs="Times New Roman"/>
          <w:sz w:val="16"/>
          <w:szCs w:val="16"/>
        </w:rPr>
      </w:pPr>
    </w:p>
    <w:p w:rsidR="00404E93" w:rsidRDefault="00404E93" w:rsidP="0087141E">
      <w:pPr>
        <w:autoSpaceDE w:val="0"/>
        <w:autoSpaceDN w:val="0"/>
        <w:adjustRightInd w:val="0"/>
        <w:spacing w:before="220"/>
        <w:ind w:firstLine="540"/>
        <w:jc w:val="right"/>
        <w:rPr>
          <w:rFonts w:ascii="Times New Roman" w:hAnsi="Times New Roman" w:cs="Times New Roman"/>
          <w:sz w:val="16"/>
          <w:szCs w:val="16"/>
        </w:rPr>
      </w:pPr>
    </w:p>
    <w:p w:rsidR="00404E93" w:rsidRDefault="00404E93" w:rsidP="0087141E">
      <w:pPr>
        <w:autoSpaceDE w:val="0"/>
        <w:autoSpaceDN w:val="0"/>
        <w:adjustRightInd w:val="0"/>
        <w:spacing w:before="220"/>
        <w:ind w:firstLine="540"/>
        <w:jc w:val="right"/>
        <w:rPr>
          <w:rFonts w:ascii="Times New Roman" w:hAnsi="Times New Roman" w:cs="Times New Roman"/>
          <w:sz w:val="16"/>
          <w:szCs w:val="16"/>
        </w:rPr>
      </w:pPr>
    </w:p>
    <w:p w:rsidR="00404E93" w:rsidRDefault="00404E93" w:rsidP="0087141E">
      <w:pPr>
        <w:autoSpaceDE w:val="0"/>
        <w:autoSpaceDN w:val="0"/>
        <w:adjustRightInd w:val="0"/>
        <w:spacing w:before="220"/>
        <w:ind w:firstLine="540"/>
        <w:jc w:val="right"/>
        <w:rPr>
          <w:rFonts w:ascii="Times New Roman" w:hAnsi="Times New Roman" w:cs="Times New Roman"/>
          <w:sz w:val="16"/>
          <w:szCs w:val="16"/>
        </w:rPr>
      </w:pPr>
    </w:p>
    <w:p w:rsidR="00404E93" w:rsidRDefault="00404E93" w:rsidP="0087141E">
      <w:pPr>
        <w:autoSpaceDE w:val="0"/>
        <w:autoSpaceDN w:val="0"/>
        <w:adjustRightInd w:val="0"/>
        <w:spacing w:before="220"/>
        <w:ind w:firstLine="540"/>
        <w:jc w:val="right"/>
        <w:rPr>
          <w:rFonts w:ascii="Times New Roman" w:hAnsi="Times New Roman" w:cs="Times New Roman"/>
          <w:sz w:val="16"/>
          <w:szCs w:val="16"/>
        </w:rPr>
      </w:pPr>
    </w:p>
    <w:p w:rsidR="00404E93" w:rsidRDefault="00404E93" w:rsidP="0087141E">
      <w:pPr>
        <w:autoSpaceDE w:val="0"/>
        <w:autoSpaceDN w:val="0"/>
        <w:adjustRightInd w:val="0"/>
        <w:spacing w:before="220"/>
        <w:ind w:firstLine="540"/>
        <w:jc w:val="right"/>
        <w:rPr>
          <w:rFonts w:ascii="Times New Roman" w:hAnsi="Times New Roman" w:cs="Times New Roman"/>
          <w:sz w:val="16"/>
          <w:szCs w:val="16"/>
        </w:rPr>
      </w:pPr>
    </w:p>
    <w:p w:rsidR="00404E93" w:rsidRDefault="00404E93" w:rsidP="0087141E">
      <w:pPr>
        <w:autoSpaceDE w:val="0"/>
        <w:autoSpaceDN w:val="0"/>
        <w:adjustRightInd w:val="0"/>
        <w:spacing w:before="220"/>
        <w:ind w:firstLine="540"/>
        <w:jc w:val="right"/>
        <w:rPr>
          <w:rFonts w:ascii="Times New Roman" w:hAnsi="Times New Roman" w:cs="Times New Roman"/>
          <w:sz w:val="16"/>
          <w:szCs w:val="16"/>
        </w:rPr>
      </w:pPr>
    </w:p>
    <w:p w:rsidR="00404E93" w:rsidRDefault="00404E93" w:rsidP="0087141E">
      <w:pPr>
        <w:autoSpaceDE w:val="0"/>
        <w:autoSpaceDN w:val="0"/>
        <w:adjustRightInd w:val="0"/>
        <w:spacing w:before="220"/>
        <w:ind w:firstLine="540"/>
        <w:jc w:val="right"/>
        <w:rPr>
          <w:rFonts w:ascii="Times New Roman" w:hAnsi="Times New Roman" w:cs="Times New Roman"/>
          <w:sz w:val="16"/>
          <w:szCs w:val="16"/>
        </w:rPr>
      </w:pPr>
    </w:p>
    <w:p w:rsidR="00404E93" w:rsidRDefault="00404E93" w:rsidP="0087141E">
      <w:pPr>
        <w:autoSpaceDE w:val="0"/>
        <w:autoSpaceDN w:val="0"/>
        <w:adjustRightInd w:val="0"/>
        <w:spacing w:before="220"/>
        <w:ind w:firstLine="540"/>
        <w:jc w:val="right"/>
        <w:rPr>
          <w:rFonts w:ascii="Times New Roman" w:hAnsi="Times New Roman" w:cs="Times New Roman"/>
          <w:sz w:val="16"/>
          <w:szCs w:val="16"/>
        </w:rPr>
      </w:pPr>
    </w:p>
    <w:p w:rsidR="00404E93" w:rsidRDefault="00404E93" w:rsidP="0087141E">
      <w:pPr>
        <w:autoSpaceDE w:val="0"/>
        <w:autoSpaceDN w:val="0"/>
        <w:adjustRightInd w:val="0"/>
        <w:spacing w:before="220"/>
        <w:ind w:firstLine="540"/>
        <w:jc w:val="right"/>
        <w:rPr>
          <w:rFonts w:ascii="Times New Roman" w:hAnsi="Times New Roman" w:cs="Times New Roman"/>
          <w:sz w:val="16"/>
          <w:szCs w:val="16"/>
        </w:rPr>
      </w:pPr>
    </w:p>
    <w:p w:rsidR="00404E93" w:rsidRDefault="00404E93" w:rsidP="0087141E">
      <w:pPr>
        <w:autoSpaceDE w:val="0"/>
        <w:autoSpaceDN w:val="0"/>
        <w:adjustRightInd w:val="0"/>
        <w:spacing w:before="220"/>
        <w:ind w:firstLine="540"/>
        <w:jc w:val="right"/>
        <w:rPr>
          <w:rFonts w:ascii="Times New Roman" w:hAnsi="Times New Roman" w:cs="Times New Roman"/>
          <w:sz w:val="16"/>
          <w:szCs w:val="16"/>
        </w:rPr>
      </w:pPr>
    </w:p>
    <w:p w:rsidR="00404E93" w:rsidRDefault="00404E93" w:rsidP="0087141E">
      <w:pPr>
        <w:autoSpaceDE w:val="0"/>
        <w:autoSpaceDN w:val="0"/>
        <w:adjustRightInd w:val="0"/>
        <w:spacing w:before="220"/>
        <w:ind w:firstLine="540"/>
        <w:jc w:val="right"/>
        <w:rPr>
          <w:rFonts w:ascii="Times New Roman" w:hAnsi="Times New Roman" w:cs="Times New Roman"/>
          <w:sz w:val="16"/>
          <w:szCs w:val="16"/>
        </w:rPr>
      </w:pPr>
    </w:p>
    <w:p w:rsidR="00404E93" w:rsidRDefault="00404E93" w:rsidP="0087141E">
      <w:pPr>
        <w:autoSpaceDE w:val="0"/>
        <w:autoSpaceDN w:val="0"/>
        <w:adjustRightInd w:val="0"/>
        <w:spacing w:before="220"/>
        <w:ind w:firstLine="540"/>
        <w:jc w:val="right"/>
        <w:rPr>
          <w:rFonts w:ascii="Times New Roman" w:hAnsi="Times New Roman" w:cs="Times New Roman"/>
          <w:sz w:val="16"/>
          <w:szCs w:val="16"/>
        </w:rPr>
      </w:pPr>
    </w:p>
    <w:p w:rsidR="00404E93" w:rsidRDefault="00404E93" w:rsidP="0087141E">
      <w:pPr>
        <w:autoSpaceDE w:val="0"/>
        <w:autoSpaceDN w:val="0"/>
        <w:adjustRightInd w:val="0"/>
        <w:spacing w:before="220"/>
        <w:ind w:firstLine="540"/>
        <w:jc w:val="right"/>
        <w:rPr>
          <w:rFonts w:ascii="Times New Roman" w:hAnsi="Times New Roman" w:cs="Times New Roman"/>
          <w:sz w:val="16"/>
          <w:szCs w:val="16"/>
        </w:rPr>
      </w:pPr>
    </w:p>
    <w:p w:rsidR="00404E93" w:rsidRDefault="00404E93">
      <w:pPr>
        <w:rPr>
          <w:rFonts w:ascii="Times New Roman" w:hAnsi="Times New Roman" w:cs="Times New Roman"/>
          <w:sz w:val="26"/>
          <w:szCs w:val="26"/>
        </w:rPr>
      </w:pPr>
      <w:r>
        <w:rPr>
          <w:rFonts w:ascii="Times New Roman" w:hAnsi="Times New Roman" w:cs="Times New Roman"/>
          <w:sz w:val="16"/>
          <w:szCs w:val="16"/>
        </w:rPr>
        <w:br w:type="page"/>
      </w:r>
      <w:r w:rsidRPr="00404E93">
        <w:rPr>
          <w:rFonts w:ascii="Times New Roman" w:hAnsi="Times New Roman" w:cs="Times New Roman"/>
          <w:sz w:val="26"/>
          <w:szCs w:val="26"/>
        </w:rPr>
        <w:lastRenderedPageBreak/>
        <w:t xml:space="preserve">Наименьшую удовлетворенность респонденты высказали по индикатору </w:t>
      </w:r>
      <w:r>
        <w:rPr>
          <w:rFonts w:ascii="Times New Roman" w:hAnsi="Times New Roman" w:cs="Times New Roman"/>
          <w:sz w:val="26"/>
          <w:szCs w:val="26"/>
        </w:rPr>
        <w:t>«</w:t>
      </w:r>
      <w:r w:rsidRPr="005B2791">
        <w:rPr>
          <w:rFonts w:ascii="Times New Roman" w:hAnsi="Times New Roman" w:cs="Times New Roman"/>
          <w:sz w:val="26"/>
          <w:szCs w:val="26"/>
        </w:rPr>
        <w:t xml:space="preserve">Удовлетворенность качеством,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w:t>
      </w:r>
      <w:r w:rsidRPr="00404E93">
        <w:rPr>
          <w:rFonts w:ascii="Times New Roman" w:hAnsi="Times New Roman" w:cs="Times New Roman"/>
          <w:sz w:val="26"/>
          <w:szCs w:val="26"/>
        </w:rPr>
        <w:t>в отношении следующих образовательных организаций:</w:t>
      </w:r>
    </w:p>
    <w:p w:rsidR="00404E93" w:rsidRPr="005B2791" w:rsidRDefault="005B2791">
      <w:pPr>
        <w:rPr>
          <w:rFonts w:ascii="Times New Roman" w:hAnsi="Times New Roman" w:cs="Times New Roman"/>
          <w:sz w:val="26"/>
          <w:szCs w:val="26"/>
        </w:rPr>
      </w:pPr>
      <w:r w:rsidRPr="005B2791">
        <w:rPr>
          <w:rFonts w:ascii="Times New Roman" w:hAnsi="Times New Roman" w:cs="Times New Roman"/>
          <w:sz w:val="26"/>
          <w:szCs w:val="26"/>
        </w:rPr>
        <w:t xml:space="preserve">         - Муниципальное казенное общеобразовательное учреждение «Красненская начальная общеобразовательная школа» Хвастовичского района Калужской области;</w:t>
      </w:r>
    </w:p>
    <w:p w:rsidR="005B2791" w:rsidRPr="005B2791" w:rsidRDefault="005B2791">
      <w:pPr>
        <w:rPr>
          <w:rFonts w:ascii="Times New Roman" w:hAnsi="Times New Roman" w:cs="Times New Roman"/>
          <w:sz w:val="26"/>
          <w:szCs w:val="26"/>
        </w:rPr>
      </w:pPr>
      <w:r>
        <w:rPr>
          <w:rFonts w:ascii="Times New Roman" w:hAnsi="Times New Roman" w:cs="Times New Roman"/>
          <w:sz w:val="26"/>
          <w:szCs w:val="26"/>
        </w:rPr>
        <w:t xml:space="preserve">     - </w:t>
      </w:r>
      <w:r w:rsidRPr="005B2791">
        <w:rPr>
          <w:rFonts w:ascii="Times New Roman" w:hAnsi="Times New Roman" w:cs="Times New Roman"/>
          <w:sz w:val="26"/>
          <w:szCs w:val="26"/>
        </w:rPr>
        <w:t xml:space="preserve">Муниципальное казенное образовательное учреждение дополнительного образования </w:t>
      </w:r>
      <w:r>
        <w:rPr>
          <w:rFonts w:ascii="Times New Roman" w:hAnsi="Times New Roman" w:cs="Times New Roman"/>
          <w:sz w:val="26"/>
          <w:szCs w:val="26"/>
        </w:rPr>
        <w:t>«</w:t>
      </w:r>
      <w:r w:rsidRPr="005B2791">
        <w:rPr>
          <w:rFonts w:ascii="Times New Roman" w:hAnsi="Times New Roman" w:cs="Times New Roman"/>
          <w:sz w:val="26"/>
          <w:szCs w:val="26"/>
        </w:rPr>
        <w:t>Кировская детская школа искусств №2</w:t>
      </w:r>
      <w:r>
        <w:rPr>
          <w:rFonts w:ascii="Times New Roman" w:hAnsi="Times New Roman" w:cs="Times New Roman"/>
          <w:sz w:val="26"/>
          <w:szCs w:val="26"/>
        </w:rPr>
        <w:t>»;</w:t>
      </w:r>
    </w:p>
    <w:p w:rsidR="007539DE" w:rsidRDefault="005B2791">
      <w:pPr>
        <w:rPr>
          <w:rFonts w:ascii="Times New Roman" w:hAnsi="Times New Roman" w:cs="Times New Roman"/>
          <w:sz w:val="26"/>
          <w:szCs w:val="26"/>
        </w:rPr>
      </w:pPr>
      <w:r>
        <w:rPr>
          <w:rFonts w:ascii="Times New Roman" w:hAnsi="Times New Roman" w:cs="Times New Roman"/>
          <w:sz w:val="26"/>
          <w:szCs w:val="26"/>
        </w:rPr>
        <w:t xml:space="preserve">      - </w:t>
      </w:r>
      <w:r w:rsidRPr="005B2791">
        <w:rPr>
          <w:rFonts w:ascii="Times New Roman" w:hAnsi="Times New Roman" w:cs="Times New Roman"/>
          <w:sz w:val="26"/>
          <w:szCs w:val="26"/>
        </w:rPr>
        <w:t xml:space="preserve">Муниципальное казённое дошкольное образовательное учреждение </w:t>
      </w:r>
      <w:r>
        <w:rPr>
          <w:rFonts w:ascii="Times New Roman" w:hAnsi="Times New Roman" w:cs="Times New Roman"/>
          <w:sz w:val="26"/>
          <w:szCs w:val="26"/>
        </w:rPr>
        <w:t>«</w:t>
      </w:r>
      <w:r w:rsidRPr="005B2791">
        <w:rPr>
          <w:rFonts w:ascii="Times New Roman" w:hAnsi="Times New Roman" w:cs="Times New Roman"/>
          <w:sz w:val="26"/>
          <w:szCs w:val="26"/>
        </w:rPr>
        <w:t>Детский сад</w:t>
      </w:r>
      <w:r>
        <w:rPr>
          <w:rFonts w:ascii="Times New Roman" w:hAnsi="Times New Roman" w:cs="Times New Roman"/>
          <w:sz w:val="26"/>
          <w:szCs w:val="26"/>
        </w:rPr>
        <w:t>»</w:t>
      </w:r>
      <w:r w:rsidRPr="005B2791">
        <w:rPr>
          <w:rFonts w:ascii="Times New Roman" w:hAnsi="Times New Roman" w:cs="Times New Roman"/>
          <w:sz w:val="26"/>
          <w:szCs w:val="26"/>
        </w:rPr>
        <w:t xml:space="preserve"> с. Антопьево Бабынинского района Калужской области</w:t>
      </w:r>
      <w:r>
        <w:rPr>
          <w:rFonts w:ascii="Times New Roman" w:hAnsi="Times New Roman" w:cs="Times New Roman"/>
          <w:sz w:val="26"/>
          <w:szCs w:val="26"/>
        </w:rPr>
        <w:t>;</w:t>
      </w:r>
    </w:p>
    <w:p w:rsidR="007539DE" w:rsidRDefault="005B2791">
      <w:pPr>
        <w:rPr>
          <w:rFonts w:ascii="Times New Roman" w:hAnsi="Times New Roman" w:cs="Times New Roman"/>
          <w:sz w:val="26"/>
          <w:szCs w:val="26"/>
        </w:rPr>
      </w:pPr>
      <w:bookmarkStart w:id="2" w:name="_Hlk56521785"/>
      <w:r>
        <w:rPr>
          <w:rFonts w:ascii="Times New Roman" w:hAnsi="Times New Roman" w:cs="Times New Roman"/>
          <w:sz w:val="26"/>
          <w:szCs w:val="26"/>
        </w:rPr>
        <w:t xml:space="preserve">- </w:t>
      </w:r>
      <w:r w:rsidRPr="005B2791">
        <w:rPr>
          <w:rFonts w:ascii="Times New Roman" w:hAnsi="Times New Roman" w:cs="Times New Roman"/>
          <w:sz w:val="26"/>
          <w:szCs w:val="26"/>
        </w:rPr>
        <w:t xml:space="preserve">Государственное казенное общеобразовательное учреждение Калужской области </w:t>
      </w:r>
      <w:r>
        <w:rPr>
          <w:rFonts w:ascii="Times New Roman" w:hAnsi="Times New Roman" w:cs="Times New Roman"/>
          <w:sz w:val="26"/>
          <w:szCs w:val="26"/>
        </w:rPr>
        <w:t>«</w:t>
      </w:r>
      <w:r w:rsidRPr="005B2791">
        <w:rPr>
          <w:rFonts w:ascii="Times New Roman" w:hAnsi="Times New Roman" w:cs="Times New Roman"/>
          <w:sz w:val="26"/>
          <w:szCs w:val="26"/>
        </w:rPr>
        <w:t>Бетлицкая  школа-интернат для детей-сирот и детей, оставшихся без попечения родителей, с ограниченными возможностями здоровья</w:t>
      </w:r>
      <w:r>
        <w:rPr>
          <w:rFonts w:ascii="Times New Roman" w:hAnsi="Times New Roman" w:cs="Times New Roman"/>
          <w:sz w:val="26"/>
          <w:szCs w:val="26"/>
        </w:rPr>
        <w:t>».</w:t>
      </w:r>
    </w:p>
    <w:bookmarkEnd w:id="2"/>
    <w:p w:rsidR="007539DE" w:rsidRDefault="00A97270">
      <w:pPr>
        <w:rPr>
          <w:rFonts w:ascii="Times New Roman" w:hAnsi="Times New Roman" w:cs="Times New Roman"/>
          <w:sz w:val="26"/>
          <w:szCs w:val="26"/>
        </w:rPr>
      </w:pPr>
      <w:r w:rsidRPr="00404E93">
        <w:rPr>
          <w:rFonts w:ascii="Times New Roman" w:hAnsi="Times New Roman" w:cs="Times New Roman"/>
          <w:sz w:val="26"/>
          <w:szCs w:val="26"/>
        </w:rPr>
        <w:t>Наименьшую удовлетворенность респонденты высказали по индикатору</w:t>
      </w:r>
      <w:r>
        <w:rPr>
          <w:rFonts w:ascii="Times New Roman" w:hAnsi="Times New Roman"/>
          <w:sz w:val="26"/>
          <w:szCs w:val="26"/>
          <w:lang w:eastAsia="ru-RU"/>
        </w:rPr>
        <w:t>«</w:t>
      </w:r>
      <w:r w:rsidRPr="00302314">
        <w:rPr>
          <w:rFonts w:ascii="Times New Roman" w:hAnsi="Times New Roman"/>
          <w:sz w:val="26"/>
          <w:szCs w:val="26"/>
          <w:lang w:eastAsia="ru-RU"/>
        </w:rPr>
        <w:t>Удовлетворенность качеством, полнотой и доступностью информации о деятельности организации социальной сферы, размещенной на официальном сайте организации социальной сферы в сети «Интернет»</w:t>
      </w:r>
      <w:r>
        <w:rPr>
          <w:rFonts w:ascii="Times New Roman" w:hAnsi="Times New Roman"/>
          <w:sz w:val="26"/>
          <w:szCs w:val="26"/>
          <w:lang w:eastAsia="ru-RU"/>
        </w:rPr>
        <w:t xml:space="preserve"> в отношении следующих организаций:</w:t>
      </w:r>
    </w:p>
    <w:p w:rsidR="00BA4669" w:rsidRDefault="00BA4669" w:rsidP="00BA4669">
      <w:pPr>
        <w:rPr>
          <w:rFonts w:ascii="Times New Roman" w:hAnsi="Times New Roman" w:cs="Times New Roman"/>
          <w:sz w:val="26"/>
          <w:szCs w:val="26"/>
        </w:rPr>
      </w:pPr>
      <w:r>
        <w:rPr>
          <w:rFonts w:ascii="Times New Roman" w:hAnsi="Times New Roman" w:cs="Times New Roman"/>
          <w:sz w:val="26"/>
          <w:szCs w:val="26"/>
        </w:rPr>
        <w:t xml:space="preserve">         - </w:t>
      </w:r>
      <w:r w:rsidRPr="005B2791">
        <w:rPr>
          <w:rFonts w:ascii="Times New Roman" w:hAnsi="Times New Roman" w:cs="Times New Roman"/>
          <w:sz w:val="26"/>
          <w:szCs w:val="26"/>
        </w:rPr>
        <w:t xml:space="preserve">Муниципальное казённое дошкольное образовательное учреждение </w:t>
      </w:r>
      <w:r>
        <w:rPr>
          <w:rFonts w:ascii="Times New Roman" w:hAnsi="Times New Roman" w:cs="Times New Roman"/>
          <w:sz w:val="26"/>
          <w:szCs w:val="26"/>
        </w:rPr>
        <w:t>«</w:t>
      </w:r>
      <w:r w:rsidRPr="005B2791">
        <w:rPr>
          <w:rFonts w:ascii="Times New Roman" w:hAnsi="Times New Roman" w:cs="Times New Roman"/>
          <w:sz w:val="26"/>
          <w:szCs w:val="26"/>
        </w:rPr>
        <w:t>Детский сад</w:t>
      </w:r>
      <w:r>
        <w:rPr>
          <w:rFonts w:ascii="Times New Roman" w:hAnsi="Times New Roman" w:cs="Times New Roman"/>
          <w:sz w:val="26"/>
          <w:szCs w:val="26"/>
        </w:rPr>
        <w:t>»</w:t>
      </w:r>
      <w:r w:rsidRPr="005B2791">
        <w:rPr>
          <w:rFonts w:ascii="Times New Roman" w:hAnsi="Times New Roman" w:cs="Times New Roman"/>
          <w:sz w:val="26"/>
          <w:szCs w:val="26"/>
        </w:rPr>
        <w:t xml:space="preserve"> с. Антопьево Бабынинского района Калужской области</w:t>
      </w:r>
      <w:r>
        <w:rPr>
          <w:rFonts w:ascii="Times New Roman" w:hAnsi="Times New Roman" w:cs="Times New Roman"/>
          <w:sz w:val="26"/>
          <w:szCs w:val="26"/>
        </w:rPr>
        <w:t>;</w:t>
      </w:r>
    </w:p>
    <w:p w:rsidR="00BA4669" w:rsidRDefault="00BA4669" w:rsidP="00BA4669">
      <w:pPr>
        <w:rPr>
          <w:rFonts w:ascii="Times New Roman" w:hAnsi="Times New Roman" w:cs="Times New Roman"/>
          <w:sz w:val="26"/>
          <w:szCs w:val="26"/>
        </w:rPr>
      </w:pPr>
      <w:r>
        <w:rPr>
          <w:rFonts w:ascii="Times New Roman" w:hAnsi="Times New Roman" w:cs="Times New Roman"/>
          <w:sz w:val="26"/>
          <w:szCs w:val="26"/>
        </w:rPr>
        <w:t xml:space="preserve">      - </w:t>
      </w:r>
      <w:r w:rsidRPr="005B2791">
        <w:rPr>
          <w:rFonts w:ascii="Times New Roman" w:hAnsi="Times New Roman" w:cs="Times New Roman"/>
          <w:sz w:val="26"/>
          <w:szCs w:val="26"/>
        </w:rPr>
        <w:t xml:space="preserve">Государственное казенное общеобразовательное учреждение Калужской области </w:t>
      </w:r>
      <w:r>
        <w:rPr>
          <w:rFonts w:ascii="Times New Roman" w:hAnsi="Times New Roman" w:cs="Times New Roman"/>
          <w:sz w:val="26"/>
          <w:szCs w:val="26"/>
        </w:rPr>
        <w:t>«</w:t>
      </w:r>
      <w:r w:rsidRPr="005B2791">
        <w:rPr>
          <w:rFonts w:ascii="Times New Roman" w:hAnsi="Times New Roman" w:cs="Times New Roman"/>
          <w:sz w:val="26"/>
          <w:szCs w:val="26"/>
        </w:rPr>
        <w:t>Бетлицкая  школа-интернат для детей-сирот и детей, оставшихся без попечения родителей, с ограниченными возможностями здоровья</w:t>
      </w:r>
      <w:r>
        <w:rPr>
          <w:rFonts w:ascii="Times New Roman" w:hAnsi="Times New Roman" w:cs="Times New Roman"/>
          <w:sz w:val="26"/>
          <w:szCs w:val="26"/>
        </w:rPr>
        <w:t>»;</w:t>
      </w:r>
    </w:p>
    <w:p w:rsidR="00BA4669" w:rsidRPr="005B2791" w:rsidRDefault="00BA4669" w:rsidP="00BA4669">
      <w:pPr>
        <w:rPr>
          <w:rFonts w:ascii="Times New Roman" w:hAnsi="Times New Roman" w:cs="Times New Roman"/>
          <w:sz w:val="26"/>
          <w:szCs w:val="26"/>
        </w:rPr>
      </w:pPr>
      <w:r>
        <w:rPr>
          <w:rFonts w:ascii="Times New Roman" w:hAnsi="Times New Roman" w:cs="Times New Roman"/>
          <w:sz w:val="26"/>
          <w:szCs w:val="26"/>
        </w:rPr>
        <w:t xml:space="preserve">     - </w:t>
      </w:r>
      <w:r w:rsidRPr="005B2791">
        <w:rPr>
          <w:rFonts w:ascii="Times New Roman" w:hAnsi="Times New Roman" w:cs="Times New Roman"/>
          <w:sz w:val="26"/>
          <w:szCs w:val="26"/>
        </w:rPr>
        <w:t xml:space="preserve">Муниципальное казенное образовательное учреждение дополнительного образования </w:t>
      </w:r>
      <w:r>
        <w:rPr>
          <w:rFonts w:ascii="Times New Roman" w:hAnsi="Times New Roman" w:cs="Times New Roman"/>
          <w:sz w:val="26"/>
          <w:szCs w:val="26"/>
        </w:rPr>
        <w:t>«</w:t>
      </w:r>
      <w:r w:rsidRPr="005B2791">
        <w:rPr>
          <w:rFonts w:ascii="Times New Roman" w:hAnsi="Times New Roman" w:cs="Times New Roman"/>
          <w:sz w:val="26"/>
          <w:szCs w:val="26"/>
        </w:rPr>
        <w:t>Кировская детская школа искусств №2</w:t>
      </w:r>
      <w:r>
        <w:rPr>
          <w:rFonts w:ascii="Times New Roman" w:hAnsi="Times New Roman" w:cs="Times New Roman"/>
          <w:sz w:val="26"/>
          <w:szCs w:val="26"/>
        </w:rPr>
        <w:t>»;</w:t>
      </w:r>
    </w:p>
    <w:p w:rsidR="007539DE" w:rsidRDefault="00BA4669">
      <w:pPr>
        <w:rPr>
          <w:rFonts w:ascii="Times New Roman" w:hAnsi="Times New Roman" w:cs="Times New Roman"/>
          <w:sz w:val="26"/>
          <w:szCs w:val="26"/>
        </w:rPr>
      </w:pPr>
      <w:r>
        <w:rPr>
          <w:rFonts w:ascii="Times New Roman" w:hAnsi="Times New Roman" w:cs="Times New Roman"/>
          <w:sz w:val="26"/>
          <w:szCs w:val="26"/>
        </w:rPr>
        <w:t xml:space="preserve">      - </w:t>
      </w:r>
      <w:r w:rsidRPr="00BA4669">
        <w:rPr>
          <w:rFonts w:ascii="Times New Roman" w:hAnsi="Times New Roman" w:cs="Times New Roman"/>
          <w:sz w:val="26"/>
          <w:szCs w:val="26"/>
        </w:rPr>
        <w:t xml:space="preserve">Муниципальное казенное общеобразовательное учреждение </w:t>
      </w:r>
      <w:r>
        <w:rPr>
          <w:rFonts w:ascii="Times New Roman" w:hAnsi="Times New Roman" w:cs="Times New Roman"/>
          <w:sz w:val="26"/>
          <w:szCs w:val="26"/>
        </w:rPr>
        <w:t>«</w:t>
      </w:r>
      <w:r w:rsidRPr="00BA4669">
        <w:rPr>
          <w:rFonts w:ascii="Times New Roman" w:hAnsi="Times New Roman" w:cs="Times New Roman"/>
          <w:sz w:val="26"/>
          <w:szCs w:val="26"/>
        </w:rPr>
        <w:t>Колодясская начальная общеобразовательная школа</w:t>
      </w:r>
      <w:r>
        <w:rPr>
          <w:rFonts w:ascii="Times New Roman" w:hAnsi="Times New Roman" w:cs="Times New Roman"/>
          <w:sz w:val="26"/>
          <w:szCs w:val="26"/>
        </w:rPr>
        <w:t>»</w:t>
      </w:r>
      <w:r w:rsidRPr="00BA4669">
        <w:rPr>
          <w:rFonts w:ascii="Times New Roman" w:hAnsi="Times New Roman" w:cs="Times New Roman"/>
          <w:sz w:val="26"/>
          <w:szCs w:val="26"/>
        </w:rPr>
        <w:t xml:space="preserve"> Хвастовичского района Калужской области</w:t>
      </w:r>
      <w:r>
        <w:rPr>
          <w:rFonts w:ascii="Times New Roman" w:hAnsi="Times New Roman" w:cs="Times New Roman"/>
          <w:sz w:val="26"/>
          <w:szCs w:val="26"/>
        </w:rPr>
        <w:t>;</w:t>
      </w:r>
    </w:p>
    <w:p w:rsidR="007539DE" w:rsidRPr="00BA4669" w:rsidRDefault="00BA4669">
      <w:pPr>
        <w:rPr>
          <w:rFonts w:ascii="Times New Roman" w:hAnsi="Times New Roman" w:cs="Times New Roman"/>
          <w:sz w:val="26"/>
          <w:szCs w:val="26"/>
        </w:rPr>
      </w:pPr>
      <w:r>
        <w:rPr>
          <w:rFonts w:ascii="Times New Roman" w:hAnsi="Times New Roman" w:cs="Times New Roman"/>
          <w:sz w:val="26"/>
          <w:szCs w:val="26"/>
        </w:rPr>
        <w:t xml:space="preserve">       -</w:t>
      </w:r>
      <w:r w:rsidRPr="00BA4669">
        <w:rPr>
          <w:rFonts w:ascii="Times New Roman" w:hAnsi="Times New Roman" w:cs="Times New Roman"/>
          <w:sz w:val="26"/>
          <w:szCs w:val="26"/>
        </w:rPr>
        <w:t xml:space="preserve">муниципальное бюджетное общеобразовательное учреждение </w:t>
      </w:r>
      <w:r>
        <w:rPr>
          <w:rFonts w:ascii="Times New Roman" w:hAnsi="Times New Roman" w:cs="Times New Roman"/>
          <w:sz w:val="26"/>
          <w:szCs w:val="26"/>
        </w:rPr>
        <w:t>«</w:t>
      </w:r>
      <w:r w:rsidRPr="00BA4669">
        <w:rPr>
          <w:rFonts w:ascii="Times New Roman" w:hAnsi="Times New Roman" w:cs="Times New Roman"/>
          <w:sz w:val="26"/>
          <w:szCs w:val="26"/>
        </w:rPr>
        <w:t>Волковская начальная школа-детский сад</w:t>
      </w:r>
      <w:r>
        <w:rPr>
          <w:rFonts w:ascii="Times New Roman" w:hAnsi="Times New Roman" w:cs="Times New Roman"/>
          <w:sz w:val="26"/>
          <w:szCs w:val="26"/>
        </w:rPr>
        <w:t>».</w:t>
      </w:r>
    </w:p>
    <w:p w:rsidR="00404E93" w:rsidRPr="008323FA" w:rsidRDefault="00404E93" w:rsidP="00404E93">
      <w:pPr>
        <w:rPr>
          <w:rFonts w:ascii="Times New Roman" w:hAnsi="Times New Roman" w:cs="Times New Roman"/>
          <w:sz w:val="24"/>
          <w:szCs w:val="24"/>
        </w:rPr>
      </w:pPr>
      <w:r w:rsidRPr="008323FA">
        <w:rPr>
          <w:rFonts w:ascii="Times New Roman" w:hAnsi="Times New Roman" w:cs="Times New Roman"/>
          <w:sz w:val="24"/>
          <w:szCs w:val="24"/>
        </w:rPr>
        <w:br w:type="page"/>
      </w:r>
    </w:p>
    <w:p w:rsidR="00E13593" w:rsidRDefault="00E13593" w:rsidP="001278D6">
      <w:pPr>
        <w:autoSpaceDE w:val="0"/>
        <w:autoSpaceDN w:val="0"/>
        <w:adjustRightInd w:val="0"/>
        <w:spacing w:before="220"/>
        <w:ind w:firstLine="540"/>
        <w:jc w:val="center"/>
        <w:rPr>
          <w:rFonts w:ascii="Times New Roman" w:hAnsi="Times New Roman" w:cs="Times New Roman"/>
          <w:sz w:val="24"/>
          <w:szCs w:val="24"/>
        </w:rPr>
        <w:sectPr w:rsidR="00E13593" w:rsidSect="0087141E">
          <w:pgSz w:w="11906" w:h="16838"/>
          <w:pgMar w:top="1134" w:right="850" w:bottom="962" w:left="1701" w:header="708" w:footer="708" w:gutter="0"/>
          <w:cols w:space="708"/>
          <w:docGrid w:linePitch="360"/>
        </w:sectPr>
      </w:pPr>
    </w:p>
    <w:p w:rsidR="00E13593" w:rsidRDefault="00B53EAA" w:rsidP="00B53EAA">
      <w:pPr>
        <w:autoSpaceDE w:val="0"/>
        <w:autoSpaceDN w:val="0"/>
        <w:adjustRightInd w:val="0"/>
        <w:jc w:val="center"/>
        <w:rPr>
          <w:rFonts w:ascii="Times New Roman" w:hAnsi="Times New Roman" w:cs="Times New Roman"/>
          <w:b/>
          <w:color w:val="000000"/>
          <w:sz w:val="28"/>
          <w:szCs w:val="28"/>
        </w:rPr>
      </w:pPr>
      <w:r w:rsidRPr="00B53EAA">
        <w:rPr>
          <w:rFonts w:ascii="Times New Roman" w:hAnsi="Times New Roman" w:cs="Times New Roman"/>
          <w:b/>
          <w:color w:val="000000"/>
          <w:sz w:val="28"/>
          <w:szCs w:val="28"/>
        </w:rPr>
        <w:lastRenderedPageBreak/>
        <w:t>II. Показатели, характеризующие комфортность условий, в которых осуществляется образовательная деятельность</w:t>
      </w:r>
    </w:p>
    <w:p w:rsidR="003752BE" w:rsidRDefault="003752BE" w:rsidP="00B53EAA">
      <w:pPr>
        <w:autoSpaceDE w:val="0"/>
        <w:autoSpaceDN w:val="0"/>
        <w:adjustRightInd w:val="0"/>
        <w:jc w:val="center"/>
        <w:rPr>
          <w:rFonts w:ascii="Times New Roman" w:hAnsi="Times New Roman" w:cs="Times New Roman"/>
          <w:b/>
          <w:color w:val="000000"/>
          <w:sz w:val="28"/>
          <w:szCs w:val="28"/>
        </w:rPr>
      </w:pPr>
    </w:p>
    <w:p w:rsidR="003752BE" w:rsidRPr="005E3B1F" w:rsidRDefault="003752BE" w:rsidP="003752BE">
      <w:pPr>
        <w:autoSpaceDE w:val="0"/>
        <w:autoSpaceDN w:val="0"/>
        <w:adjustRightInd w:val="0"/>
        <w:rPr>
          <w:rFonts w:ascii="Times New Roman" w:hAnsi="Times New Roman" w:cs="Times New Roman"/>
          <w:bCs/>
          <w:sz w:val="26"/>
          <w:szCs w:val="26"/>
        </w:rPr>
      </w:pPr>
      <w:r w:rsidRPr="005E3B1F">
        <w:rPr>
          <w:rFonts w:ascii="Times New Roman" w:hAnsi="Times New Roman" w:cs="Times New Roman"/>
          <w:b/>
          <w:sz w:val="26"/>
          <w:szCs w:val="26"/>
          <w:u w:val="single"/>
        </w:rPr>
        <w:t xml:space="preserve"> 2.1. Обеспечение в организации комфортных условий, в которых осуществляется образовательная деятельность:</w:t>
      </w:r>
    </w:p>
    <w:p w:rsidR="003752BE" w:rsidRPr="003752BE" w:rsidRDefault="003752BE" w:rsidP="003752BE">
      <w:pPr>
        <w:autoSpaceDE w:val="0"/>
        <w:autoSpaceDN w:val="0"/>
        <w:adjustRightInd w:val="0"/>
        <w:rPr>
          <w:rFonts w:ascii="Times New Roman" w:hAnsi="Times New Roman" w:cs="Times New Roman"/>
          <w:bCs/>
          <w:sz w:val="24"/>
          <w:szCs w:val="24"/>
        </w:rPr>
      </w:pPr>
      <w:r w:rsidRPr="003752BE">
        <w:rPr>
          <w:rFonts w:ascii="Times New Roman" w:hAnsi="Times New Roman" w:cs="Times New Roman"/>
          <w:bCs/>
          <w:sz w:val="24"/>
          <w:szCs w:val="24"/>
        </w:rPr>
        <w:t>- наличие зоны отдыха (ожидания);</w:t>
      </w:r>
    </w:p>
    <w:p w:rsidR="003752BE" w:rsidRPr="003752BE" w:rsidRDefault="003752BE" w:rsidP="003752BE">
      <w:pPr>
        <w:autoSpaceDE w:val="0"/>
        <w:autoSpaceDN w:val="0"/>
        <w:adjustRightInd w:val="0"/>
        <w:rPr>
          <w:rFonts w:ascii="Times New Roman" w:hAnsi="Times New Roman" w:cs="Times New Roman"/>
          <w:bCs/>
          <w:sz w:val="24"/>
          <w:szCs w:val="24"/>
        </w:rPr>
      </w:pPr>
      <w:r w:rsidRPr="003752BE">
        <w:rPr>
          <w:rFonts w:ascii="Times New Roman" w:hAnsi="Times New Roman" w:cs="Times New Roman"/>
          <w:bCs/>
          <w:sz w:val="24"/>
          <w:szCs w:val="24"/>
        </w:rPr>
        <w:t>- наличие и понятность навигации внутри организации;</w:t>
      </w:r>
    </w:p>
    <w:p w:rsidR="003752BE" w:rsidRPr="003752BE" w:rsidRDefault="003752BE" w:rsidP="003752BE">
      <w:pPr>
        <w:autoSpaceDE w:val="0"/>
        <w:autoSpaceDN w:val="0"/>
        <w:adjustRightInd w:val="0"/>
        <w:rPr>
          <w:rFonts w:ascii="Times New Roman" w:hAnsi="Times New Roman" w:cs="Times New Roman"/>
          <w:bCs/>
          <w:sz w:val="24"/>
          <w:szCs w:val="24"/>
        </w:rPr>
      </w:pPr>
      <w:r w:rsidRPr="003752BE">
        <w:rPr>
          <w:rFonts w:ascii="Times New Roman" w:hAnsi="Times New Roman" w:cs="Times New Roman"/>
          <w:bCs/>
          <w:sz w:val="24"/>
          <w:szCs w:val="24"/>
        </w:rPr>
        <w:t>- наличие и доступность питьевой воды;</w:t>
      </w:r>
    </w:p>
    <w:p w:rsidR="003752BE" w:rsidRPr="003752BE" w:rsidRDefault="003752BE" w:rsidP="003752BE">
      <w:pPr>
        <w:autoSpaceDE w:val="0"/>
        <w:autoSpaceDN w:val="0"/>
        <w:adjustRightInd w:val="0"/>
        <w:rPr>
          <w:rFonts w:ascii="Times New Roman" w:hAnsi="Times New Roman" w:cs="Times New Roman"/>
          <w:bCs/>
          <w:sz w:val="24"/>
          <w:szCs w:val="24"/>
        </w:rPr>
      </w:pPr>
      <w:r w:rsidRPr="003752BE">
        <w:rPr>
          <w:rFonts w:ascii="Times New Roman" w:hAnsi="Times New Roman" w:cs="Times New Roman"/>
          <w:bCs/>
          <w:sz w:val="24"/>
          <w:szCs w:val="24"/>
        </w:rPr>
        <w:t>- наличие и доступность санитарно-гигиенических помещений;</w:t>
      </w:r>
    </w:p>
    <w:p w:rsidR="003752BE" w:rsidRPr="003752BE" w:rsidRDefault="003752BE" w:rsidP="003752BE">
      <w:pPr>
        <w:autoSpaceDE w:val="0"/>
        <w:autoSpaceDN w:val="0"/>
        <w:adjustRightInd w:val="0"/>
        <w:rPr>
          <w:rFonts w:ascii="Times New Roman" w:hAnsi="Times New Roman" w:cs="Times New Roman"/>
          <w:bCs/>
          <w:sz w:val="24"/>
          <w:szCs w:val="24"/>
        </w:rPr>
      </w:pPr>
      <w:r w:rsidRPr="003752BE">
        <w:rPr>
          <w:rFonts w:ascii="Times New Roman" w:hAnsi="Times New Roman" w:cs="Times New Roman"/>
          <w:bCs/>
          <w:sz w:val="24"/>
          <w:szCs w:val="24"/>
        </w:rPr>
        <w:t>- санитарное состояние помещений организации</w:t>
      </w:r>
    </w:p>
    <w:p w:rsidR="00B53EAA" w:rsidRPr="005032E8" w:rsidRDefault="00B53EAA" w:rsidP="00B53EAA">
      <w:pPr>
        <w:autoSpaceDE w:val="0"/>
        <w:autoSpaceDN w:val="0"/>
        <w:adjustRightInd w:val="0"/>
        <w:jc w:val="center"/>
        <w:rPr>
          <w:rFonts w:ascii="Times New Roman" w:hAnsi="Times New Roman" w:cs="Times New Roman"/>
          <w:b/>
          <w:color w:val="000000"/>
          <w:sz w:val="16"/>
          <w:szCs w:val="16"/>
        </w:rPr>
      </w:pPr>
    </w:p>
    <w:tbl>
      <w:tblPr>
        <w:tblpPr w:leftFromText="180" w:rightFromText="180" w:vertAnchor="text" w:tblpXSpec="center" w:tblpY="1"/>
        <w:tblOverlap w:val="never"/>
        <w:tblW w:w="16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3402"/>
        <w:gridCol w:w="946"/>
        <w:gridCol w:w="3685"/>
        <w:gridCol w:w="4678"/>
        <w:gridCol w:w="1418"/>
        <w:gridCol w:w="1363"/>
      </w:tblGrid>
      <w:tr w:rsidR="005032E8" w:rsidRPr="00E77E01" w:rsidTr="003752BE">
        <w:trPr>
          <w:trHeight w:val="20"/>
        </w:trPr>
        <w:tc>
          <w:tcPr>
            <w:tcW w:w="534" w:type="dxa"/>
            <w:vAlign w:val="center"/>
          </w:tcPr>
          <w:p w:rsidR="005032E8" w:rsidRPr="00E77E01" w:rsidRDefault="005032E8" w:rsidP="003752BE">
            <w:pPr>
              <w:pStyle w:val="21"/>
              <w:ind w:right="-108"/>
              <w:rPr>
                <w:rFonts w:ascii="Times New Roman" w:hAnsi="Times New Roman"/>
                <w:b/>
                <w:sz w:val="24"/>
                <w:szCs w:val="24"/>
                <w:lang w:eastAsia="ru-RU"/>
              </w:rPr>
            </w:pPr>
            <w:r w:rsidRPr="00E77E01">
              <w:rPr>
                <w:rFonts w:ascii="Times New Roman" w:hAnsi="Times New Roman"/>
                <w:b/>
                <w:sz w:val="24"/>
                <w:szCs w:val="24"/>
                <w:lang w:eastAsia="ru-RU"/>
              </w:rPr>
              <w:t>№</w:t>
            </w:r>
          </w:p>
        </w:tc>
        <w:tc>
          <w:tcPr>
            <w:tcW w:w="3402" w:type="dxa"/>
            <w:tcBorders>
              <w:bottom w:val="single" w:sz="4" w:space="0" w:color="auto"/>
            </w:tcBorders>
            <w:vAlign w:val="center"/>
          </w:tcPr>
          <w:p w:rsidR="005032E8" w:rsidRPr="00E77E01" w:rsidRDefault="005032E8" w:rsidP="003752BE">
            <w:pPr>
              <w:pStyle w:val="21"/>
              <w:rPr>
                <w:rFonts w:ascii="Times New Roman" w:hAnsi="Times New Roman"/>
                <w:b/>
                <w:sz w:val="24"/>
                <w:szCs w:val="24"/>
                <w:lang w:eastAsia="ru-RU"/>
              </w:rPr>
            </w:pPr>
            <w:r w:rsidRPr="00E77E01">
              <w:rPr>
                <w:rFonts w:ascii="Times New Roman" w:hAnsi="Times New Roman"/>
                <w:b/>
                <w:sz w:val="24"/>
                <w:szCs w:val="24"/>
                <w:lang w:eastAsia="ru-RU"/>
              </w:rPr>
              <w:t>Показатели оценки качества</w:t>
            </w:r>
          </w:p>
          <w:p w:rsidR="005032E8" w:rsidRPr="00E77E01" w:rsidRDefault="005032E8" w:rsidP="003752BE">
            <w:pPr>
              <w:pStyle w:val="21"/>
              <w:rPr>
                <w:rFonts w:ascii="Times New Roman" w:hAnsi="Times New Roman"/>
                <w:b/>
                <w:sz w:val="24"/>
                <w:szCs w:val="24"/>
                <w:lang w:eastAsia="ru-RU"/>
              </w:rPr>
            </w:pPr>
          </w:p>
        </w:tc>
        <w:tc>
          <w:tcPr>
            <w:tcW w:w="946" w:type="dxa"/>
            <w:tcBorders>
              <w:bottom w:val="single" w:sz="4" w:space="0" w:color="auto"/>
            </w:tcBorders>
          </w:tcPr>
          <w:p w:rsidR="005032E8" w:rsidRPr="00E77E01" w:rsidRDefault="005032E8" w:rsidP="003752BE">
            <w:pPr>
              <w:pStyle w:val="21"/>
              <w:ind w:left="-108" w:right="-13"/>
              <w:rPr>
                <w:rFonts w:ascii="Times New Roman" w:hAnsi="Times New Roman"/>
                <w:b/>
                <w:sz w:val="24"/>
                <w:szCs w:val="24"/>
                <w:lang w:eastAsia="ru-RU"/>
              </w:rPr>
            </w:pPr>
            <w:r w:rsidRPr="00E77E01">
              <w:rPr>
                <w:rFonts w:ascii="Times New Roman" w:hAnsi="Times New Roman"/>
                <w:b/>
                <w:sz w:val="24"/>
                <w:szCs w:val="24"/>
                <w:lang w:eastAsia="ru-RU"/>
              </w:rPr>
              <w:t>Значи-мость пока-зателей</w:t>
            </w:r>
          </w:p>
        </w:tc>
        <w:tc>
          <w:tcPr>
            <w:tcW w:w="3685" w:type="dxa"/>
            <w:tcBorders>
              <w:bottom w:val="single" w:sz="4" w:space="0" w:color="auto"/>
            </w:tcBorders>
            <w:vAlign w:val="center"/>
          </w:tcPr>
          <w:p w:rsidR="005032E8" w:rsidRPr="00E77E01" w:rsidRDefault="005032E8" w:rsidP="003752BE">
            <w:pPr>
              <w:pStyle w:val="21"/>
              <w:rPr>
                <w:rFonts w:ascii="Times New Roman" w:hAnsi="Times New Roman"/>
                <w:b/>
                <w:sz w:val="24"/>
                <w:szCs w:val="24"/>
                <w:lang w:eastAsia="ru-RU"/>
              </w:rPr>
            </w:pPr>
            <w:r w:rsidRPr="00E77E01">
              <w:rPr>
                <w:rFonts w:ascii="Times New Roman" w:hAnsi="Times New Roman"/>
                <w:b/>
                <w:sz w:val="24"/>
                <w:szCs w:val="24"/>
                <w:lang w:eastAsia="ru-RU"/>
              </w:rPr>
              <w:t>Параметры показателя оценки качества, подлежащие оценке</w:t>
            </w:r>
          </w:p>
        </w:tc>
        <w:tc>
          <w:tcPr>
            <w:tcW w:w="4678" w:type="dxa"/>
            <w:vAlign w:val="center"/>
          </w:tcPr>
          <w:p w:rsidR="005032E8" w:rsidRPr="00E77E01" w:rsidRDefault="005032E8" w:rsidP="003752BE">
            <w:pPr>
              <w:pStyle w:val="21"/>
              <w:rPr>
                <w:rFonts w:ascii="Times New Roman" w:hAnsi="Times New Roman"/>
                <w:b/>
                <w:sz w:val="24"/>
                <w:szCs w:val="24"/>
                <w:lang w:eastAsia="ru-RU"/>
              </w:rPr>
            </w:pPr>
            <w:r w:rsidRPr="00E77E01">
              <w:rPr>
                <w:rFonts w:ascii="Times New Roman" w:hAnsi="Times New Roman"/>
                <w:b/>
                <w:sz w:val="24"/>
                <w:szCs w:val="24"/>
                <w:lang w:eastAsia="ru-RU"/>
              </w:rPr>
              <w:t>Индикаторы параметров показателей оценки качества</w:t>
            </w:r>
          </w:p>
        </w:tc>
        <w:tc>
          <w:tcPr>
            <w:tcW w:w="1418" w:type="dxa"/>
            <w:vAlign w:val="center"/>
          </w:tcPr>
          <w:p w:rsidR="005032E8" w:rsidRPr="00E77E01" w:rsidRDefault="005032E8" w:rsidP="003752BE">
            <w:pPr>
              <w:pStyle w:val="21"/>
              <w:rPr>
                <w:rFonts w:ascii="Times New Roman" w:hAnsi="Times New Roman"/>
                <w:b/>
                <w:sz w:val="24"/>
                <w:szCs w:val="24"/>
                <w:lang w:eastAsia="ru-RU"/>
              </w:rPr>
            </w:pPr>
            <w:r w:rsidRPr="00E77E01">
              <w:rPr>
                <w:rFonts w:ascii="Times New Roman" w:hAnsi="Times New Roman"/>
                <w:b/>
                <w:sz w:val="24"/>
                <w:szCs w:val="24"/>
                <w:lang w:eastAsia="ru-RU"/>
              </w:rPr>
              <w:t>Значение параметров в баллах</w:t>
            </w:r>
          </w:p>
        </w:tc>
        <w:tc>
          <w:tcPr>
            <w:tcW w:w="1363" w:type="dxa"/>
          </w:tcPr>
          <w:p w:rsidR="005032E8" w:rsidRPr="00E77E01" w:rsidRDefault="005032E8" w:rsidP="003752BE">
            <w:pPr>
              <w:pStyle w:val="21"/>
              <w:ind w:left="-107" w:right="-113"/>
              <w:rPr>
                <w:rFonts w:ascii="Times New Roman" w:hAnsi="Times New Roman"/>
                <w:b/>
                <w:sz w:val="24"/>
                <w:szCs w:val="24"/>
                <w:lang w:eastAsia="ru-RU"/>
              </w:rPr>
            </w:pPr>
            <w:r w:rsidRPr="00E77E01">
              <w:rPr>
                <w:rFonts w:ascii="Times New Roman" w:hAnsi="Times New Roman"/>
                <w:b/>
                <w:sz w:val="24"/>
                <w:szCs w:val="24"/>
                <w:lang w:eastAsia="ru-RU"/>
              </w:rPr>
              <w:t xml:space="preserve">Макси-мальное значение показателей </w:t>
            </w:r>
          </w:p>
        </w:tc>
      </w:tr>
      <w:tr w:rsidR="003752BE" w:rsidRPr="00E77E01" w:rsidTr="003752BE">
        <w:trPr>
          <w:trHeight w:val="20"/>
        </w:trPr>
        <w:tc>
          <w:tcPr>
            <w:tcW w:w="534" w:type="dxa"/>
            <w:vMerge w:val="restart"/>
          </w:tcPr>
          <w:p w:rsidR="003752BE" w:rsidRPr="00E77E01" w:rsidRDefault="003752BE" w:rsidP="003752BE">
            <w:pPr>
              <w:pStyle w:val="21"/>
              <w:ind w:right="-108"/>
              <w:jc w:val="left"/>
              <w:rPr>
                <w:rFonts w:ascii="Times New Roman" w:hAnsi="Times New Roman"/>
                <w:color w:val="000000"/>
                <w:sz w:val="24"/>
                <w:szCs w:val="24"/>
                <w:lang w:eastAsia="ru-RU"/>
              </w:rPr>
            </w:pPr>
            <w:r w:rsidRPr="00E77E01">
              <w:rPr>
                <w:rFonts w:ascii="Times New Roman" w:hAnsi="Times New Roman"/>
                <w:color w:val="000000"/>
                <w:sz w:val="24"/>
                <w:szCs w:val="24"/>
                <w:lang w:eastAsia="ru-RU"/>
              </w:rPr>
              <w:t>2.1.</w:t>
            </w:r>
          </w:p>
        </w:tc>
        <w:tc>
          <w:tcPr>
            <w:tcW w:w="3402" w:type="dxa"/>
            <w:vMerge w:val="restart"/>
          </w:tcPr>
          <w:p w:rsidR="003752BE" w:rsidRDefault="003752BE" w:rsidP="003752BE">
            <w:pPr>
              <w:pStyle w:val="21"/>
              <w:jc w:val="left"/>
              <w:rPr>
                <w:rFonts w:ascii="Times New Roman" w:hAnsi="Times New Roman"/>
                <w:color w:val="000000"/>
                <w:sz w:val="24"/>
                <w:szCs w:val="24"/>
                <w:lang w:eastAsia="ru-RU"/>
              </w:rPr>
            </w:pPr>
            <w:r w:rsidRPr="00E77E01">
              <w:rPr>
                <w:rFonts w:ascii="Times New Roman" w:hAnsi="Times New Roman"/>
                <w:color w:val="000000"/>
                <w:sz w:val="24"/>
                <w:szCs w:val="24"/>
                <w:lang w:eastAsia="ru-RU"/>
              </w:rPr>
              <w:t xml:space="preserve">Обеспечение в организации социальной сферы комфортных условий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 </w:t>
            </w:r>
          </w:p>
          <w:p w:rsidR="003752BE" w:rsidRDefault="003752BE" w:rsidP="003752BE">
            <w:pPr>
              <w:pStyle w:val="21"/>
              <w:jc w:val="left"/>
              <w:rPr>
                <w:rFonts w:ascii="Times New Roman" w:hAnsi="Times New Roman"/>
                <w:b/>
                <w:color w:val="000000"/>
                <w:sz w:val="24"/>
                <w:szCs w:val="24"/>
                <w:lang w:eastAsia="ru-RU"/>
              </w:rPr>
            </w:pPr>
            <w:r w:rsidRPr="00E77E01">
              <w:rPr>
                <w:rFonts w:ascii="Times New Roman" w:hAnsi="Times New Roman"/>
                <w:b/>
                <w:sz w:val="24"/>
                <w:szCs w:val="24"/>
                <w:lang w:eastAsia="ru-RU"/>
              </w:rPr>
              <w:t xml:space="preserve"> (П</w:t>
            </w:r>
            <w:r w:rsidRPr="00E77E01">
              <w:rPr>
                <w:rFonts w:ascii="Times New Roman" w:hAnsi="Times New Roman"/>
                <w:b/>
                <w:sz w:val="24"/>
                <w:szCs w:val="24"/>
                <w:vertAlign w:val="subscript"/>
                <w:lang w:eastAsia="ru-RU"/>
              </w:rPr>
              <w:t>комф.усл</w:t>
            </w:r>
            <w:r w:rsidRPr="00E77E01">
              <w:rPr>
                <w:rFonts w:ascii="Times New Roman" w:hAnsi="Times New Roman"/>
                <w:b/>
                <w:color w:val="000000"/>
                <w:sz w:val="24"/>
                <w:szCs w:val="24"/>
                <w:lang w:eastAsia="ru-RU"/>
              </w:rPr>
              <w:t>)</w:t>
            </w:r>
          </w:p>
          <w:p w:rsidR="003752BE" w:rsidRDefault="003752BE" w:rsidP="003752BE">
            <w:pPr>
              <w:pStyle w:val="21"/>
              <w:jc w:val="left"/>
              <w:rPr>
                <w:rFonts w:ascii="Times New Roman" w:hAnsi="Times New Roman"/>
                <w:b/>
                <w:color w:val="000000"/>
                <w:sz w:val="24"/>
                <w:szCs w:val="24"/>
                <w:lang w:eastAsia="ru-RU"/>
              </w:rPr>
            </w:pPr>
          </w:p>
          <w:p w:rsidR="003752BE" w:rsidRDefault="003752BE" w:rsidP="003752BE">
            <w:pPr>
              <w:pStyle w:val="21"/>
              <w:jc w:val="left"/>
              <w:rPr>
                <w:rFonts w:ascii="Times New Roman" w:hAnsi="Times New Roman"/>
                <w:b/>
                <w:color w:val="000000"/>
                <w:sz w:val="24"/>
                <w:szCs w:val="24"/>
                <w:lang w:eastAsia="ru-RU"/>
              </w:rPr>
            </w:pPr>
          </w:p>
          <w:p w:rsidR="003752BE" w:rsidRDefault="003752BE" w:rsidP="003752BE">
            <w:pPr>
              <w:pStyle w:val="21"/>
              <w:jc w:val="left"/>
              <w:rPr>
                <w:rFonts w:ascii="Times New Roman" w:hAnsi="Times New Roman"/>
                <w:b/>
                <w:color w:val="000000"/>
                <w:sz w:val="24"/>
                <w:szCs w:val="24"/>
                <w:lang w:eastAsia="ru-RU"/>
              </w:rPr>
            </w:pPr>
          </w:p>
          <w:p w:rsidR="003752BE" w:rsidRDefault="003752BE" w:rsidP="003752BE">
            <w:pPr>
              <w:pStyle w:val="21"/>
              <w:jc w:val="left"/>
              <w:rPr>
                <w:rFonts w:ascii="Times New Roman" w:hAnsi="Times New Roman"/>
                <w:b/>
                <w:color w:val="000000"/>
                <w:sz w:val="24"/>
                <w:szCs w:val="24"/>
                <w:lang w:eastAsia="ru-RU"/>
              </w:rPr>
            </w:pPr>
          </w:p>
          <w:p w:rsidR="003752BE" w:rsidRDefault="003752BE" w:rsidP="003752BE">
            <w:pPr>
              <w:pStyle w:val="21"/>
              <w:jc w:val="left"/>
              <w:rPr>
                <w:rFonts w:ascii="Times New Roman" w:hAnsi="Times New Roman"/>
                <w:b/>
                <w:color w:val="000000"/>
                <w:sz w:val="24"/>
                <w:szCs w:val="24"/>
                <w:lang w:eastAsia="ru-RU"/>
              </w:rPr>
            </w:pPr>
          </w:p>
          <w:p w:rsidR="003752BE" w:rsidRPr="00E77E01" w:rsidRDefault="003752BE" w:rsidP="003752BE">
            <w:pPr>
              <w:pStyle w:val="21"/>
              <w:jc w:val="left"/>
              <w:rPr>
                <w:rFonts w:ascii="Times New Roman" w:hAnsi="Times New Roman"/>
                <w:color w:val="000000"/>
                <w:sz w:val="24"/>
                <w:szCs w:val="24"/>
                <w:lang w:eastAsia="ru-RU"/>
              </w:rPr>
            </w:pPr>
          </w:p>
        </w:tc>
        <w:tc>
          <w:tcPr>
            <w:tcW w:w="946" w:type="dxa"/>
            <w:vMerge w:val="restart"/>
          </w:tcPr>
          <w:p w:rsidR="003752BE" w:rsidRPr="00E77E01" w:rsidRDefault="003752BE" w:rsidP="003752BE">
            <w:pPr>
              <w:pStyle w:val="21"/>
              <w:rPr>
                <w:rFonts w:ascii="Times New Roman" w:hAnsi="Times New Roman"/>
                <w:color w:val="000000"/>
                <w:sz w:val="24"/>
                <w:szCs w:val="24"/>
                <w:lang w:eastAsia="ru-RU"/>
              </w:rPr>
            </w:pPr>
            <w:r w:rsidRPr="00E77E01">
              <w:rPr>
                <w:rFonts w:ascii="Times New Roman" w:hAnsi="Times New Roman"/>
                <w:color w:val="000000"/>
                <w:sz w:val="24"/>
                <w:szCs w:val="24"/>
                <w:lang w:eastAsia="ru-RU"/>
              </w:rPr>
              <w:t>0,3</w:t>
            </w:r>
          </w:p>
        </w:tc>
        <w:tc>
          <w:tcPr>
            <w:tcW w:w="3685" w:type="dxa"/>
            <w:vMerge w:val="restart"/>
          </w:tcPr>
          <w:p w:rsidR="003752BE" w:rsidRPr="00E77E01" w:rsidRDefault="003752BE" w:rsidP="003752BE">
            <w:pPr>
              <w:pStyle w:val="21"/>
              <w:jc w:val="left"/>
              <w:rPr>
                <w:rFonts w:ascii="Times New Roman" w:hAnsi="Times New Roman"/>
                <w:color w:val="000000"/>
                <w:sz w:val="24"/>
                <w:szCs w:val="24"/>
                <w:lang w:eastAsia="ru-RU"/>
              </w:rPr>
            </w:pPr>
            <w:r w:rsidRPr="00E77E01">
              <w:rPr>
                <w:rFonts w:ascii="Times New Roman" w:hAnsi="Times New Roman"/>
                <w:color w:val="000000"/>
                <w:sz w:val="24"/>
                <w:szCs w:val="24"/>
                <w:lang w:eastAsia="ru-RU"/>
              </w:rPr>
              <w:t>2.1.1. Наличие комфортных условий для предоставления услуг, например:</w:t>
            </w:r>
          </w:p>
          <w:p w:rsidR="003752BE" w:rsidRPr="00E77E01" w:rsidRDefault="003752BE" w:rsidP="003752BE">
            <w:pPr>
              <w:pStyle w:val="21"/>
              <w:jc w:val="left"/>
              <w:rPr>
                <w:rFonts w:ascii="Times New Roman" w:hAnsi="Times New Roman"/>
                <w:color w:val="000000"/>
                <w:sz w:val="24"/>
                <w:szCs w:val="24"/>
                <w:lang w:eastAsia="ru-RU"/>
              </w:rPr>
            </w:pPr>
            <w:r w:rsidRPr="00E77E01">
              <w:rPr>
                <w:rFonts w:ascii="Times New Roman" w:hAnsi="Times New Roman"/>
                <w:color w:val="000000"/>
                <w:sz w:val="24"/>
                <w:szCs w:val="24"/>
                <w:lang w:eastAsia="ru-RU"/>
              </w:rPr>
              <w:t>- наличие комфортной зоны отдыха (ожидания) оборудованной соответствующей мебелью;</w:t>
            </w:r>
          </w:p>
          <w:p w:rsidR="003752BE" w:rsidRPr="00E77E01" w:rsidRDefault="003752BE" w:rsidP="003752BE">
            <w:pPr>
              <w:pStyle w:val="21"/>
              <w:jc w:val="left"/>
              <w:rPr>
                <w:rFonts w:ascii="Times New Roman" w:hAnsi="Times New Roman"/>
                <w:color w:val="000000"/>
                <w:sz w:val="24"/>
                <w:szCs w:val="24"/>
                <w:lang w:eastAsia="ru-RU"/>
              </w:rPr>
            </w:pPr>
            <w:r w:rsidRPr="00E77E01">
              <w:rPr>
                <w:rFonts w:ascii="Times New Roman" w:hAnsi="Times New Roman"/>
                <w:color w:val="000000"/>
                <w:sz w:val="24"/>
                <w:szCs w:val="24"/>
                <w:lang w:eastAsia="ru-RU"/>
              </w:rPr>
              <w:t xml:space="preserve">- наличие и понятность навигации внутри организации социальной сферы; </w:t>
            </w:r>
          </w:p>
          <w:p w:rsidR="003752BE" w:rsidRPr="00E77E01" w:rsidRDefault="003752BE" w:rsidP="003752BE">
            <w:pPr>
              <w:pStyle w:val="21"/>
              <w:jc w:val="left"/>
              <w:rPr>
                <w:rFonts w:ascii="Times New Roman" w:hAnsi="Times New Roman"/>
                <w:color w:val="000000"/>
                <w:sz w:val="24"/>
                <w:szCs w:val="24"/>
                <w:lang w:eastAsia="ru-RU"/>
              </w:rPr>
            </w:pPr>
            <w:r w:rsidRPr="00E77E01">
              <w:rPr>
                <w:rFonts w:ascii="Times New Roman" w:hAnsi="Times New Roman"/>
                <w:color w:val="000000"/>
                <w:sz w:val="24"/>
                <w:szCs w:val="24"/>
                <w:lang w:eastAsia="ru-RU"/>
              </w:rPr>
              <w:t>- наличие и доступность питьевой воды;</w:t>
            </w:r>
          </w:p>
          <w:p w:rsidR="003752BE" w:rsidRPr="00E77E01" w:rsidRDefault="003752BE" w:rsidP="003752BE">
            <w:pPr>
              <w:pStyle w:val="21"/>
              <w:jc w:val="left"/>
              <w:rPr>
                <w:rFonts w:ascii="Times New Roman" w:hAnsi="Times New Roman"/>
                <w:color w:val="000000"/>
                <w:sz w:val="24"/>
                <w:szCs w:val="24"/>
                <w:lang w:eastAsia="ru-RU"/>
              </w:rPr>
            </w:pPr>
            <w:r w:rsidRPr="00E77E01">
              <w:rPr>
                <w:rFonts w:ascii="Times New Roman" w:hAnsi="Times New Roman"/>
                <w:color w:val="000000"/>
                <w:sz w:val="24"/>
                <w:szCs w:val="24"/>
                <w:lang w:eastAsia="ru-RU"/>
              </w:rPr>
              <w:t>- наличие и доступность санитарно-гигиенических помещений;</w:t>
            </w:r>
          </w:p>
          <w:p w:rsidR="003752BE" w:rsidRPr="00E77E01" w:rsidRDefault="003752BE" w:rsidP="003752BE">
            <w:pPr>
              <w:pStyle w:val="21"/>
              <w:jc w:val="left"/>
              <w:rPr>
                <w:rFonts w:ascii="Times New Roman" w:hAnsi="Times New Roman"/>
                <w:color w:val="000000"/>
                <w:sz w:val="24"/>
                <w:szCs w:val="24"/>
                <w:lang w:eastAsia="ru-RU"/>
              </w:rPr>
            </w:pPr>
            <w:r w:rsidRPr="00E77E01">
              <w:rPr>
                <w:rFonts w:ascii="Times New Roman" w:hAnsi="Times New Roman"/>
                <w:color w:val="000000"/>
                <w:sz w:val="24"/>
                <w:szCs w:val="24"/>
                <w:lang w:eastAsia="ru-RU"/>
              </w:rPr>
              <w:t>- санитарное состояние помещений организации социальной сферы;</w:t>
            </w:r>
          </w:p>
          <w:p w:rsidR="003752BE" w:rsidRDefault="003752BE" w:rsidP="003752BE">
            <w:pPr>
              <w:pStyle w:val="21"/>
              <w:jc w:val="left"/>
              <w:rPr>
                <w:rFonts w:ascii="Times New Roman" w:hAnsi="Times New Roman"/>
                <w:color w:val="000000"/>
                <w:sz w:val="24"/>
                <w:szCs w:val="24"/>
                <w:lang w:eastAsia="ru-RU"/>
              </w:rPr>
            </w:pPr>
            <w:r w:rsidRPr="00E77E01">
              <w:rPr>
                <w:rFonts w:ascii="Times New Roman" w:hAnsi="Times New Roman"/>
                <w:color w:val="000000"/>
                <w:sz w:val="24"/>
                <w:szCs w:val="24"/>
                <w:lang w:eastAsia="ru-RU"/>
              </w:rPr>
              <w:t xml:space="preserve">- транспортная доступность (возможность доехать до организации социальной сферы </w:t>
            </w:r>
          </w:p>
          <w:p w:rsidR="005E3B1F" w:rsidRPr="00E77E01" w:rsidRDefault="005E3B1F" w:rsidP="003752BE">
            <w:pPr>
              <w:pStyle w:val="21"/>
              <w:jc w:val="left"/>
              <w:rPr>
                <w:rFonts w:ascii="Times New Roman" w:hAnsi="Times New Roman"/>
                <w:color w:val="000000"/>
                <w:sz w:val="24"/>
                <w:szCs w:val="24"/>
                <w:lang w:eastAsia="ru-RU"/>
              </w:rPr>
            </w:pPr>
          </w:p>
        </w:tc>
        <w:tc>
          <w:tcPr>
            <w:tcW w:w="4678" w:type="dxa"/>
          </w:tcPr>
          <w:p w:rsidR="003752BE" w:rsidRPr="00E77E01" w:rsidRDefault="003752BE" w:rsidP="003752BE">
            <w:pPr>
              <w:pStyle w:val="21"/>
              <w:jc w:val="left"/>
              <w:rPr>
                <w:rFonts w:ascii="Times New Roman" w:hAnsi="Times New Roman"/>
                <w:color w:val="000000"/>
                <w:sz w:val="24"/>
                <w:szCs w:val="24"/>
                <w:lang w:eastAsia="ru-RU"/>
              </w:rPr>
            </w:pPr>
            <w:r w:rsidRPr="00E77E01">
              <w:rPr>
                <w:rFonts w:ascii="Times New Roman" w:hAnsi="Times New Roman"/>
                <w:color w:val="000000"/>
                <w:sz w:val="24"/>
                <w:szCs w:val="24"/>
                <w:lang w:eastAsia="ru-RU"/>
              </w:rPr>
              <w:t>- отсутствуют комфортные условия</w:t>
            </w:r>
          </w:p>
        </w:tc>
        <w:tc>
          <w:tcPr>
            <w:tcW w:w="1418" w:type="dxa"/>
          </w:tcPr>
          <w:p w:rsidR="003752BE" w:rsidRPr="00E77E01" w:rsidRDefault="003752BE" w:rsidP="003752BE">
            <w:pPr>
              <w:pStyle w:val="21"/>
              <w:rPr>
                <w:rFonts w:ascii="Times New Roman" w:hAnsi="Times New Roman"/>
                <w:color w:val="000000"/>
                <w:sz w:val="24"/>
                <w:szCs w:val="24"/>
                <w:lang w:eastAsia="ru-RU"/>
              </w:rPr>
            </w:pPr>
            <w:r w:rsidRPr="00E77E01">
              <w:rPr>
                <w:rFonts w:ascii="Times New Roman" w:hAnsi="Times New Roman"/>
                <w:color w:val="000000"/>
                <w:sz w:val="24"/>
                <w:szCs w:val="24"/>
                <w:lang w:eastAsia="ru-RU"/>
              </w:rPr>
              <w:t>0 баллов</w:t>
            </w:r>
          </w:p>
        </w:tc>
        <w:tc>
          <w:tcPr>
            <w:tcW w:w="1363" w:type="dxa"/>
            <w:vMerge w:val="restart"/>
          </w:tcPr>
          <w:p w:rsidR="003752BE" w:rsidRPr="00E77E01" w:rsidRDefault="003752BE" w:rsidP="003752BE">
            <w:pPr>
              <w:pStyle w:val="21"/>
              <w:rPr>
                <w:rFonts w:ascii="Times New Roman" w:hAnsi="Times New Roman"/>
                <w:color w:val="000000"/>
                <w:sz w:val="24"/>
                <w:szCs w:val="24"/>
                <w:lang w:eastAsia="ru-RU"/>
              </w:rPr>
            </w:pPr>
            <w:r w:rsidRPr="00E77E01">
              <w:rPr>
                <w:rFonts w:ascii="Times New Roman" w:hAnsi="Times New Roman"/>
                <w:color w:val="000000"/>
                <w:sz w:val="24"/>
                <w:szCs w:val="24"/>
                <w:lang w:eastAsia="ru-RU"/>
              </w:rPr>
              <w:t>100 баллов</w:t>
            </w:r>
          </w:p>
          <w:p w:rsidR="003752BE" w:rsidRPr="00E77E01" w:rsidRDefault="003752BE" w:rsidP="003752BE">
            <w:pPr>
              <w:pStyle w:val="21"/>
              <w:rPr>
                <w:rFonts w:ascii="Times New Roman" w:hAnsi="Times New Roman"/>
                <w:color w:val="000000"/>
                <w:sz w:val="24"/>
                <w:szCs w:val="24"/>
                <w:lang w:eastAsia="ru-RU"/>
              </w:rPr>
            </w:pPr>
          </w:p>
          <w:p w:rsidR="003752BE" w:rsidRPr="00E77E01" w:rsidRDefault="003752BE" w:rsidP="003752BE">
            <w:pPr>
              <w:pStyle w:val="21"/>
              <w:rPr>
                <w:rFonts w:ascii="Times New Roman" w:hAnsi="Times New Roman"/>
                <w:color w:val="000000"/>
                <w:sz w:val="24"/>
                <w:szCs w:val="24"/>
                <w:lang w:eastAsia="ru-RU"/>
              </w:rPr>
            </w:pPr>
            <w:r w:rsidRPr="00E77E01">
              <w:rPr>
                <w:rFonts w:ascii="Times New Roman" w:hAnsi="Times New Roman"/>
                <w:color w:val="000000"/>
                <w:sz w:val="24"/>
                <w:szCs w:val="24"/>
                <w:lang w:eastAsia="ru-RU"/>
              </w:rPr>
              <w:t>Для расчета  формула (2.1)</w:t>
            </w:r>
          </w:p>
        </w:tc>
      </w:tr>
      <w:tr w:rsidR="003752BE" w:rsidRPr="00E77E01" w:rsidTr="003752BE">
        <w:trPr>
          <w:trHeight w:val="1424"/>
        </w:trPr>
        <w:tc>
          <w:tcPr>
            <w:tcW w:w="534" w:type="dxa"/>
            <w:vMerge/>
            <w:vAlign w:val="center"/>
          </w:tcPr>
          <w:p w:rsidR="003752BE" w:rsidRPr="00E77E01" w:rsidRDefault="003752BE" w:rsidP="003752BE">
            <w:pPr>
              <w:pStyle w:val="21"/>
              <w:ind w:right="-108"/>
              <w:rPr>
                <w:rFonts w:ascii="Times New Roman" w:hAnsi="Times New Roman"/>
                <w:color w:val="000000"/>
                <w:sz w:val="24"/>
                <w:szCs w:val="24"/>
                <w:lang w:eastAsia="ru-RU"/>
              </w:rPr>
            </w:pPr>
          </w:p>
        </w:tc>
        <w:tc>
          <w:tcPr>
            <w:tcW w:w="3402" w:type="dxa"/>
            <w:vMerge/>
            <w:vAlign w:val="center"/>
          </w:tcPr>
          <w:p w:rsidR="003752BE" w:rsidRPr="00E77E01" w:rsidRDefault="003752BE" w:rsidP="003752BE">
            <w:pPr>
              <w:pStyle w:val="21"/>
              <w:jc w:val="left"/>
              <w:rPr>
                <w:rFonts w:ascii="Times New Roman" w:hAnsi="Times New Roman"/>
                <w:color w:val="000000"/>
                <w:sz w:val="24"/>
                <w:szCs w:val="24"/>
                <w:lang w:eastAsia="ru-RU"/>
              </w:rPr>
            </w:pPr>
          </w:p>
        </w:tc>
        <w:tc>
          <w:tcPr>
            <w:tcW w:w="946" w:type="dxa"/>
            <w:vMerge/>
          </w:tcPr>
          <w:p w:rsidR="003752BE" w:rsidRPr="00E77E01" w:rsidRDefault="003752BE" w:rsidP="003752BE">
            <w:pPr>
              <w:pStyle w:val="21"/>
              <w:rPr>
                <w:rFonts w:ascii="Times New Roman" w:hAnsi="Times New Roman"/>
                <w:color w:val="000000"/>
                <w:sz w:val="24"/>
                <w:szCs w:val="24"/>
                <w:lang w:eastAsia="ru-RU"/>
              </w:rPr>
            </w:pPr>
          </w:p>
        </w:tc>
        <w:tc>
          <w:tcPr>
            <w:tcW w:w="3685" w:type="dxa"/>
            <w:vMerge/>
            <w:vAlign w:val="center"/>
          </w:tcPr>
          <w:p w:rsidR="003752BE" w:rsidRPr="00E77E01" w:rsidRDefault="003752BE" w:rsidP="003752BE">
            <w:pPr>
              <w:pStyle w:val="21"/>
              <w:jc w:val="left"/>
              <w:rPr>
                <w:rFonts w:ascii="Times New Roman" w:hAnsi="Times New Roman"/>
                <w:color w:val="000000"/>
                <w:sz w:val="24"/>
                <w:szCs w:val="24"/>
                <w:lang w:eastAsia="ru-RU"/>
              </w:rPr>
            </w:pPr>
          </w:p>
        </w:tc>
        <w:tc>
          <w:tcPr>
            <w:tcW w:w="4678" w:type="dxa"/>
          </w:tcPr>
          <w:p w:rsidR="003752BE" w:rsidRPr="00E77E01" w:rsidRDefault="003752BE" w:rsidP="003752BE">
            <w:pPr>
              <w:pStyle w:val="21"/>
              <w:jc w:val="left"/>
              <w:rPr>
                <w:rFonts w:ascii="Times New Roman" w:hAnsi="Times New Roman"/>
                <w:sz w:val="24"/>
                <w:szCs w:val="24"/>
                <w:lang w:eastAsia="ru-RU"/>
              </w:rPr>
            </w:pPr>
            <w:r w:rsidRPr="00E77E01">
              <w:rPr>
                <w:rFonts w:ascii="Times New Roman" w:hAnsi="Times New Roman"/>
                <w:sz w:val="24"/>
                <w:szCs w:val="24"/>
                <w:lang w:eastAsia="ru-RU"/>
              </w:rPr>
              <w:t xml:space="preserve">- </w:t>
            </w:r>
            <w:r w:rsidRPr="00E77E01">
              <w:rPr>
                <w:rFonts w:ascii="Times New Roman" w:hAnsi="Times New Roman"/>
                <w:b/>
                <w:sz w:val="24"/>
                <w:szCs w:val="24"/>
                <w:lang w:eastAsia="ru-RU"/>
              </w:rPr>
              <w:t>количество комфортных условий</w:t>
            </w:r>
            <w:r w:rsidRPr="00E77E01">
              <w:rPr>
                <w:rFonts w:ascii="Times New Roman" w:hAnsi="Times New Roman"/>
                <w:sz w:val="24"/>
                <w:szCs w:val="24"/>
                <w:lang w:eastAsia="ru-RU"/>
              </w:rPr>
              <w:t xml:space="preserve"> для предоставления услуг </w:t>
            </w:r>
            <w:r w:rsidRPr="00E77E01">
              <w:rPr>
                <w:rFonts w:ascii="Times New Roman" w:hAnsi="Times New Roman"/>
                <w:i/>
                <w:sz w:val="24"/>
                <w:szCs w:val="24"/>
                <w:lang w:eastAsia="ru-RU"/>
              </w:rPr>
              <w:t>(от одного до четырех включительно)</w:t>
            </w:r>
            <w:r w:rsidRPr="00E77E01">
              <w:rPr>
                <w:rFonts w:ascii="Times New Roman" w:hAnsi="Times New Roman"/>
                <w:b/>
                <w:sz w:val="24"/>
                <w:szCs w:val="24"/>
                <w:lang w:eastAsia="ru-RU"/>
              </w:rPr>
              <w:t>(С</w:t>
            </w:r>
            <w:r w:rsidRPr="00E77E01">
              <w:rPr>
                <w:rFonts w:ascii="Times New Roman" w:hAnsi="Times New Roman"/>
                <w:b/>
                <w:sz w:val="24"/>
                <w:szCs w:val="24"/>
                <w:vertAlign w:val="subscript"/>
                <w:lang w:eastAsia="ru-RU"/>
              </w:rPr>
              <w:t>комф,</w:t>
            </w:r>
            <w:r w:rsidRPr="00E77E01">
              <w:rPr>
                <w:rFonts w:ascii="Times New Roman" w:hAnsi="Times New Roman"/>
                <w:b/>
                <w:color w:val="000000"/>
                <w:sz w:val="24"/>
                <w:szCs w:val="24"/>
                <w:lang w:eastAsia="ru-RU"/>
              </w:rPr>
              <w:t>)</w:t>
            </w:r>
          </w:p>
        </w:tc>
        <w:tc>
          <w:tcPr>
            <w:tcW w:w="1418" w:type="dxa"/>
          </w:tcPr>
          <w:p w:rsidR="003752BE" w:rsidRPr="00E77E01" w:rsidRDefault="003752BE" w:rsidP="003752BE">
            <w:pPr>
              <w:pStyle w:val="21"/>
              <w:rPr>
                <w:rFonts w:ascii="Times New Roman" w:hAnsi="Times New Roman"/>
                <w:color w:val="000000"/>
                <w:sz w:val="24"/>
                <w:szCs w:val="24"/>
                <w:lang w:eastAsia="ru-RU"/>
              </w:rPr>
            </w:pPr>
            <w:r w:rsidRPr="00E77E01">
              <w:rPr>
                <w:rFonts w:ascii="Times New Roman" w:hAnsi="Times New Roman"/>
                <w:color w:val="000000"/>
                <w:sz w:val="24"/>
                <w:szCs w:val="24"/>
                <w:lang w:eastAsia="ru-RU"/>
              </w:rPr>
              <w:t>по 20 баллов за каждое условие (</w:t>
            </w:r>
            <w:r w:rsidRPr="00E77E01">
              <w:rPr>
                <w:rFonts w:ascii="Times New Roman" w:hAnsi="Times New Roman"/>
                <w:b/>
                <w:sz w:val="24"/>
                <w:szCs w:val="24"/>
                <w:lang w:eastAsia="ru-RU"/>
              </w:rPr>
              <w:t>Т</w:t>
            </w:r>
            <w:r w:rsidRPr="00E77E01">
              <w:rPr>
                <w:rFonts w:ascii="Times New Roman" w:hAnsi="Times New Roman"/>
                <w:b/>
                <w:sz w:val="24"/>
                <w:szCs w:val="24"/>
                <w:vertAlign w:val="subscript"/>
                <w:lang w:eastAsia="ru-RU"/>
              </w:rPr>
              <w:t>комф</w:t>
            </w:r>
            <w:r w:rsidRPr="00E77E01">
              <w:rPr>
                <w:rFonts w:ascii="Times New Roman" w:hAnsi="Times New Roman"/>
                <w:color w:val="000000"/>
                <w:sz w:val="24"/>
                <w:szCs w:val="24"/>
                <w:lang w:eastAsia="ru-RU"/>
              </w:rPr>
              <w:t xml:space="preserve">) </w:t>
            </w:r>
          </w:p>
        </w:tc>
        <w:tc>
          <w:tcPr>
            <w:tcW w:w="1363" w:type="dxa"/>
            <w:vMerge/>
          </w:tcPr>
          <w:p w:rsidR="003752BE" w:rsidRPr="00E77E01" w:rsidRDefault="003752BE" w:rsidP="003752BE">
            <w:pPr>
              <w:pStyle w:val="21"/>
              <w:rPr>
                <w:rFonts w:ascii="Times New Roman" w:hAnsi="Times New Roman"/>
                <w:color w:val="000000"/>
                <w:sz w:val="24"/>
                <w:szCs w:val="24"/>
                <w:lang w:eastAsia="ru-RU"/>
              </w:rPr>
            </w:pPr>
          </w:p>
        </w:tc>
      </w:tr>
      <w:tr w:rsidR="003752BE" w:rsidRPr="00E77E01" w:rsidTr="003752BE">
        <w:trPr>
          <w:trHeight w:val="3867"/>
        </w:trPr>
        <w:tc>
          <w:tcPr>
            <w:tcW w:w="534" w:type="dxa"/>
            <w:vMerge/>
            <w:vAlign w:val="center"/>
          </w:tcPr>
          <w:p w:rsidR="003752BE" w:rsidRPr="00E77E01" w:rsidRDefault="003752BE" w:rsidP="003752BE">
            <w:pPr>
              <w:pStyle w:val="21"/>
              <w:ind w:right="-108"/>
              <w:rPr>
                <w:rFonts w:ascii="Times New Roman" w:hAnsi="Times New Roman"/>
                <w:color w:val="000000"/>
                <w:sz w:val="24"/>
                <w:szCs w:val="24"/>
                <w:lang w:eastAsia="ru-RU"/>
              </w:rPr>
            </w:pPr>
          </w:p>
        </w:tc>
        <w:tc>
          <w:tcPr>
            <w:tcW w:w="3402" w:type="dxa"/>
            <w:vMerge/>
            <w:vAlign w:val="center"/>
          </w:tcPr>
          <w:p w:rsidR="003752BE" w:rsidRPr="00E77E01" w:rsidRDefault="003752BE" w:rsidP="003752BE">
            <w:pPr>
              <w:pStyle w:val="21"/>
              <w:jc w:val="left"/>
              <w:rPr>
                <w:rFonts w:ascii="Times New Roman" w:hAnsi="Times New Roman"/>
                <w:color w:val="000000"/>
                <w:sz w:val="24"/>
                <w:szCs w:val="24"/>
                <w:lang w:eastAsia="ru-RU"/>
              </w:rPr>
            </w:pPr>
          </w:p>
        </w:tc>
        <w:tc>
          <w:tcPr>
            <w:tcW w:w="946" w:type="dxa"/>
            <w:vMerge/>
          </w:tcPr>
          <w:p w:rsidR="003752BE" w:rsidRPr="00E77E01" w:rsidRDefault="003752BE" w:rsidP="003752BE">
            <w:pPr>
              <w:pStyle w:val="21"/>
              <w:rPr>
                <w:rFonts w:ascii="Times New Roman" w:hAnsi="Times New Roman"/>
                <w:color w:val="000000"/>
                <w:sz w:val="24"/>
                <w:szCs w:val="24"/>
                <w:lang w:eastAsia="ru-RU"/>
              </w:rPr>
            </w:pPr>
          </w:p>
        </w:tc>
        <w:tc>
          <w:tcPr>
            <w:tcW w:w="3685" w:type="dxa"/>
            <w:vMerge/>
            <w:vAlign w:val="center"/>
          </w:tcPr>
          <w:p w:rsidR="003752BE" w:rsidRPr="00E77E01" w:rsidRDefault="003752BE" w:rsidP="003752BE">
            <w:pPr>
              <w:pStyle w:val="21"/>
              <w:jc w:val="left"/>
              <w:rPr>
                <w:rFonts w:ascii="Times New Roman" w:hAnsi="Times New Roman"/>
                <w:color w:val="000000"/>
                <w:sz w:val="24"/>
                <w:szCs w:val="24"/>
                <w:lang w:eastAsia="ru-RU"/>
              </w:rPr>
            </w:pPr>
          </w:p>
        </w:tc>
        <w:tc>
          <w:tcPr>
            <w:tcW w:w="4678" w:type="dxa"/>
          </w:tcPr>
          <w:p w:rsidR="003752BE" w:rsidRPr="00E77E01" w:rsidRDefault="003752BE" w:rsidP="003752BE">
            <w:pPr>
              <w:pStyle w:val="21"/>
              <w:jc w:val="left"/>
              <w:rPr>
                <w:rFonts w:ascii="Times New Roman" w:hAnsi="Times New Roman"/>
                <w:sz w:val="24"/>
                <w:szCs w:val="24"/>
                <w:lang w:eastAsia="ru-RU"/>
              </w:rPr>
            </w:pPr>
            <w:r w:rsidRPr="00E77E01">
              <w:rPr>
                <w:rFonts w:ascii="Times New Roman" w:hAnsi="Times New Roman"/>
                <w:sz w:val="24"/>
                <w:szCs w:val="24"/>
                <w:lang w:eastAsia="ru-RU"/>
              </w:rPr>
              <w:t>- наличие пяти  и более комфортных условий для предоставления услуг</w:t>
            </w:r>
          </w:p>
        </w:tc>
        <w:tc>
          <w:tcPr>
            <w:tcW w:w="1418" w:type="dxa"/>
          </w:tcPr>
          <w:p w:rsidR="003752BE" w:rsidRPr="00E77E01" w:rsidRDefault="003752BE" w:rsidP="003752BE">
            <w:pPr>
              <w:pStyle w:val="21"/>
              <w:rPr>
                <w:rFonts w:ascii="Times New Roman" w:hAnsi="Times New Roman"/>
                <w:color w:val="000000"/>
                <w:sz w:val="24"/>
                <w:szCs w:val="24"/>
                <w:lang w:eastAsia="ru-RU"/>
              </w:rPr>
            </w:pPr>
            <w:r w:rsidRPr="00E77E01">
              <w:rPr>
                <w:rFonts w:ascii="Times New Roman" w:hAnsi="Times New Roman"/>
                <w:color w:val="000000"/>
                <w:sz w:val="24"/>
                <w:szCs w:val="24"/>
                <w:lang w:eastAsia="ru-RU"/>
              </w:rPr>
              <w:t>100 баллов</w:t>
            </w:r>
          </w:p>
        </w:tc>
        <w:tc>
          <w:tcPr>
            <w:tcW w:w="1363" w:type="dxa"/>
            <w:vMerge/>
          </w:tcPr>
          <w:p w:rsidR="003752BE" w:rsidRPr="00E77E01" w:rsidRDefault="003752BE" w:rsidP="003752BE">
            <w:pPr>
              <w:pStyle w:val="21"/>
              <w:rPr>
                <w:rFonts w:ascii="Times New Roman" w:hAnsi="Times New Roman"/>
                <w:color w:val="000000"/>
                <w:sz w:val="24"/>
                <w:szCs w:val="24"/>
                <w:lang w:eastAsia="ru-RU"/>
              </w:rPr>
            </w:pPr>
          </w:p>
        </w:tc>
      </w:tr>
      <w:tr w:rsidR="003752BE" w:rsidRPr="00E77E01" w:rsidTr="003752BE">
        <w:trPr>
          <w:trHeight w:val="20"/>
        </w:trPr>
        <w:tc>
          <w:tcPr>
            <w:tcW w:w="534" w:type="dxa"/>
            <w:vAlign w:val="center"/>
          </w:tcPr>
          <w:p w:rsidR="003752BE" w:rsidRPr="00E77E01" w:rsidRDefault="003752BE" w:rsidP="003752BE">
            <w:pPr>
              <w:pStyle w:val="21"/>
              <w:ind w:right="-108"/>
              <w:rPr>
                <w:rFonts w:ascii="Times New Roman" w:hAnsi="Times New Roman"/>
                <w:color w:val="000000"/>
                <w:sz w:val="24"/>
                <w:szCs w:val="24"/>
                <w:lang w:eastAsia="ru-RU"/>
              </w:rPr>
            </w:pPr>
          </w:p>
        </w:tc>
        <w:tc>
          <w:tcPr>
            <w:tcW w:w="3402" w:type="dxa"/>
            <w:vAlign w:val="center"/>
          </w:tcPr>
          <w:p w:rsidR="003752BE" w:rsidRPr="00E77E01" w:rsidRDefault="003752BE" w:rsidP="003752BE">
            <w:pPr>
              <w:pStyle w:val="21"/>
              <w:jc w:val="left"/>
              <w:rPr>
                <w:rFonts w:ascii="Times New Roman" w:hAnsi="Times New Roman"/>
                <w:color w:val="000000"/>
                <w:sz w:val="24"/>
                <w:szCs w:val="24"/>
                <w:lang w:eastAsia="ru-RU"/>
              </w:rPr>
            </w:pPr>
          </w:p>
        </w:tc>
        <w:tc>
          <w:tcPr>
            <w:tcW w:w="946" w:type="dxa"/>
          </w:tcPr>
          <w:p w:rsidR="003752BE" w:rsidRPr="00E77E01" w:rsidRDefault="003752BE" w:rsidP="003752BE">
            <w:pPr>
              <w:pStyle w:val="21"/>
              <w:rPr>
                <w:rFonts w:ascii="Times New Roman" w:hAnsi="Times New Roman"/>
                <w:color w:val="000000"/>
                <w:sz w:val="24"/>
                <w:szCs w:val="24"/>
                <w:lang w:eastAsia="ru-RU"/>
              </w:rPr>
            </w:pPr>
          </w:p>
        </w:tc>
        <w:tc>
          <w:tcPr>
            <w:tcW w:w="3685" w:type="dxa"/>
            <w:vAlign w:val="center"/>
          </w:tcPr>
          <w:p w:rsidR="003752BE" w:rsidRPr="00E77E01" w:rsidRDefault="003752BE" w:rsidP="003752BE">
            <w:pPr>
              <w:pStyle w:val="21"/>
              <w:jc w:val="left"/>
              <w:rPr>
                <w:rFonts w:ascii="Times New Roman" w:hAnsi="Times New Roman"/>
                <w:color w:val="000000"/>
                <w:sz w:val="24"/>
                <w:szCs w:val="24"/>
                <w:lang w:eastAsia="ru-RU"/>
              </w:rPr>
            </w:pPr>
            <w:r w:rsidRPr="00E77E01">
              <w:rPr>
                <w:rFonts w:ascii="Times New Roman" w:hAnsi="Times New Roman"/>
                <w:color w:val="000000"/>
                <w:sz w:val="24"/>
                <w:szCs w:val="24"/>
                <w:lang w:eastAsia="ru-RU"/>
              </w:rPr>
              <w:t>на общественном транспорте, наличие парковки);</w:t>
            </w:r>
          </w:p>
          <w:p w:rsidR="003752BE" w:rsidRPr="00E77E01" w:rsidRDefault="003752BE" w:rsidP="003752BE">
            <w:pPr>
              <w:pStyle w:val="21"/>
              <w:jc w:val="left"/>
              <w:rPr>
                <w:rFonts w:ascii="Times New Roman" w:hAnsi="Times New Roman"/>
                <w:color w:val="000000"/>
                <w:sz w:val="24"/>
                <w:szCs w:val="24"/>
                <w:lang w:eastAsia="ru-RU"/>
              </w:rPr>
            </w:pPr>
            <w:r w:rsidRPr="00E77E01">
              <w:rPr>
                <w:rFonts w:ascii="Times New Roman" w:hAnsi="Times New Roman"/>
                <w:color w:val="000000"/>
                <w:sz w:val="24"/>
                <w:szCs w:val="24"/>
                <w:lang w:eastAsia="ru-RU"/>
              </w:rPr>
              <w:t xml:space="preserve">- 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p w:rsidR="003752BE" w:rsidRPr="00E77E01" w:rsidRDefault="003752BE" w:rsidP="003752BE">
            <w:pPr>
              <w:pStyle w:val="21"/>
              <w:jc w:val="left"/>
              <w:rPr>
                <w:rFonts w:ascii="Times New Roman" w:hAnsi="Times New Roman"/>
                <w:color w:val="000000"/>
                <w:sz w:val="24"/>
                <w:szCs w:val="24"/>
                <w:lang w:eastAsia="ru-RU"/>
              </w:rPr>
            </w:pPr>
            <w:r w:rsidRPr="00E77E01">
              <w:rPr>
                <w:rFonts w:ascii="Times New Roman" w:hAnsi="Times New Roman"/>
                <w:color w:val="000000"/>
                <w:sz w:val="24"/>
                <w:szCs w:val="24"/>
                <w:lang w:eastAsia="ru-RU"/>
              </w:rPr>
              <w:t>- иные параметры комфортных условий, установленные ведомственным нормативным актом уполномоченного федерального органа исполнительной власти</w:t>
            </w:r>
          </w:p>
        </w:tc>
        <w:tc>
          <w:tcPr>
            <w:tcW w:w="4678" w:type="dxa"/>
          </w:tcPr>
          <w:p w:rsidR="003752BE" w:rsidRPr="00E77E01" w:rsidRDefault="003752BE" w:rsidP="003752BE">
            <w:pPr>
              <w:pStyle w:val="21"/>
              <w:jc w:val="left"/>
              <w:rPr>
                <w:rFonts w:ascii="Times New Roman" w:hAnsi="Times New Roman"/>
                <w:sz w:val="24"/>
                <w:szCs w:val="24"/>
                <w:lang w:eastAsia="ru-RU"/>
              </w:rPr>
            </w:pPr>
          </w:p>
        </w:tc>
        <w:tc>
          <w:tcPr>
            <w:tcW w:w="1418" w:type="dxa"/>
          </w:tcPr>
          <w:p w:rsidR="003752BE" w:rsidRPr="00E77E01" w:rsidRDefault="003752BE" w:rsidP="003752BE">
            <w:pPr>
              <w:pStyle w:val="21"/>
              <w:rPr>
                <w:rFonts w:ascii="Times New Roman" w:hAnsi="Times New Roman"/>
                <w:color w:val="000000"/>
                <w:sz w:val="24"/>
                <w:szCs w:val="24"/>
                <w:lang w:eastAsia="ru-RU"/>
              </w:rPr>
            </w:pPr>
          </w:p>
        </w:tc>
        <w:tc>
          <w:tcPr>
            <w:tcW w:w="1363" w:type="dxa"/>
          </w:tcPr>
          <w:p w:rsidR="003752BE" w:rsidRPr="00E77E01" w:rsidRDefault="003752BE" w:rsidP="003752BE">
            <w:pPr>
              <w:pStyle w:val="21"/>
              <w:rPr>
                <w:rFonts w:ascii="Times New Roman" w:hAnsi="Times New Roman"/>
                <w:color w:val="000000"/>
                <w:sz w:val="24"/>
                <w:szCs w:val="24"/>
                <w:lang w:eastAsia="ru-RU"/>
              </w:rPr>
            </w:pPr>
          </w:p>
        </w:tc>
      </w:tr>
      <w:tr w:rsidR="005032E8" w:rsidRPr="00E77E01" w:rsidTr="003752BE">
        <w:trPr>
          <w:trHeight w:val="20"/>
        </w:trPr>
        <w:tc>
          <w:tcPr>
            <w:tcW w:w="16026" w:type="dxa"/>
            <w:gridSpan w:val="7"/>
            <w:vAlign w:val="center"/>
          </w:tcPr>
          <w:p w:rsidR="005032E8" w:rsidRPr="00B8498F" w:rsidRDefault="005032E8" w:rsidP="003752BE">
            <w:pPr>
              <w:jc w:val="center"/>
              <w:rPr>
                <w:rFonts w:ascii="Times New Roman" w:eastAsia="Calibri" w:hAnsi="Times New Roman" w:cs="Times New Roman"/>
                <w:b/>
                <w:sz w:val="28"/>
                <w:szCs w:val="24"/>
              </w:rPr>
            </w:pPr>
            <w:r w:rsidRPr="00B8498F">
              <w:rPr>
                <w:rFonts w:ascii="Times New Roman" w:eastAsia="Calibri" w:hAnsi="Times New Roman" w:cs="Times New Roman"/>
                <w:b/>
                <w:sz w:val="28"/>
                <w:szCs w:val="24"/>
              </w:rPr>
              <w:t xml:space="preserve"> П</w:t>
            </w:r>
            <w:r w:rsidRPr="00B8498F">
              <w:rPr>
                <w:rFonts w:ascii="Times New Roman" w:eastAsia="Calibri" w:hAnsi="Times New Roman" w:cs="Times New Roman"/>
                <w:b/>
                <w:sz w:val="28"/>
                <w:szCs w:val="24"/>
                <w:vertAlign w:val="subscript"/>
              </w:rPr>
              <w:t>комф.усл</w:t>
            </w:r>
            <w:r w:rsidRPr="00B8498F">
              <w:rPr>
                <w:rFonts w:ascii="Times New Roman" w:eastAsia="Calibri" w:hAnsi="Times New Roman" w:cs="Times New Roman"/>
                <w:b/>
                <w:sz w:val="28"/>
                <w:szCs w:val="24"/>
              </w:rPr>
              <w:t xml:space="preserve"> = Т</w:t>
            </w:r>
            <w:r w:rsidRPr="00B8498F">
              <w:rPr>
                <w:rFonts w:ascii="Times New Roman" w:eastAsia="Calibri" w:hAnsi="Times New Roman" w:cs="Times New Roman"/>
                <w:b/>
                <w:sz w:val="28"/>
                <w:szCs w:val="24"/>
                <w:vertAlign w:val="subscript"/>
              </w:rPr>
              <w:t>комф</w:t>
            </w:r>
            <w:r w:rsidRPr="00B8498F">
              <w:rPr>
                <w:rFonts w:ascii="Times New Roman" w:eastAsia="Calibri" w:hAnsi="Times New Roman" w:cs="Times New Roman"/>
                <w:b/>
                <w:sz w:val="28"/>
                <w:szCs w:val="24"/>
              </w:rPr>
              <w:t>×С</w:t>
            </w:r>
            <w:r w:rsidRPr="00B8498F">
              <w:rPr>
                <w:rFonts w:ascii="Times New Roman" w:eastAsia="Calibri" w:hAnsi="Times New Roman" w:cs="Times New Roman"/>
                <w:b/>
                <w:sz w:val="28"/>
                <w:szCs w:val="24"/>
                <w:vertAlign w:val="subscript"/>
              </w:rPr>
              <w:t>комф</w:t>
            </w:r>
            <w:r w:rsidRPr="00B8498F">
              <w:rPr>
                <w:rFonts w:ascii="Times New Roman" w:eastAsia="Calibri" w:hAnsi="Times New Roman" w:cs="Times New Roman"/>
                <w:b/>
                <w:sz w:val="28"/>
                <w:szCs w:val="24"/>
              </w:rPr>
              <w:t>,</w:t>
            </w:r>
            <w:r w:rsidRPr="00B8498F">
              <w:rPr>
                <w:rFonts w:ascii="Times New Roman" w:eastAsia="Calibri" w:hAnsi="Times New Roman" w:cs="Times New Roman"/>
                <w:b/>
                <w:sz w:val="28"/>
                <w:szCs w:val="24"/>
              </w:rPr>
              <w:tab/>
            </w:r>
            <w:r w:rsidRPr="00B8498F">
              <w:rPr>
                <w:rFonts w:ascii="Times New Roman" w:eastAsia="Calibri" w:hAnsi="Times New Roman" w:cs="Times New Roman"/>
                <w:b/>
                <w:sz w:val="28"/>
                <w:szCs w:val="24"/>
              </w:rPr>
              <w:tab/>
            </w:r>
            <w:r w:rsidRPr="00B8498F">
              <w:rPr>
                <w:rFonts w:ascii="Times New Roman" w:eastAsia="Calibri" w:hAnsi="Times New Roman" w:cs="Times New Roman"/>
                <w:b/>
                <w:sz w:val="28"/>
                <w:szCs w:val="24"/>
              </w:rPr>
              <w:tab/>
            </w:r>
            <w:r w:rsidRPr="00B8498F">
              <w:rPr>
                <w:rFonts w:ascii="Times New Roman" w:eastAsia="Calibri" w:hAnsi="Times New Roman" w:cs="Times New Roman"/>
                <w:b/>
                <w:sz w:val="28"/>
                <w:szCs w:val="24"/>
              </w:rPr>
              <w:tab/>
            </w:r>
            <w:r w:rsidRPr="00B8498F">
              <w:rPr>
                <w:rFonts w:ascii="Times New Roman" w:eastAsia="Calibri" w:hAnsi="Times New Roman" w:cs="Times New Roman"/>
                <w:b/>
                <w:sz w:val="28"/>
                <w:szCs w:val="24"/>
              </w:rPr>
              <w:tab/>
              <w:t>(2.1)</w:t>
            </w:r>
          </w:p>
          <w:p w:rsidR="005032E8" w:rsidRPr="00B8498F" w:rsidRDefault="005032E8" w:rsidP="003752BE">
            <w:pPr>
              <w:ind w:firstLine="709"/>
              <w:rPr>
                <w:rFonts w:ascii="Times New Roman" w:eastAsia="Calibri" w:hAnsi="Times New Roman" w:cs="Times New Roman"/>
                <w:sz w:val="24"/>
                <w:szCs w:val="24"/>
              </w:rPr>
            </w:pPr>
            <w:r w:rsidRPr="00B8498F">
              <w:rPr>
                <w:rFonts w:ascii="Times New Roman" w:eastAsia="Calibri" w:hAnsi="Times New Roman" w:cs="Times New Roman"/>
                <w:sz w:val="24"/>
                <w:szCs w:val="24"/>
              </w:rPr>
              <w:t>где:</w:t>
            </w:r>
          </w:p>
          <w:p w:rsidR="005032E8" w:rsidRPr="00B8498F" w:rsidRDefault="005032E8" w:rsidP="003752BE">
            <w:pPr>
              <w:ind w:firstLine="709"/>
              <w:rPr>
                <w:rFonts w:ascii="Times New Roman" w:eastAsia="Calibri" w:hAnsi="Times New Roman" w:cs="Times New Roman"/>
                <w:sz w:val="24"/>
                <w:szCs w:val="24"/>
              </w:rPr>
            </w:pPr>
            <w:r w:rsidRPr="00B8498F">
              <w:rPr>
                <w:rFonts w:ascii="Times New Roman" w:eastAsia="Calibri" w:hAnsi="Times New Roman" w:cs="Times New Roman"/>
                <w:b/>
                <w:sz w:val="24"/>
                <w:szCs w:val="24"/>
              </w:rPr>
              <w:t>Т</w:t>
            </w:r>
            <w:r w:rsidRPr="00B8498F">
              <w:rPr>
                <w:rFonts w:ascii="Times New Roman" w:eastAsia="Calibri" w:hAnsi="Times New Roman" w:cs="Times New Roman"/>
                <w:b/>
                <w:sz w:val="24"/>
                <w:szCs w:val="24"/>
                <w:vertAlign w:val="subscript"/>
              </w:rPr>
              <w:t>комф</w:t>
            </w:r>
            <w:r w:rsidRPr="00B8498F">
              <w:rPr>
                <w:rFonts w:ascii="Times New Roman" w:eastAsia="Calibri" w:hAnsi="Times New Roman" w:cs="Times New Roman"/>
                <w:sz w:val="24"/>
                <w:szCs w:val="24"/>
              </w:rPr>
              <w:t>– количество баллов за каждое комфортное условие предоставления услуг (</w:t>
            </w:r>
            <w:r w:rsidRPr="00B8498F">
              <w:rPr>
                <w:rFonts w:ascii="Times New Roman" w:eastAsia="Calibri" w:hAnsi="Times New Roman" w:cs="Times New Roman"/>
                <w:color w:val="000000"/>
                <w:sz w:val="24"/>
                <w:szCs w:val="24"/>
              </w:rPr>
              <w:t>по 20 баллов за каждое комфортное условие)</w:t>
            </w:r>
          </w:p>
          <w:p w:rsidR="005032E8" w:rsidRPr="00B8498F" w:rsidRDefault="005032E8" w:rsidP="003752BE">
            <w:pPr>
              <w:ind w:firstLine="709"/>
              <w:rPr>
                <w:rFonts w:ascii="Times New Roman" w:eastAsia="Calibri" w:hAnsi="Times New Roman" w:cs="Times New Roman"/>
                <w:sz w:val="24"/>
                <w:szCs w:val="24"/>
              </w:rPr>
            </w:pPr>
            <w:r w:rsidRPr="00B8498F">
              <w:rPr>
                <w:rFonts w:ascii="Times New Roman" w:eastAsia="Calibri" w:hAnsi="Times New Roman" w:cs="Times New Roman"/>
                <w:b/>
                <w:sz w:val="24"/>
                <w:szCs w:val="24"/>
              </w:rPr>
              <w:t>С</w:t>
            </w:r>
            <w:r w:rsidRPr="00B8498F">
              <w:rPr>
                <w:rFonts w:ascii="Times New Roman" w:eastAsia="Calibri" w:hAnsi="Times New Roman" w:cs="Times New Roman"/>
                <w:b/>
                <w:sz w:val="24"/>
                <w:szCs w:val="24"/>
                <w:vertAlign w:val="subscript"/>
              </w:rPr>
              <w:t>комф</w:t>
            </w:r>
            <w:r w:rsidRPr="00B8498F">
              <w:rPr>
                <w:rFonts w:ascii="Times New Roman" w:eastAsia="Calibri" w:hAnsi="Times New Roman" w:cs="Times New Roman"/>
                <w:sz w:val="24"/>
                <w:szCs w:val="24"/>
              </w:rPr>
              <w:t>– количество комфортных условий предоставления услуг.</w:t>
            </w:r>
          </w:p>
          <w:p w:rsidR="005032E8" w:rsidRPr="00B8498F" w:rsidRDefault="005032E8" w:rsidP="003752BE">
            <w:pPr>
              <w:ind w:firstLine="709"/>
              <w:rPr>
                <w:rFonts w:ascii="Times New Roman" w:eastAsia="Calibri" w:hAnsi="Times New Roman" w:cs="Times New Roman"/>
                <w:sz w:val="24"/>
                <w:szCs w:val="24"/>
              </w:rPr>
            </w:pPr>
            <w:r w:rsidRPr="00B8498F">
              <w:rPr>
                <w:rFonts w:ascii="Times New Roman" w:eastAsia="Calibri" w:hAnsi="Times New Roman" w:cs="Times New Roman"/>
                <w:sz w:val="24"/>
                <w:szCs w:val="24"/>
              </w:rPr>
              <w:t>При наличии пяти и более комфортных условий предоставления услуг показатель оценки качества (</w:t>
            </w:r>
            <w:r w:rsidRPr="00B8498F">
              <w:rPr>
                <w:rFonts w:ascii="Times New Roman" w:eastAsia="Calibri" w:hAnsi="Times New Roman" w:cs="Times New Roman"/>
                <w:b/>
                <w:sz w:val="24"/>
                <w:szCs w:val="24"/>
              </w:rPr>
              <w:t>П</w:t>
            </w:r>
            <w:r w:rsidRPr="00B8498F">
              <w:rPr>
                <w:rFonts w:ascii="Times New Roman" w:eastAsia="Calibri" w:hAnsi="Times New Roman" w:cs="Times New Roman"/>
                <w:b/>
                <w:sz w:val="24"/>
                <w:szCs w:val="24"/>
                <w:vertAlign w:val="subscript"/>
              </w:rPr>
              <w:t>комф.усл</w:t>
            </w:r>
            <w:r w:rsidRPr="00B8498F">
              <w:rPr>
                <w:rFonts w:ascii="Times New Roman" w:eastAsia="Calibri" w:hAnsi="Times New Roman" w:cs="Times New Roman"/>
                <w:sz w:val="24"/>
                <w:szCs w:val="24"/>
              </w:rPr>
              <w:t>) принимает значение 100 баллов</w:t>
            </w:r>
          </w:p>
          <w:p w:rsidR="005032E8" w:rsidRPr="00E77E01" w:rsidRDefault="005032E8" w:rsidP="003752BE">
            <w:pPr>
              <w:pStyle w:val="21"/>
              <w:rPr>
                <w:rFonts w:ascii="Times New Roman" w:hAnsi="Times New Roman"/>
                <w:color w:val="000000"/>
                <w:sz w:val="24"/>
                <w:szCs w:val="24"/>
                <w:lang w:eastAsia="ru-RU"/>
              </w:rPr>
            </w:pPr>
          </w:p>
        </w:tc>
      </w:tr>
    </w:tbl>
    <w:p w:rsidR="00E13593" w:rsidRDefault="00E13593" w:rsidP="001278D6">
      <w:pPr>
        <w:autoSpaceDE w:val="0"/>
        <w:autoSpaceDN w:val="0"/>
        <w:adjustRightInd w:val="0"/>
        <w:spacing w:before="220"/>
        <w:ind w:firstLine="540"/>
        <w:jc w:val="center"/>
        <w:rPr>
          <w:rFonts w:ascii="Times New Roman" w:hAnsi="Times New Roman" w:cs="Times New Roman"/>
          <w:sz w:val="24"/>
          <w:szCs w:val="24"/>
        </w:rPr>
      </w:pPr>
    </w:p>
    <w:p w:rsidR="003241AE" w:rsidRDefault="003241AE" w:rsidP="001278D6">
      <w:pPr>
        <w:autoSpaceDE w:val="0"/>
        <w:autoSpaceDN w:val="0"/>
        <w:adjustRightInd w:val="0"/>
        <w:spacing w:before="220"/>
        <w:ind w:firstLine="540"/>
        <w:jc w:val="center"/>
        <w:rPr>
          <w:rFonts w:ascii="Times New Roman" w:hAnsi="Times New Roman" w:cs="Times New Roman"/>
          <w:sz w:val="24"/>
          <w:szCs w:val="24"/>
        </w:rPr>
      </w:pPr>
    </w:p>
    <w:p w:rsidR="003241AE" w:rsidRDefault="003241AE" w:rsidP="001278D6">
      <w:pPr>
        <w:autoSpaceDE w:val="0"/>
        <w:autoSpaceDN w:val="0"/>
        <w:adjustRightInd w:val="0"/>
        <w:spacing w:before="220"/>
        <w:ind w:firstLine="540"/>
        <w:jc w:val="center"/>
        <w:rPr>
          <w:rFonts w:ascii="Times New Roman" w:hAnsi="Times New Roman" w:cs="Times New Roman"/>
          <w:sz w:val="24"/>
          <w:szCs w:val="24"/>
        </w:rPr>
      </w:pPr>
    </w:p>
    <w:p w:rsidR="003241AE" w:rsidRDefault="003241AE" w:rsidP="001278D6">
      <w:pPr>
        <w:autoSpaceDE w:val="0"/>
        <w:autoSpaceDN w:val="0"/>
        <w:adjustRightInd w:val="0"/>
        <w:spacing w:before="220"/>
        <w:ind w:firstLine="540"/>
        <w:jc w:val="center"/>
        <w:rPr>
          <w:rFonts w:ascii="Times New Roman" w:hAnsi="Times New Roman" w:cs="Times New Roman"/>
          <w:sz w:val="24"/>
          <w:szCs w:val="24"/>
        </w:rPr>
      </w:pPr>
    </w:p>
    <w:p w:rsidR="003241AE" w:rsidRDefault="003241AE" w:rsidP="001278D6">
      <w:pPr>
        <w:autoSpaceDE w:val="0"/>
        <w:autoSpaceDN w:val="0"/>
        <w:adjustRightInd w:val="0"/>
        <w:spacing w:before="220"/>
        <w:ind w:firstLine="540"/>
        <w:jc w:val="center"/>
        <w:rPr>
          <w:rFonts w:ascii="Times New Roman" w:hAnsi="Times New Roman" w:cs="Times New Roman"/>
          <w:sz w:val="24"/>
          <w:szCs w:val="24"/>
        </w:rPr>
      </w:pPr>
    </w:p>
    <w:p w:rsidR="003241AE" w:rsidRDefault="003241AE" w:rsidP="001278D6">
      <w:pPr>
        <w:autoSpaceDE w:val="0"/>
        <w:autoSpaceDN w:val="0"/>
        <w:adjustRightInd w:val="0"/>
        <w:spacing w:before="220"/>
        <w:ind w:firstLine="540"/>
        <w:jc w:val="center"/>
        <w:rPr>
          <w:rFonts w:ascii="Times New Roman" w:hAnsi="Times New Roman" w:cs="Times New Roman"/>
          <w:sz w:val="24"/>
          <w:szCs w:val="24"/>
        </w:rPr>
      </w:pPr>
    </w:p>
    <w:p w:rsidR="003241AE" w:rsidRDefault="003241AE" w:rsidP="001278D6">
      <w:pPr>
        <w:autoSpaceDE w:val="0"/>
        <w:autoSpaceDN w:val="0"/>
        <w:adjustRightInd w:val="0"/>
        <w:spacing w:before="220"/>
        <w:ind w:firstLine="540"/>
        <w:jc w:val="center"/>
        <w:rPr>
          <w:rFonts w:ascii="Times New Roman" w:hAnsi="Times New Roman" w:cs="Times New Roman"/>
          <w:sz w:val="24"/>
          <w:szCs w:val="24"/>
        </w:rPr>
        <w:sectPr w:rsidR="003241AE" w:rsidSect="005032E8">
          <w:pgSz w:w="16838" w:h="11906" w:orient="landscape"/>
          <w:pgMar w:top="993" w:right="1134" w:bottom="850" w:left="962" w:header="708" w:footer="708" w:gutter="0"/>
          <w:cols w:space="708"/>
          <w:docGrid w:linePitch="360"/>
        </w:sectPr>
      </w:pPr>
    </w:p>
    <w:p w:rsidR="00C93595" w:rsidRPr="00404E93" w:rsidRDefault="00C93595" w:rsidP="00C93595">
      <w:pPr>
        <w:autoSpaceDE w:val="0"/>
        <w:autoSpaceDN w:val="0"/>
        <w:adjustRightInd w:val="0"/>
        <w:spacing w:before="220"/>
        <w:ind w:firstLine="540"/>
        <w:jc w:val="right"/>
        <w:rPr>
          <w:rFonts w:ascii="Times New Roman" w:hAnsi="Times New Roman" w:cs="Times New Roman"/>
          <w:b/>
          <w:bCs/>
          <w:sz w:val="24"/>
          <w:szCs w:val="24"/>
        </w:rPr>
      </w:pPr>
      <w:r w:rsidRPr="00404E93">
        <w:rPr>
          <w:rFonts w:ascii="Times New Roman" w:hAnsi="Times New Roman" w:cs="Times New Roman"/>
          <w:b/>
          <w:bCs/>
          <w:sz w:val="24"/>
          <w:szCs w:val="24"/>
        </w:rPr>
        <w:lastRenderedPageBreak/>
        <w:t xml:space="preserve">Диаграмма </w:t>
      </w:r>
      <w:r w:rsidR="00404E93" w:rsidRPr="00404E93">
        <w:rPr>
          <w:rFonts w:ascii="Times New Roman" w:hAnsi="Times New Roman" w:cs="Times New Roman"/>
          <w:b/>
          <w:bCs/>
          <w:sz w:val="24"/>
          <w:szCs w:val="24"/>
        </w:rPr>
        <w:t>5</w:t>
      </w:r>
    </w:p>
    <w:p w:rsidR="00C93595" w:rsidRPr="00C93595" w:rsidRDefault="00C93595" w:rsidP="00C93595">
      <w:pPr>
        <w:jc w:val="right"/>
        <w:rPr>
          <w:rFonts w:ascii="Times New Roman" w:eastAsia="Times New Roman" w:hAnsi="Times New Roman" w:cs="Times New Roman"/>
          <w:b/>
          <w:color w:val="000000"/>
          <w:sz w:val="24"/>
          <w:szCs w:val="24"/>
          <w:lang w:eastAsia="ru-RU"/>
        </w:rPr>
      </w:pPr>
    </w:p>
    <w:p w:rsidR="00C93595" w:rsidRPr="00C93595" w:rsidRDefault="00C93595" w:rsidP="00C93595">
      <w:pPr>
        <w:jc w:val="right"/>
        <w:rPr>
          <w:rFonts w:ascii="Times New Roman" w:eastAsia="Times New Roman" w:hAnsi="Times New Roman" w:cs="Times New Roman"/>
          <w:b/>
          <w:color w:val="000000"/>
          <w:sz w:val="24"/>
          <w:szCs w:val="24"/>
          <w:lang w:eastAsia="ru-RU"/>
        </w:rPr>
      </w:pPr>
    </w:p>
    <w:p w:rsidR="00C93595" w:rsidRPr="00C93595" w:rsidRDefault="00C93595" w:rsidP="00C93595">
      <w:pPr>
        <w:jc w:val="center"/>
        <w:rPr>
          <w:rFonts w:ascii="Times New Roman" w:eastAsia="Times New Roman" w:hAnsi="Times New Roman" w:cs="Times New Roman"/>
          <w:b/>
          <w:color w:val="000000"/>
          <w:sz w:val="24"/>
          <w:szCs w:val="24"/>
          <w:lang w:eastAsia="ru-RU"/>
        </w:rPr>
      </w:pPr>
      <w:r w:rsidRPr="00C93595">
        <w:rPr>
          <w:rFonts w:ascii="Times New Roman" w:eastAsia="Times New Roman" w:hAnsi="Times New Roman" w:cs="Times New Roman"/>
          <w:b/>
          <w:color w:val="000000"/>
          <w:sz w:val="24"/>
          <w:szCs w:val="24"/>
          <w:lang w:eastAsia="ru-RU"/>
        </w:rPr>
        <w:t xml:space="preserve">Наличие </w:t>
      </w:r>
      <w:r w:rsidR="00D913C1">
        <w:rPr>
          <w:rFonts w:ascii="Times New Roman" w:eastAsia="Times New Roman" w:hAnsi="Times New Roman" w:cs="Times New Roman"/>
          <w:b/>
          <w:color w:val="000000"/>
          <w:sz w:val="24"/>
          <w:szCs w:val="24"/>
          <w:lang w:eastAsia="ru-RU"/>
        </w:rPr>
        <w:t xml:space="preserve">в образовательных организациях </w:t>
      </w:r>
      <w:r w:rsidRPr="00C93595">
        <w:rPr>
          <w:rFonts w:ascii="Times New Roman" w:eastAsia="Times New Roman" w:hAnsi="Times New Roman" w:cs="Times New Roman"/>
          <w:b/>
          <w:color w:val="000000"/>
          <w:sz w:val="24"/>
          <w:szCs w:val="24"/>
          <w:lang w:eastAsia="ru-RU"/>
        </w:rPr>
        <w:t>комфортных условий для предоставления услуг</w:t>
      </w:r>
    </w:p>
    <w:p w:rsidR="00C93595" w:rsidRDefault="00366A8C" w:rsidP="00C93595">
      <w:pPr>
        <w:autoSpaceDE w:val="0"/>
        <w:autoSpaceDN w:val="0"/>
        <w:adjustRightInd w:val="0"/>
        <w:spacing w:before="220"/>
        <w:ind w:firstLine="540"/>
        <w:jc w:val="center"/>
        <w:rPr>
          <w:rFonts w:ascii="Times New Roman" w:hAnsi="Times New Roman" w:cs="Times New Roman"/>
          <w:sz w:val="24"/>
          <w:szCs w:val="24"/>
        </w:rPr>
      </w:pPr>
      <w:r>
        <w:rPr>
          <w:noProof/>
          <w:lang w:eastAsia="ru-RU"/>
        </w:rPr>
        <w:drawing>
          <wp:anchor distT="0" distB="0" distL="114300" distR="114300" simplePos="0" relativeHeight="251666432" behindDoc="0" locked="0" layoutInCell="1" allowOverlap="1">
            <wp:simplePos x="0" y="0"/>
            <wp:positionH relativeFrom="column">
              <wp:posOffset>510202</wp:posOffset>
            </wp:positionH>
            <wp:positionV relativeFrom="paragraph">
              <wp:posOffset>142294</wp:posOffset>
            </wp:positionV>
            <wp:extent cx="5800725" cy="4171950"/>
            <wp:effectExtent l="0" t="0" r="0" b="0"/>
            <wp:wrapSquare wrapText="bothSides"/>
            <wp:docPr id="1" name="Диаграмма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anchor>
        </w:drawing>
      </w:r>
    </w:p>
    <w:p w:rsidR="00C93595" w:rsidRDefault="00C93595" w:rsidP="003241AE">
      <w:pPr>
        <w:autoSpaceDE w:val="0"/>
        <w:autoSpaceDN w:val="0"/>
        <w:adjustRightInd w:val="0"/>
        <w:spacing w:before="220"/>
        <w:ind w:firstLine="540"/>
        <w:jc w:val="right"/>
        <w:rPr>
          <w:rFonts w:ascii="Times New Roman" w:hAnsi="Times New Roman" w:cs="Times New Roman"/>
          <w:sz w:val="24"/>
          <w:szCs w:val="24"/>
        </w:rPr>
      </w:pPr>
    </w:p>
    <w:p w:rsidR="00C93595" w:rsidRDefault="00C93595" w:rsidP="003241AE">
      <w:pPr>
        <w:autoSpaceDE w:val="0"/>
        <w:autoSpaceDN w:val="0"/>
        <w:adjustRightInd w:val="0"/>
        <w:spacing w:before="220"/>
        <w:ind w:firstLine="540"/>
        <w:jc w:val="right"/>
        <w:rPr>
          <w:rFonts w:ascii="Times New Roman" w:hAnsi="Times New Roman" w:cs="Times New Roman"/>
          <w:sz w:val="24"/>
          <w:szCs w:val="24"/>
        </w:rPr>
      </w:pPr>
    </w:p>
    <w:p w:rsidR="001E0FB6" w:rsidRDefault="001E0FB6" w:rsidP="00E55AF5">
      <w:pPr>
        <w:tabs>
          <w:tab w:val="left" w:pos="6706"/>
        </w:tabs>
        <w:autoSpaceDE w:val="0"/>
        <w:autoSpaceDN w:val="0"/>
        <w:adjustRightInd w:val="0"/>
        <w:ind w:firstLine="539"/>
        <w:rPr>
          <w:rFonts w:ascii="Times New Roman" w:hAnsi="Times New Roman" w:cs="Times New Roman"/>
          <w:sz w:val="26"/>
          <w:szCs w:val="26"/>
        </w:rPr>
      </w:pPr>
    </w:p>
    <w:p w:rsidR="001E0FB6" w:rsidRDefault="001E0FB6" w:rsidP="00E55AF5">
      <w:pPr>
        <w:tabs>
          <w:tab w:val="left" w:pos="6706"/>
        </w:tabs>
        <w:autoSpaceDE w:val="0"/>
        <w:autoSpaceDN w:val="0"/>
        <w:adjustRightInd w:val="0"/>
        <w:ind w:firstLine="539"/>
        <w:rPr>
          <w:rFonts w:ascii="Times New Roman" w:hAnsi="Times New Roman" w:cs="Times New Roman"/>
          <w:sz w:val="26"/>
          <w:szCs w:val="26"/>
        </w:rPr>
      </w:pPr>
    </w:p>
    <w:p w:rsidR="001E0FB6" w:rsidRDefault="001E0FB6" w:rsidP="00E55AF5">
      <w:pPr>
        <w:tabs>
          <w:tab w:val="left" w:pos="6706"/>
        </w:tabs>
        <w:autoSpaceDE w:val="0"/>
        <w:autoSpaceDN w:val="0"/>
        <w:adjustRightInd w:val="0"/>
        <w:ind w:firstLine="539"/>
        <w:rPr>
          <w:rFonts w:ascii="Times New Roman" w:hAnsi="Times New Roman" w:cs="Times New Roman"/>
          <w:sz w:val="26"/>
          <w:szCs w:val="26"/>
        </w:rPr>
      </w:pPr>
    </w:p>
    <w:p w:rsidR="001E0FB6" w:rsidRDefault="001E0FB6" w:rsidP="00E55AF5">
      <w:pPr>
        <w:tabs>
          <w:tab w:val="left" w:pos="6706"/>
        </w:tabs>
        <w:autoSpaceDE w:val="0"/>
        <w:autoSpaceDN w:val="0"/>
        <w:adjustRightInd w:val="0"/>
        <w:ind w:firstLine="539"/>
        <w:rPr>
          <w:rFonts w:ascii="Times New Roman" w:hAnsi="Times New Roman" w:cs="Times New Roman"/>
          <w:sz w:val="26"/>
          <w:szCs w:val="26"/>
        </w:rPr>
      </w:pPr>
    </w:p>
    <w:p w:rsidR="001E0FB6" w:rsidRDefault="001E0FB6" w:rsidP="00E55AF5">
      <w:pPr>
        <w:tabs>
          <w:tab w:val="left" w:pos="6706"/>
        </w:tabs>
        <w:autoSpaceDE w:val="0"/>
        <w:autoSpaceDN w:val="0"/>
        <w:adjustRightInd w:val="0"/>
        <w:ind w:firstLine="539"/>
        <w:rPr>
          <w:rFonts w:ascii="Times New Roman" w:hAnsi="Times New Roman" w:cs="Times New Roman"/>
          <w:sz w:val="26"/>
          <w:szCs w:val="26"/>
        </w:rPr>
      </w:pPr>
    </w:p>
    <w:p w:rsidR="001E0FB6" w:rsidRDefault="001E0FB6" w:rsidP="00E55AF5">
      <w:pPr>
        <w:tabs>
          <w:tab w:val="left" w:pos="6706"/>
        </w:tabs>
        <w:autoSpaceDE w:val="0"/>
        <w:autoSpaceDN w:val="0"/>
        <w:adjustRightInd w:val="0"/>
        <w:ind w:firstLine="539"/>
        <w:rPr>
          <w:rFonts w:ascii="Times New Roman" w:hAnsi="Times New Roman" w:cs="Times New Roman"/>
          <w:sz w:val="26"/>
          <w:szCs w:val="26"/>
        </w:rPr>
      </w:pPr>
    </w:p>
    <w:p w:rsidR="001E0FB6" w:rsidRDefault="001E0FB6" w:rsidP="00E55AF5">
      <w:pPr>
        <w:tabs>
          <w:tab w:val="left" w:pos="6706"/>
        </w:tabs>
        <w:autoSpaceDE w:val="0"/>
        <w:autoSpaceDN w:val="0"/>
        <w:adjustRightInd w:val="0"/>
        <w:ind w:firstLine="539"/>
        <w:rPr>
          <w:rFonts w:ascii="Times New Roman" w:hAnsi="Times New Roman" w:cs="Times New Roman"/>
          <w:sz w:val="26"/>
          <w:szCs w:val="26"/>
        </w:rPr>
      </w:pPr>
    </w:p>
    <w:p w:rsidR="001E0FB6" w:rsidRDefault="001E0FB6" w:rsidP="00E55AF5">
      <w:pPr>
        <w:tabs>
          <w:tab w:val="left" w:pos="6706"/>
        </w:tabs>
        <w:autoSpaceDE w:val="0"/>
        <w:autoSpaceDN w:val="0"/>
        <w:adjustRightInd w:val="0"/>
        <w:ind w:firstLine="539"/>
        <w:rPr>
          <w:rFonts w:ascii="Times New Roman" w:hAnsi="Times New Roman" w:cs="Times New Roman"/>
          <w:sz w:val="26"/>
          <w:szCs w:val="26"/>
        </w:rPr>
      </w:pPr>
    </w:p>
    <w:p w:rsidR="001E0FB6" w:rsidRDefault="001E0FB6" w:rsidP="00E55AF5">
      <w:pPr>
        <w:tabs>
          <w:tab w:val="left" w:pos="6706"/>
        </w:tabs>
        <w:autoSpaceDE w:val="0"/>
        <w:autoSpaceDN w:val="0"/>
        <w:adjustRightInd w:val="0"/>
        <w:ind w:firstLine="539"/>
        <w:rPr>
          <w:rFonts w:ascii="Times New Roman" w:hAnsi="Times New Roman" w:cs="Times New Roman"/>
          <w:sz w:val="26"/>
          <w:szCs w:val="26"/>
        </w:rPr>
      </w:pPr>
    </w:p>
    <w:p w:rsidR="001E0FB6" w:rsidRDefault="001E0FB6" w:rsidP="00E55AF5">
      <w:pPr>
        <w:tabs>
          <w:tab w:val="left" w:pos="6706"/>
        </w:tabs>
        <w:autoSpaceDE w:val="0"/>
        <w:autoSpaceDN w:val="0"/>
        <w:adjustRightInd w:val="0"/>
        <w:ind w:firstLine="539"/>
        <w:rPr>
          <w:rFonts w:ascii="Times New Roman" w:hAnsi="Times New Roman" w:cs="Times New Roman"/>
          <w:sz w:val="26"/>
          <w:szCs w:val="26"/>
        </w:rPr>
      </w:pPr>
    </w:p>
    <w:p w:rsidR="001E0FB6" w:rsidRDefault="001E0FB6" w:rsidP="00E55AF5">
      <w:pPr>
        <w:tabs>
          <w:tab w:val="left" w:pos="6706"/>
        </w:tabs>
        <w:autoSpaceDE w:val="0"/>
        <w:autoSpaceDN w:val="0"/>
        <w:adjustRightInd w:val="0"/>
        <w:ind w:firstLine="539"/>
        <w:rPr>
          <w:rFonts w:ascii="Times New Roman" w:hAnsi="Times New Roman" w:cs="Times New Roman"/>
          <w:sz w:val="26"/>
          <w:szCs w:val="26"/>
        </w:rPr>
      </w:pPr>
    </w:p>
    <w:p w:rsidR="001E0FB6" w:rsidRDefault="001E0FB6" w:rsidP="00E55AF5">
      <w:pPr>
        <w:tabs>
          <w:tab w:val="left" w:pos="6706"/>
        </w:tabs>
        <w:autoSpaceDE w:val="0"/>
        <w:autoSpaceDN w:val="0"/>
        <w:adjustRightInd w:val="0"/>
        <w:ind w:firstLine="539"/>
        <w:rPr>
          <w:rFonts w:ascii="Times New Roman" w:hAnsi="Times New Roman" w:cs="Times New Roman"/>
          <w:sz w:val="26"/>
          <w:szCs w:val="26"/>
        </w:rPr>
      </w:pPr>
    </w:p>
    <w:p w:rsidR="001E0FB6" w:rsidRDefault="001E0FB6" w:rsidP="00E55AF5">
      <w:pPr>
        <w:tabs>
          <w:tab w:val="left" w:pos="6706"/>
        </w:tabs>
        <w:autoSpaceDE w:val="0"/>
        <w:autoSpaceDN w:val="0"/>
        <w:adjustRightInd w:val="0"/>
        <w:ind w:firstLine="539"/>
        <w:rPr>
          <w:rFonts w:ascii="Times New Roman" w:hAnsi="Times New Roman" w:cs="Times New Roman"/>
          <w:sz w:val="26"/>
          <w:szCs w:val="26"/>
        </w:rPr>
      </w:pPr>
    </w:p>
    <w:p w:rsidR="001E0FB6" w:rsidRDefault="001E0FB6" w:rsidP="00E55AF5">
      <w:pPr>
        <w:tabs>
          <w:tab w:val="left" w:pos="6706"/>
        </w:tabs>
        <w:autoSpaceDE w:val="0"/>
        <w:autoSpaceDN w:val="0"/>
        <w:adjustRightInd w:val="0"/>
        <w:ind w:firstLine="539"/>
        <w:rPr>
          <w:rFonts w:ascii="Times New Roman" w:hAnsi="Times New Roman" w:cs="Times New Roman"/>
          <w:sz w:val="26"/>
          <w:szCs w:val="26"/>
        </w:rPr>
      </w:pPr>
    </w:p>
    <w:p w:rsidR="001E0FB6" w:rsidRDefault="001E0FB6" w:rsidP="00E55AF5">
      <w:pPr>
        <w:tabs>
          <w:tab w:val="left" w:pos="6706"/>
        </w:tabs>
        <w:autoSpaceDE w:val="0"/>
        <w:autoSpaceDN w:val="0"/>
        <w:adjustRightInd w:val="0"/>
        <w:ind w:firstLine="539"/>
        <w:rPr>
          <w:rFonts w:ascii="Times New Roman" w:hAnsi="Times New Roman" w:cs="Times New Roman"/>
          <w:sz w:val="26"/>
          <w:szCs w:val="26"/>
        </w:rPr>
      </w:pPr>
    </w:p>
    <w:p w:rsidR="001E0FB6" w:rsidRDefault="001E0FB6" w:rsidP="00E55AF5">
      <w:pPr>
        <w:tabs>
          <w:tab w:val="left" w:pos="6706"/>
        </w:tabs>
        <w:autoSpaceDE w:val="0"/>
        <w:autoSpaceDN w:val="0"/>
        <w:adjustRightInd w:val="0"/>
        <w:ind w:firstLine="539"/>
        <w:rPr>
          <w:rFonts w:ascii="Times New Roman" w:hAnsi="Times New Roman" w:cs="Times New Roman"/>
          <w:sz w:val="26"/>
          <w:szCs w:val="26"/>
        </w:rPr>
      </w:pPr>
    </w:p>
    <w:p w:rsidR="001E0FB6" w:rsidRDefault="001E0FB6" w:rsidP="00E55AF5">
      <w:pPr>
        <w:tabs>
          <w:tab w:val="left" w:pos="6706"/>
        </w:tabs>
        <w:autoSpaceDE w:val="0"/>
        <w:autoSpaceDN w:val="0"/>
        <w:adjustRightInd w:val="0"/>
        <w:ind w:firstLine="539"/>
        <w:rPr>
          <w:rFonts w:ascii="Times New Roman" w:hAnsi="Times New Roman" w:cs="Times New Roman"/>
          <w:sz w:val="26"/>
          <w:szCs w:val="26"/>
        </w:rPr>
      </w:pPr>
    </w:p>
    <w:p w:rsidR="001E0FB6" w:rsidRDefault="001E0FB6" w:rsidP="00E55AF5">
      <w:pPr>
        <w:tabs>
          <w:tab w:val="left" w:pos="6706"/>
        </w:tabs>
        <w:autoSpaceDE w:val="0"/>
        <w:autoSpaceDN w:val="0"/>
        <w:adjustRightInd w:val="0"/>
        <w:ind w:firstLine="539"/>
        <w:rPr>
          <w:rFonts w:ascii="Times New Roman" w:hAnsi="Times New Roman" w:cs="Times New Roman"/>
          <w:sz w:val="26"/>
          <w:szCs w:val="26"/>
        </w:rPr>
      </w:pPr>
    </w:p>
    <w:p w:rsidR="001E0FB6" w:rsidRDefault="001E0FB6" w:rsidP="00E55AF5">
      <w:pPr>
        <w:tabs>
          <w:tab w:val="left" w:pos="6706"/>
        </w:tabs>
        <w:autoSpaceDE w:val="0"/>
        <w:autoSpaceDN w:val="0"/>
        <w:adjustRightInd w:val="0"/>
        <w:ind w:firstLine="539"/>
        <w:rPr>
          <w:rFonts w:ascii="Times New Roman" w:hAnsi="Times New Roman" w:cs="Times New Roman"/>
          <w:sz w:val="26"/>
          <w:szCs w:val="26"/>
        </w:rPr>
      </w:pPr>
    </w:p>
    <w:p w:rsidR="00C93595" w:rsidRDefault="0001328C" w:rsidP="00E55AF5">
      <w:pPr>
        <w:tabs>
          <w:tab w:val="left" w:pos="6706"/>
        </w:tabs>
        <w:autoSpaceDE w:val="0"/>
        <w:autoSpaceDN w:val="0"/>
        <w:adjustRightInd w:val="0"/>
        <w:ind w:firstLine="539"/>
        <w:rPr>
          <w:rFonts w:ascii="Times New Roman" w:hAnsi="Times New Roman" w:cs="Times New Roman"/>
          <w:sz w:val="26"/>
          <w:szCs w:val="26"/>
        </w:rPr>
      </w:pPr>
      <w:r w:rsidRPr="00E55AF5">
        <w:rPr>
          <w:rFonts w:ascii="Times New Roman" w:hAnsi="Times New Roman" w:cs="Times New Roman"/>
          <w:sz w:val="26"/>
          <w:szCs w:val="26"/>
        </w:rPr>
        <w:t>В 218 (89%)</w:t>
      </w:r>
      <w:r w:rsidR="0060397E" w:rsidRPr="00E55AF5">
        <w:rPr>
          <w:rFonts w:ascii="Times New Roman" w:hAnsi="Times New Roman" w:cs="Times New Roman"/>
          <w:sz w:val="26"/>
          <w:szCs w:val="26"/>
        </w:rPr>
        <w:t xml:space="preserve"> организаци</w:t>
      </w:r>
      <w:r w:rsidRPr="00E55AF5">
        <w:rPr>
          <w:rFonts w:ascii="Times New Roman" w:hAnsi="Times New Roman" w:cs="Times New Roman"/>
          <w:sz w:val="26"/>
          <w:szCs w:val="26"/>
        </w:rPr>
        <w:t xml:space="preserve">ях  </w:t>
      </w:r>
      <w:r w:rsidR="0060397E" w:rsidRPr="00E55AF5">
        <w:rPr>
          <w:rFonts w:ascii="Times New Roman" w:hAnsi="Times New Roman" w:cs="Times New Roman"/>
          <w:sz w:val="26"/>
          <w:szCs w:val="26"/>
        </w:rPr>
        <w:t>созданы необходимые комфортные условия для предоставления образовательных услуг: зона ожидания</w:t>
      </w:r>
      <w:r w:rsidR="00617553" w:rsidRPr="00E55AF5">
        <w:rPr>
          <w:rFonts w:ascii="Times New Roman" w:hAnsi="Times New Roman" w:cs="Times New Roman"/>
          <w:sz w:val="26"/>
          <w:szCs w:val="26"/>
        </w:rPr>
        <w:t xml:space="preserve">, понятная навигация внутри организации, имеется доступная питьевая вода, </w:t>
      </w:r>
      <w:r w:rsidRPr="00E55AF5">
        <w:rPr>
          <w:rFonts w:ascii="Times New Roman" w:hAnsi="Times New Roman" w:cs="Times New Roman"/>
          <w:sz w:val="26"/>
          <w:szCs w:val="26"/>
        </w:rPr>
        <w:t xml:space="preserve">доступные и </w:t>
      </w:r>
      <w:r w:rsidR="00617553" w:rsidRPr="00E55AF5">
        <w:rPr>
          <w:rFonts w:ascii="Times New Roman" w:hAnsi="Times New Roman" w:cs="Times New Roman"/>
          <w:sz w:val="26"/>
          <w:szCs w:val="26"/>
        </w:rPr>
        <w:t>чистые санитарно-гигиенические помещения.</w:t>
      </w:r>
    </w:p>
    <w:p w:rsidR="00906AE3" w:rsidRDefault="00906AE3" w:rsidP="00E55AF5">
      <w:pPr>
        <w:tabs>
          <w:tab w:val="left" w:pos="6706"/>
        </w:tabs>
        <w:autoSpaceDE w:val="0"/>
        <w:autoSpaceDN w:val="0"/>
        <w:adjustRightInd w:val="0"/>
        <w:ind w:firstLine="539"/>
        <w:rPr>
          <w:rFonts w:ascii="Times New Roman" w:hAnsi="Times New Roman" w:cs="Times New Roman"/>
          <w:sz w:val="26"/>
          <w:szCs w:val="26"/>
        </w:rPr>
      </w:pPr>
    </w:p>
    <w:p w:rsidR="00906AE3" w:rsidRPr="00E55AF5" w:rsidRDefault="00906AE3" w:rsidP="00E55AF5">
      <w:pPr>
        <w:tabs>
          <w:tab w:val="left" w:pos="6706"/>
        </w:tabs>
        <w:autoSpaceDE w:val="0"/>
        <w:autoSpaceDN w:val="0"/>
        <w:adjustRightInd w:val="0"/>
        <w:ind w:firstLine="539"/>
        <w:rPr>
          <w:rFonts w:ascii="Times New Roman" w:hAnsi="Times New Roman" w:cs="Times New Roman"/>
          <w:sz w:val="26"/>
          <w:szCs w:val="26"/>
        </w:rPr>
      </w:pPr>
    </w:p>
    <w:p w:rsidR="00C93595" w:rsidRDefault="00C93595" w:rsidP="00E55AF5">
      <w:pPr>
        <w:autoSpaceDE w:val="0"/>
        <w:autoSpaceDN w:val="0"/>
        <w:adjustRightInd w:val="0"/>
        <w:ind w:firstLine="539"/>
        <w:jc w:val="right"/>
        <w:rPr>
          <w:rFonts w:ascii="Times New Roman" w:hAnsi="Times New Roman" w:cs="Times New Roman"/>
          <w:sz w:val="24"/>
          <w:szCs w:val="24"/>
        </w:rPr>
      </w:pPr>
    </w:p>
    <w:p w:rsidR="00C93595" w:rsidRDefault="00C93595" w:rsidP="003241AE">
      <w:pPr>
        <w:autoSpaceDE w:val="0"/>
        <w:autoSpaceDN w:val="0"/>
        <w:adjustRightInd w:val="0"/>
        <w:spacing w:before="220"/>
        <w:ind w:firstLine="540"/>
        <w:jc w:val="right"/>
        <w:rPr>
          <w:rFonts w:ascii="Times New Roman" w:hAnsi="Times New Roman" w:cs="Times New Roman"/>
          <w:sz w:val="24"/>
          <w:szCs w:val="24"/>
        </w:rPr>
      </w:pPr>
    </w:p>
    <w:p w:rsidR="00C93595" w:rsidRDefault="00C93595" w:rsidP="003241AE">
      <w:pPr>
        <w:autoSpaceDE w:val="0"/>
        <w:autoSpaceDN w:val="0"/>
        <w:adjustRightInd w:val="0"/>
        <w:spacing w:before="220"/>
        <w:ind w:firstLine="540"/>
        <w:jc w:val="right"/>
        <w:rPr>
          <w:rFonts w:ascii="Times New Roman" w:hAnsi="Times New Roman" w:cs="Times New Roman"/>
          <w:sz w:val="24"/>
          <w:szCs w:val="24"/>
        </w:rPr>
      </w:pPr>
    </w:p>
    <w:p w:rsidR="000C5B99" w:rsidRDefault="000C5B99" w:rsidP="003241AE">
      <w:pPr>
        <w:autoSpaceDE w:val="0"/>
        <w:autoSpaceDN w:val="0"/>
        <w:adjustRightInd w:val="0"/>
        <w:spacing w:before="220"/>
        <w:ind w:firstLine="540"/>
        <w:rPr>
          <w:rFonts w:ascii="Times New Roman" w:hAnsi="Times New Roman" w:cs="Times New Roman"/>
          <w:sz w:val="24"/>
          <w:szCs w:val="24"/>
        </w:rPr>
        <w:sectPr w:rsidR="000C5B99" w:rsidSect="00EC3B0C">
          <w:pgSz w:w="11906" w:h="16838"/>
          <w:pgMar w:top="964" w:right="851" w:bottom="1134" w:left="851" w:header="709" w:footer="709" w:gutter="0"/>
          <w:cols w:space="708"/>
          <w:docGrid w:linePitch="360"/>
        </w:sectPr>
      </w:pPr>
    </w:p>
    <w:p w:rsidR="000C5B99" w:rsidRPr="005E3B1F" w:rsidRDefault="000C5B99" w:rsidP="000C5B99">
      <w:pPr>
        <w:autoSpaceDE w:val="0"/>
        <w:autoSpaceDN w:val="0"/>
        <w:adjustRightInd w:val="0"/>
        <w:rPr>
          <w:rFonts w:ascii="Times New Roman" w:hAnsi="Times New Roman" w:cs="Times New Roman"/>
          <w:b/>
          <w:sz w:val="26"/>
          <w:szCs w:val="26"/>
          <w:u w:val="single"/>
        </w:rPr>
      </w:pPr>
      <w:r w:rsidRPr="005E3B1F">
        <w:rPr>
          <w:rFonts w:ascii="Times New Roman" w:hAnsi="Times New Roman" w:cs="Times New Roman"/>
          <w:b/>
          <w:sz w:val="26"/>
          <w:szCs w:val="26"/>
          <w:u w:val="single"/>
        </w:rPr>
        <w:lastRenderedPageBreak/>
        <w:t xml:space="preserve"> 2.2. 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p>
    <w:p w:rsidR="003241AE" w:rsidRDefault="003241AE" w:rsidP="003241AE">
      <w:pPr>
        <w:autoSpaceDE w:val="0"/>
        <w:autoSpaceDN w:val="0"/>
        <w:adjustRightInd w:val="0"/>
        <w:spacing w:before="220"/>
        <w:ind w:firstLine="540"/>
        <w:rPr>
          <w:rFonts w:ascii="Times New Roman" w:hAnsi="Times New Roman" w:cs="Times New Roman"/>
          <w:sz w:val="24"/>
          <w:szCs w:val="24"/>
        </w:rPr>
      </w:pPr>
    </w:p>
    <w:tbl>
      <w:tblPr>
        <w:tblpPr w:leftFromText="180" w:rightFromText="180" w:vertAnchor="text" w:tblpXSpec="center" w:tblpY="1"/>
        <w:tblOverlap w:val="neve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3402"/>
        <w:gridCol w:w="904"/>
        <w:gridCol w:w="3685"/>
        <w:gridCol w:w="4678"/>
        <w:gridCol w:w="1418"/>
        <w:gridCol w:w="1363"/>
      </w:tblGrid>
      <w:tr w:rsidR="000C5B99" w:rsidRPr="00E77E01" w:rsidTr="00C91A64">
        <w:trPr>
          <w:trHeight w:val="20"/>
        </w:trPr>
        <w:tc>
          <w:tcPr>
            <w:tcW w:w="534" w:type="dxa"/>
            <w:tcBorders>
              <w:left w:val="single" w:sz="4" w:space="0" w:color="auto"/>
              <w:right w:val="single" w:sz="4" w:space="0" w:color="auto"/>
            </w:tcBorders>
            <w:vAlign w:val="center"/>
          </w:tcPr>
          <w:p w:rsidR="000C5B99" w:rsidRPr="00E77E01" w:rsidRDefault="000C5B99" w:rsidP="00C91A64">
            <w:pPr>
              <w:pStyle w:val="21"/>
              <w:ind w:right="-108"/>
              <w:rPr>
                <w:rFonts w:ascii="Times New Roman" w:hAnsi="Times New Roman"/>
                <w:b/>
                <w:sz w:val="24"/>
                <w:szCs w:val="24"/>
                <w:lang w:eastAsia="ru-RU"/>
              </w:rPr>
            </w:pPr>
            <w:r w:rsidRPr="00E77E01">
              <w:rPr>
                <w:rFonts w:ascii="Times New Roman" w:hAnsi="Times New Roman"/>
                <w:b/>
                <w:sz w:val="24"/>
                <w:szCs w:val="24"/>
                <w:lang w:eastAsia="ru-RU"/>
              </w:rPr>
              <w:t>№</w:t>
            </w:r>
          </w:p>
        </w:tc>
        <w:tc>
          <w:tcPr>
            <w:tcW w:w="3402" w:type="dxa"/>
            <w:tcBorders>
              <w:left w:val="single" w:sz="4" w:space="0" w:color="auto"/>
              <w:right w:val="single" w:sz="4" w:space="0" w:color="auto"/>
            </w:tcBorders>
            <w:vAlign w:val="center"/>
          </w:tcPr>
          <w:p w:rsidR="000C5B99" w:rsidRPr="00E77E01" w:rsidRDefault="000C5B99" w:rsidP="00C91A64">
            <w:pPr>
              <w:pStyle w:val="21"/>
              <w:rPr>
                <w:rFonts w:ascii="Times New Roman" w:hAnsi="Times New Roman"/>
                <w:b/>
                <w:sz w:val="24"/>
                <w:szCs w:val="24"/>
                <w:lang w:eastAsia="ru-RU"/>
              </w:rPr>
            </w:pPr>
            <w:r w:rsidRPr="00E77E01">
              <w:rPr>
                <w:rFonts w:ascii="Times New Roman" w:hAnsi="Times New Roman"/>
                <w:b/>
                <w:sz w:val="24"/>
                <w:szCs w:val="24"/>
                <w:lang w:eastAsia="ru-RU"/>
              </w:rPr>
              <w:t>Показатели оценки качества</w:t>
            </w:r>
          </w:p>
          <w:p w:rsidR="000C5B99" w:rsidRPr="00E77E01" w:rsidRDefault="000C5B99" w:rsidP="00C91A64">
            <w:pPr>
              <w:pStyle w:val="21"/>
              <w:rPr>
                <w:rFonts w:ascii="Times New Roman" w:hAnsi="Times New Roman"/>
                <w:b/>
                <w:sz w:val="24"/>
                <w:szCs w:val="24"/>
                <w:lang w:eastAsia="ru-RU"/>
              </w:rPr>
            </w:pPr>
          </w:p>
        </w:tc>
        <w:tc>
          <w:tcPr>
            <w:tcW w:w="904" w:type="dxa"/>
            <w:tcBorders>
              <w:left w:val="single" w:sz="4" w:space="0" w:color="auto"/>
              <w:right w:val="single" w:sz="4" w:space="0" w:color="auto"/>
            </w:tcBorders>
          </w:tcPr>
          <w:p w:rsidR="000C5B99" w:rsidRPr="00E77E01" w:rsidRDefault="000C5B99" w:rsidP="00C91A64">
            <w:pPr>
              <w:pStyle w:val="21"/>
              <w:ind w:left="-108" w:right="-108"/>
              <w:rPr>
                <w:rFonts w:ascii="Times New Roman" w:hAnsi="Times New Roman"/>
                <w:b/>
                <w:sz w:val="24"/>
                <w:szCs w:val="24"/>
                <w:lang w:eastAsia="ru-RU"/>
              </w:rPr>
            </w:pPr>
            <w:r w:rsidRPr="00E77E01">
              <w:rPr>
                <w:rFonts w:ascii="Times New Roman" w:hAnsi="Times New Roman"/>
                <w:b/>
                <w:sz w:val="24"/>
                <w:szCs w:val="24"/>
                <w:lang w:eastAsia="ru-RU"/>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tcPr>
          <w:p w:rsidR="000C5B99" w:rsidRPr="00E77E01" w:rsidRDefault="000C5B99" w:rsidP="00C91A64">
            <w:pPr>
              <w:pStyle w:val="21"/>
              <w:rPr>
                <w:rFonts w:ascii="Times New Roman" w:hAnsi="Times New Roman"/>
                <w:b/>
                <w:sz w:val="24"/>
                <w:szCs w:val="24"/>
                <w:lang w:eastAsia="ru-RU"/>
              </w:rPr>
            </w:pPr>
            <w:r w:rsidRPr="00E77E01">
              <w:rPr>
                <w:rFonts w:ascii="Times New Roman" w:hAnsi="Times New Roman"/>
                <w:b/>
                <w:sz w:val="24"/>
                <w:szCs w:val="24"/>
                <w:lang w:eastAsia="ru-RU"/>
              </w:rPr>
              <w:t>Параметры показателя оценки качества, подлежащие оценке</w:t>
            </w:r>
          </w:p>
        </w:tc>
        <w:tc>
          <w:tcPr>
            <w:tcW w:w="4678" w:type="dxa"/>
            <w:tcBorders>
              <w:left w:val="single" w:sz="4" w:space="0" w:color="auto"/>
              <w:right w:val="single" w:sz="4" w:space="0" w:color="auto"/>
            </w:tcBorders>
            <w:vAlign w:val="center"/>
          </w:tcPr>
          <w:p w:rsidR="000C5B99" w:rsidRPr="00E77E01" w:rsidRDefault="000C5B99" w:rsidP="00C91A64">
            <w:pPr>
              <w:pStyle w:val="21"/>
              <w:rPr>
                <w:rFonts w:ascii="Times New Roman" w:hAnsi="Times New Roman"/>
                <w:b/>
                <w:sz w:val="24"/>
                <w:szCs w:val="24"/>
                <w:lang w:eastAsia="ru-RU"/>
              </w:rPr>
            </w:pPr>
            <w:r w:rsidRPr="00E77E01">
              <w:rPr>
                <w:rFonts w:ascii="Times New Roman" w:hAnsi="Times New Roman"/>
                <w:b/>
                <w:sz w:val="24"/>
                <w:szCs w:val="24"/>
                <w:lang w:eastAsia="ru-RU"/>
              </w:rPr>
              <w:t>Индикаторы параметров показателей оценки качества</w:t>
            </w:r>
          </w:p>
        </w:tc>
        <w:tc>
          <w:tcPr>
            <w:tcW w:w="1418" w:type="dxa"/>
            <w:tcBorders>
              <w:left w:val="single" w:sz="4" w:space="0" w:color="auto"/>
              <w:right w:val="single" w:sz="4" w:space="0" w:color="auto"/>
            </w:tcBorders>
            <w:vAlign w:val="center"/>
          </w:tcPr>
          <w:p w:rsidR="000C5B99" w:rsidRPr="00E77E01" w:rsidRDefault="000C5B99" w:rsidP="00C91A64">
            <w:pPr>
              <w:pStyle w:val="21"/>
              <w:rPr>
                <w:rFonts w:ascii="Times New Roman" w:hAnsi="Times New Roman"/>
                <w:b/>
                <w:sz w:val="24"/>
                <w:szCs w:val="24"/>
                <w:lang w:eastAsia="ru-RU"/>
              </w:rPr>
            </w:pPr>
            <w:r w:rsidRPr="00E77E01">
              <w:rPr>
                <w:rFonts w:ascii="Times New Roman" w:hAnsi="Times New Roman"/>
                <w:b/>
                <w:sz w:val="24"/>
                <w:szCs w:val="24"/>
                <w:lang w:eastAsia="ru-RU"/>
              </w:rPr>
              <w:t>Значение парамет</w:t>
            </w:r>
            <w:r>
              <w:rPr>
                <w:rFonts w:ascii="Times New Roman" w:hAnsi="Times New Roman"/>
                <w:b/>
                <w:sz w:val="24"/>
                <w:szCs w:val="24"/>
                <w:lang w:eastAsia="ru-RU"/>
              </w:rPr>
              <w:t>-</w:t>
            </w:r>
            <w:r w:rsidRPr="00E77E01">
              <w:rPr>
                <w:rFonts w:ascii="Times New Roman" w:hAnsi="Times New Roman"/>
                <w:b/>
                <w:sz w:val="24"/>
                <w:szCs w:val="24"/>
                <w:lang w:eastAsia="ru-RU"/>
              </w:rPr>
              <w:t>ров в баллах</w:t>
            </w:r>
          </w:p>
        </w:tc>
        <w:tc>
          <w:tcPr>
            <w:tcW w:w="1363" w:type="dxa"/>
            <w:tcBorders>
              <w:left w:val="single" w:sz="4" w:space="0" w:color="auto"/>
              <w:right w:val="single" w:sz="4" w:space="0" w:color="auto"/>
            </w:tcBorders>
          </w:tcPr>
          <w:p w:rsidR="000C5B99" w:rsidRPr="00E77E01" w:rsidRDefault="000C5B99" w:rsidP="00C91A64">
            <w:pPr>
              <w:pStyle w:val="21"/>
              <w:ind w:left="-107" w:right="-113"/>
              <w:rPr>
                <w:rFonts w:ascii="Times New Roman" w:hAnsi="Times New Roman"/>
                <w:b/>
                <w:sz w:val="24"/>
                <w:szCs w:val="24"/>
                <w:lang w:eastAsia="ru-RU"/>
              </w:rPr>
            </w:pPr>
            <w:r w:rsidRPr="00E77E01">
              <w:rPr>
                <w:rFonts w:ascii="Times New Roman" w:hAnsi="Times New Roman"/>
                <w:b/>
                <w:sz w:val="24"/>
                <w:szCs w:val="24"/>
                <w:lang w:eastAsia="ru-RU"/>
              </w:rPr>
              <w:t xml:space="preserve">Макси-мальное значение показателей </w:t>
            </w:r>
          </w:p>
          <w:p w:rsidR="000C5B99" w:rsidRPr="00E77E01" w:rsidRDefault="000C5B99" w:rsidP="00C91A64">
            <w:pPr>
              <w:pStyle w:val="21"/>
              <w:ind w:left="-107" w:right="-113"/>
              <w:rPr>
                <w:rFonts w:ascii="Times New Roman" w:hAnsi="Times New Roman"/>
                <w:b/>
                <w:sz w:val="24"/>
                <w:szCs w:val="24"/>
                <w:lang w:eastAsia="ru-RU"/>
              </w:rPr>
            </w:pPr>
            <w:r w:rsidRPr="00E77E01">
              <w:rPr>
                <w:rFonts w:ascii="Times New Roman" w:hAnsi="Times New Roman"/>
                <w:b/>
                <w:sz w:val="24"/>
                <w:szCs w:val="24"/>
                <w:lang w:eastAsia="ru-RU"/>
              </w:rPr>
              <w:t>в баллах</w:t>
            </w:r>
          </w:p>
        </w:tc>
      </w:tr>
      <w:tr w:rsidR="000C5B99" w:rsidRPr="00E77E01" w:rsidTr="00C91A64">
        <w:trPr>
          <w:trHeight w:val="20"/>
        </w:trPr>
        <w:tc>
          <w:tcPr>
            <w:tcW w:w="534" w:type="dxa"/>
            <w:tcBorders>
              <w:left w:val="single" w:sz="4" w:space="0" w:color="auto"/>
              <w:right w:val="single" w:sz="4" w:space="0" w:color="auto"/>
            </w:tcBorders>
          </w:tcPr>
          <w:p w:rsidR="000C5B99" w:rsidRPr="00E77E01" w:rsidRDefault="000C5B99" w:rsidP="00C91A64">
            <w:pPr>
              <w:pStyle w:val="21"/>
              <w:ind w:right="-108"/>
              <w:jc w:val="left"/>
              <w:rPr>
                <w:rFonts w:ascii="Times New Roman" w:hAnsi="Times New Roman"/>
                <w:sz w:val="24"/>
                <w:szCs w:val="24"/>
                <w:lang w:eastAsia="ru-RU"/>
              </w:rPr>
            </w:pPr>
            <w:r>
              <w:rPr>
                <w:rFonts w:ascii="Times New Roman" w:hAnsi="Times New Roman"/>
                <w:sz w:val="24"/>
                <w:szCs w:val="24"/>
                <w:lang w:eastAsia="ru-RU"/>
              </w:rPr>
              <w:t>2.2</w:t>
            </w:r>
            <w:r w:rsidRPr="00E77E01">
              <w:rPr>
                <w:rFonts w:ascii="Times New Roman" w:hAnsi="Times New Roman"/>
                <w:sz w:val="24"/>
                <w:szCs w:val="24"/>
                <w:lang w:eastAsia="ru-RU"/>
              </w:rPr>
              <w:t>.</w:t>
            </w:r>
          </w:p>
        </w:tc>
        <w:tc>
          <w:tcPr>
            <w:tcW w:w="3402" w:type="dxa"/>
            <w:tcBorders>
              <w:left w:val="single" w:sz="4" w:space="0" w:color="auto"/>
              <w:right w:val="single" w:sz="4" w:space="0" w:color="auto"/>
            </w:tcBorders>
            <w:vAlign w:val="center"/>
          </w:tcPr>
          <w:p w:rsidR="000C5B99" w:rsidRPr="00692EEE" w:rsidRDefault="000C5B99" w:rsidP="00C91A64">
            <w:pPr>
              <w:rPr>
                <w:rFonts w:ascii="Times New Roman" w:hAnsi="Times New Roman"/>
                <w:sz w:val="24"/>
                <w:szCs w:val="24"/>
              </w:rPr>
            </w:pPr>
            <w:r w:rsidRPr="00692EEE">
              <w:rPr>
                <w:rFonts w:ascii="Times New Roman" w:hAnsi="Times New Roman"/>
                <w:sz w:val="24"/>
                <w:szCs w:val="24"/>
              </w:rPr>
              <w:t>Доля получателей услуг удовлетворенных комфортностью предоставления услуг организацией социальной сферы (в % от общего числа опрошенных получателей услуг)</w:t>
            </w:r>
            <w:r>
              <w:rPr>
                <w:rFonts w:ascii="Times New Roman" w:hAnsi="Times New Roman"/>
                <w:b/>
                <w:sz w:val="28"/>
                <w:szCs w:val="28"/>
              </w:rPr>
              <w:t>(</w:t>
            </w:r>
            <w:r w:rsidRPr="008F6164">
              <w:rPr>
                <w:rFonts w:ascii="Times New Roman" w:hAnsi="Times New Roman"/>
                <w:b/>
                <w:sz w:val="28"/>
                <w:szCs w:val="28"/>
              </w:rPr>
              <w:t>П</w:t>
            </w:r>
            <w:r w:rsidRPr="008F6164">
              <w:rPr>
                <w:rFonts w:ascii="Times New Roman" w:hAnsi="Times New Roman"/>
                <w:b/>
                <w:sz w:val="28"/>
                <w:szCs w:val="28"/>
                <w:vertAlign w:val="superscript"/>
              </w:rPr>
              <w:t>комф</w:t>
            </w:r>
            <w:r w:rsidRPr="008F6164">
              <w:rPr>
                <w:rFonts w:ascii="Times New Roman" w:hAnsi="Times New Roman"/>
                <w:b/>
                <w:sz w:val="28"/>
                <w:szCs w:val="28"/>
                <w:vertAlign w:val="subscript"/>
              </w:rPr>
              <w:t>уд</w:t>
            </w:r>
            <w:r w:rsidRPr="00DE42BB">
              <w:rPr>
                <w:rFonts w:ascii="Times New Roman" w:hAnsi="Times New Roman"/>
                <w:b/>
                <w:sz w:val="28"/>
                <w:szCs w:val="28"/>
              </w:rPr>
              <w:t>)</w:t>
            </w:r>
          </w:p>
        </w:tc>
        <w:tc>
          <w:tcPr>
            <w:tcW w:w="904" w:type="dxa"/>
            <w:tcBorders>
              <w:left w:val="single" w:sz="4" w:space="0" w:color="auto"/>
              <w:right w:val="single" w:sz="4" w:space="0" w:color="auto"/>
            </w:tcBorders>
          </w:tcPr>
          <w:p w:rsidR="000C5B99" w:rsidRPr="00E77E01" w:rsidRDefault="000C5B99" w:rsidP="00C91A64">
            <w:pPr>
              <w:pStyle w:val="21"/>
              <w:rPr>
                <w:rFonts w:ascii="Times New Roman" w:hAnsi="Times New Roman"/>
                <w:sz w:val="24"/>
                <w:szCs w:val="24"/>
                <w:lang w:eastAsia="ru-RU"/>
              </w:rPr>
            </w:pPr>
            <w:r w:rsidRPr="00E77E01">
              <w:rPr>
                <w:rFonts w:ascii="Times New Roman" w:hAnsi="Times New Roman"/>
                <w:sz w:val="24"/>
                <w:szCs w:val="24"/>
                <w:lang w:eastAsia="ru-RU"/>
              </w:rPr>
              <w:t>0,3</w:t>
            </w:r>
          </w:p>
        </w:tc>
        <w:tc>
          <w:tcPr>
            <w:tcW w:w="3685" w:type="dxa"/>
            <w:tcBorders>
              <w:top w:val="single" w:sz="4" w:space="0" w:color="auto"/>
              <w:left w:val="single" w:sz="4" w:space="0" w:color="auto"/>
              <w:bottom w:val="single" w:sz="4" w:space="0" w:color="auto"/>
              <w:right w:val="single" w:sz="4" w:space="0" w:color="auto"/>
            </w:tcBorders>
          </w:tcPr>
          <w:p w:rsidR="000C5B99" w:rsidRPr="00E77E01" w:rsidRDefault="000C5B99" w:rsidP="00C91A64">
            <w:pPr>
              <w:pStyle w:val="21"/>
              <w:jc w:val="left"/>
              <w:rPr>
                <w:rFonts w:ascii="Times New Roman" w:hAnsi="Times New Roman"/>
                <w:sz w:val="24"/>
                <w:szCs w:val="24"/>
                <w:lang w:eastAsia="ru-RU"/>
              </w:rPr>
            </w:pPr>
            <w:r>
              <w:rPr>
                <w:rFonts w:ascii="Times New Roman" w:hAnsi="Times New Roman"/>
                <w:sz w:val="24"/>
                <w:szCs w:val="24"/>
                <w:lang w:eastAsia="ru-RU"/>
              </w:rPr>
              <w:t>2.2</w:t>
            </w:r>
            <w:r w:rsidRPr="00E77E01">
              <w:rPr>
                <w:rFonts w:ascii="Times New Roman" w:hAnsi="Times New Roman"/>
                <w:sz w:val="24"/>
                <w:szCs w:val="24"/>
                <w:lang w:eastAsia="ru-RU"/>
              </w:rPr>
              <w:t xml:space="preserve">.1.Удовлетворенность </w:t>
            </w:r>
            <w:r w:rsidRPr="00E77E01">
              <w:rPr>
                <w:rFonts w:ascii="Times New Roman" w:hAnsi="Times New Roman"/>
                <w:sz w:val="24"/>
                <w:szCs w:val="24"/>
              </w:rPr>
              <w:t>комфортностью предоставления услуг организацией социальной сферы</w:t>
            </w:r>
          </w:p>
        </w:tc>
        <w:tc>
          <w:tcPr>
            <w:tcW w:w="4678" w:type="dxa"/>
            <w:tcBorders>
              <w:left w:val="single" w:sz="4" w:space="0" w:color="auto"/>
              <w:right w:val="single" w:sz="4" w:space="0" w:color="auto"/>
            </w:tcBorders>
          </w:tcPr>
          <w:p w:rsidR="000C5B99" w:rsidRPr="00E77E01" w:rsidRDefault="000C5B99" w:rsidP="00C91A64">
            <w:pPr>
              <w:pStyle w:val="21"/>
              <w:jc w:val="left"/>
              <w:rPr>
                <w:rFonts w:ascii="Times New Roman" w:hAnsi="Times New Roman"/>
                <w:sz w:val="24"/>
                <w:szCs w:val="24"/>
                <w:lang w:eastAsia="ru-RU"/>
              </w:rPr>
            </w:pPr>
            <w:r w:rsidRPr="00E77E01">
              <w:rPr>
                <w:rFonts w:ascii="Times New Roman" w:hAnsi="Times New Roman"/>
                <w:sz w:val="24"/>
                <w:szCs w:val="24"/>
                <w:lang w:eastAsia="ru-RU"/>
              </w:rPr>
              <w:t xml:space="preserve">число получателей услуг, удовлетворенных </w:t>
            </w:r>
            <w:r w:rsidRPr="00E77E01">
              <w:rPr>
                <w:rFonts w:ascii="Times New Roman" w:hAnsi="Times New Roman"/>
                <w:sz w:val="24"/>
                <w:szCs w:val="24"/>
              </w:rPr>
              <w:t xml:space="preserve">комфортностью предоставления услуг организацией социальной сферы </w:t>
            </w:r>
            <w:r w:rsidRPr="00E77E01">
              <w:rPr>
                <w:rFonts w:ascii="Times New Roman" w:hAnsi="Times New Roman"/>
                <w:b/>
                <w:sz w:val="24"/>
                <w:szCs w:val="28"/>
                <w:lang w:eastAsia="ru-RU"/>
              </w:rPr>
              <w:t xml:space="preserve"> (У</w:t>
            </w:r>
            <w:r w:rsidRPr="00E77E01">
              <w:rPr>
                <w:rFonts w:ascii="Times New Roman" w:hAnsi="Times New Roman"/>
                <w:b/>
                <w:sz w:val="24"/>
                <w:szCs w:val="28"/>
                <w:vertAlign w:val="superscript"/>
                <w:lang w:eastAsia="ru-RU"/>
              </w:rPr>
              <w:t>комф</w:t>
            </w:r>
            <w:r w:rsidRPr="00E77E01">
              <w:rPr>
                <w:rFonts w:ascii="Times New Roman" w:hAnsi="Times New Roman"/>
                <w:b/>
                <w:sz w:val="24"/>
                <w:szCs w:val="28"/>
                <w:lang w:eastAsia="ru-RU"/>
              </w:rPr>
              <w:t>)</w:t>
            </w:r>
            <w:r w:rsidRPr="00E77E01">
              <w:rPr>
                <w:rFonts w:ascii="Times New Roman" w:hAnsi="Times New Roman"/>
                <w:sz w:val="24"/>
                <w:szCs w:val="28"/>
                <w:lang w:eastAsia="ru-RU"/>
              </w:rPr>
              <w:t xml:space="preserve">, </w:t>
            </w:r>
            <w:r w:rsidRPr="00E77E01">
              <w:rPr>
                <w:rFonts w:ascii="Times New Roman" w:hAnsi="Times New Roman"/>
                <w:sz w:val="24"/>
                <w:szCs w:val="24"/>
              </w:rPr>
              <w:t xml:space="preserve">по отношению к  числу опрошенных </w:t>
            </w:r>
            <w:r w:rsidRPr="00E77E01">
              <w:rPr>
                <w:rFonts w:ascii="Times New Roman" w:hAnsi="Times New Roman"/>
                <w:sz w:val="24"/>
                <w:szCs w:val="24"/>
                <w:lang w:eastAsia="ru-RU"/>
              </w:rPr>
              <w:t xml:space="preserve"> получателей услуг</w:t>
            </w:r>
            <w:r w:rsidRPr="00E77E01">
              <w:rPr>
                <w:rFonts w:ascii="Times New Roman" w:hAnsi="Times New Roman"/>
                <w:sz w:val="24"/>
                <w:szCs w:val="24"/>
              </w:rPr>
              <w:t xml:space="preserve">, ответивших на данный вопрос </w:t>
            </w:r>
            <w:r w:rsidRPr="00E77E01">
              <w:rPr>
                <w:rFonts w:ascii="Times New Roman" w:hAnsi="Times New Roman"/>
                <w:b/>
                <w:sz w:val="24"/>
                <w:szCs w:val="28"/>
                <w:lang w:eastAsia="ru-RU"/>
              </w:rPr>
              <w:t xml:space="preserve"> (Ч</w:t>
            </w:r>
            <w:r w:rsidRPr="00E77E01">
              <w:rPr>
                <w:rFonts w:ascii="Times New Roman" w:hAnsi="Times New Roman"/>
                <w:b/>
                <w:sz w:val="24"/>
                <w:szCs w:val="28"/>
                <w:vertAlign w:val="subscript"/>
                <w:lang w:eastAsia="ru-RU"/>
              </w:rPr>
              <w:t>общ</w:t>
            </w:r>
            <w:r w:rsidRPr="00E77E01">
              <w:rPr>
                <w:rFonts w:ascii="Times New Roman" w:hAnsi="Times New Roman"/>
                <w:b/>
                <w:sz w:val="24"/>
                <w:szCs w:val="28"/>
                <w:lang w:eastAsia="ru-RU"/>
              </w:rPr>
              <w:t>)</w:t>
            </w:r>
          </w:p>
        </w:tc>
        <w:tc>
          <w:tcPr>
            <w:tcW w:w="1418" w:type="dxa"/>
            <w:tcBorders>
              <w:left w:val="single" w:sz="4" w:space="0" w:color="auto"/>
              <w:right w:val="single" w:sz="4" w:space="0" w:color="auto"/>
            </w:tcBorders>
          </w:tcPr>
          <w:p w:rsidR="000C5B99" w:rsidRPr="00E77E01" w:rsidRDefault="000C5B99" w:rsidP="00C91A64">
            <w:pPr>
              <w:pStyle w:val="21"/>
              <w:rPr>
                <w:rFonts w:ascii="Times New Roman" w:hAnsi="Times New Roman"/>
                <w:sz w:val="24"/>
                <w:szCs w:val="24"/>
                <w:lang w:eastAsia="ru-RU"/>
              </w:rPr>
            </w:pPr>
            <w:r w:rsidRPr="00E77E01">
              <w:rPr>
                <w:rFonts w:ascii="Times New Roman" w:hAnsi="Times New Roman"/>
                <w:sz w:val="24"/>
                <w:szCs w:val="24"/>
                <w:lang w:eastAsia="ru-RU"/>
              </w:rPr>
              <w:t>0-100 баллов</w:t>
            </w:r>
          </w:p>
        </w:tc>
        <w:tc>
          <w:tcPr>
            <w:tcW w:w="1363" w:type="dxa"/>
            <w:tcBorders>
              <w:left w:val="single" w:sz="4" w:space="0" w:color="auto"/>
              <w:right w:val="single" w:sz="4" w:space="0" w:color="auto"/>
            </w:tcBorders>
          </w:tcPr>
          <w:p w:rsidR="000C5B99" w:rsidRPr="00E77E01" w:rsidRDefault="000C5B99" w:rsidP="00C91A64">
            <w:pPr>
              <w:pStyle w:val="21"/>
              <w:rPr>
                <w:rFonts w:ascii="Times New Roman" w:hAnsi="Times New Roman"/>
                <w:sz w:val="24"/>
                <w:szCs w:val="24"/>
                <w:lang w:eastAsia="ru-RU"/>
              </w:rPr>
            </w:pPr>
            <w:r w:rsidRPr="00E77E01">
              <w:rPr>
                <w:rFonts w:ascii="Times New Roman" w:hAnsi="Times New Roman"/>
                <w:sz w:val="24"/>
                <w:szCs w:val="24"/>
                <w:lang w:eastAsia="ru-RU"/>
              </w:rPr>
              <w:t>100 баллов</w:t>
            </w:r>
          </w:p>
          <w:p w:rsidR="000C5B99" w:rsidRPr="00E77E01" w:rsidRDefault="000C5B99" w:rsidP="00C91A64">
            <w:pPr>
              <w:pStyle w:val="21"/>
              <w:rPr>
                <w:rFonts w:ascii="Times New Roman" w:hAnsi="Times New Roman"/>
                <w:color w:val="000000"/>
                <w:sz w:val="24"/>
                <w:szCs w:val="24"/>
                <w:lang w:eastAsia="ru-RU"/>
              </w:rPr>
            </w:pPr>
            <w:r w:rsidRPr="00E77E01">
              <w:rPr>
                <w:rFonts w:ascii="Times New Roman" w:hAnsi="Times New Roman"/>
                <w:color w:val="000000"/>
                <w:sz w:val="24"/>
                <w:szCs w:val="24"/>
                <w:lang w:eastAsia="ru-RU"/>
              </w:rPr>
              <w:t>Для расчета  формула (2.3)</w:t>
            </w:r>
          </w:p>
          <w:p w:rsidR="000C5B99" w:rsidRPr="00E77E01" w:rsidRDefault="000C5B99" w:rsidP="00C91A64">
            <w:pPr>
              <w:pStyle w:val="21"/>
              <w:rPr>
                <w:rFonts w:ascii="Times New Roman" w:hAnsi="Times New Roman"/>
                <w:sz w:val="24"/>
                <w:szCs w:val="24"/>
                <w:lang w:eastAsia="ru-RU"/>
              </w:rPr>
            </w:pPr>
          </w:p>
        </w:tc>
      </w:tr>
      <w:tr w:rsidR="000C5B99" w:rsidRPr="00B8498F" w:rsidTr="00C91A64">
        <w:trPr>
          <w:trHeight w:val="20"/>
        </w:trPr>
        <w:tc>
          <w:tcPr>
            <w:tcW w:w="15984" w:type="dxa"/>
            <w:gridSpan w:val="7"/>
            <w:tcBorders>
              <w:left w:val="single" w:sz="4" w:space="0" w:color="auto"/>
              <w:right w:val="single" w:sz="4" w:space="0" w:color="auto"/>
            </w:tcBorders>
          </w:tcPr>
          <w:tbl>
            <w:tblPr>
              <w:tblW w:w="7367" w:type="dxa"/>
              <w:jc w:val="center"/>
              <w:tblLayout w:type="fixed"/>
              <w:tblLook w:val="04A0"/>
            </w:tblPr>
            <w:tblGrid>
              <w:gridCol w:w="1729"/>
              <w:gridCol w:w="992"/>
              <w:gridCol w:w="2323"/>
              <w:gridCol w:w="2323"/>
            </w:tblGrid>
            <w:tr w:rsidR="000C5B99" w:rsidRPr="008F6164" w:rsidTr="00C91A64">
              <w:trPr>
                <w:jc w:val="center"/>
              </w:trPr>
              <w:tc>
                <w:tcPr>
                  <w:tcW w:w="1729" w:type="dxa"/>
                  <w:vMerge w:val="restart"/>
                  <w:vAlign w:val="center"/>
                </w:tcPr>
                <w:p w:rsidR="000C5B99" w:rsidRPr="008F6164" w:rsidRDefault="000C5B99" w:rsidP="00C91A64">
                  <w:pPr>
                    <w:framePr w:hSpace="180" w:wrap="around" w:vAnchor="text" w:hAnchor="text" w:xAlign="center" w:y="1"/>
                    <w:ind w:right="-46"/>
                    <w:suppressOverlap/>
                    <w:jc w:val="right"/>
                    <w:rPr>
                      <w:rFonts w:ascii="Times New Roman" w:hAnsi="Times New Roman"/>
                      <w:b/>
                      <w:sz w:val="28"/>
                      <w:szCs w:val="28"/>
                    </w:rPr>
                  </w:pPr>
                  <w:r w:rsidRPr="008F6164">
                    <w:rPr>
                      <w:rFonts w:ascii="Times New Roman" w:hAnsi="Times New Roman"/>
                      <w:b/>
                      <w:sz w:val="28"/>
                      <w:szCs w:val="28"/>
                    </w:rPr>
                    <w:t>П</w:t>
                  </w:r>
                  <w:r w:rsidRPr="008F6164">
                    <w:rPr>
                      <w:rFonts w:ascii="Times New Roman" w:hAnsi="Times New Roman"/>
                      <w:b/>
                      <w:sz w:val="28"/>
                      <w:szCs w:val="28"/>
                      <w:vertAlign w:val="superscript"/>
                    </w:rPr>
                    <w:t>комф</w:t>
                  </w:r>
                  <w:r w:rsidRPr="008F6164">
                    <w:rPr>
                      <w:rFonts w:ascii="Times New Roman" w:hAnsi="Times New Roman"/>
                      <w:b/>
                      <w:sz w:val="28"/>
                      <w:szCs w:val="28"/>
                      <w:vertAlign w:val="subscript"/>
                    </w:rPr>
                    <w:t>уд</w:t>
                  </w:r>
                  <w:r w:rsidRPr="008F6164">
                    <w:rPr>
                      <w:rFonts w:ascii="Times New Roman" w:hAnsi="Times New Roman"/>
                      <w:b/>
                      <w:sz w:val="28"/>
                      <w:szCs w:val="28"/>
                    </w:rPr>
                    <w:t xml:space="preserve"> =   </w:t>
                  </w:r>
                </w:p>
              </w:tc>
              <w:tc>
                <w:tcPr>
                  <w:tcW w:w="992" w:type="dxa"/>
                  <w:tcBorders>
                    <w:bottom w:val="single" w:sz="4" w:space="0" w:color="auto"/>
                  </w:tcBorders>
                </w:tcPr>
                <w:p w:rsidR="000C5B99" w:rsidRPr="008F6164" w:rsidRDefault="000C5B99" w:rsidP="00C91A64">
                  <w:pPr>
                    <w:framePr w:hSpace="180" w:wrap="around" w:vAnchor="text" w:hAnchor="text" w:xAlign="center" w:y="1"/>
                    <w:ind w:left="-108" w:right="-108"/>
                    <w:suppressOverlap/>
                    <w:jc w:val="center"/>
                    <w:rPr>
                      <w:rFonts w:ascii="Times New Roman" w:hAnsi="Times New Roman"/>
                      <w:b/>
                      <w:szCs w:val="28"/>
                    </w:rPr>
                  </w:pPr>
                  <w:r w:rsidRPr="008F6164">
                    <w:rPr>
                      <w:rFonts w:ascii="Times New Roman" w:hAnsi="Times New Roman"/>
                      <w:b/>
                      <w:sz w:val="28"/>
                      <w:szCs w:val="28"/>
                    </w:rPr>
                    <w:t>У</w:t>
                  </w:r>
                  <w:r w:rsidRPr="008F6164">
                    <w:rPr>
                      <w:rFonts w:ascii="Times New Roman" w:hAnsi="Times New Roman"/>
                      <w:b/>
                      <w:sz w:val="28"/>
                      <w:szCs w:val="28"/>
                      <w:vertAlign w:val="superscript"/>
                    </w:rPr>
                    <w:t>комф</w:t>
                  </w:r>
                </w:p>
              </w:tc>
              <w:tc>
                <w:tcPr>
                  <w:tcW w:w="2323" w:type="dxa"/>
                  <w:vMerge w:val="restart"/>
                  <w:vAlign w:val="center"/>
                </w:tcPr>
                <w:p w:rsidR="000C5B99" w:rsidRPr="008F6164" w:rsidRDefault="000C5B99" w:rsidP="00C91A64">
                  <w:pPr>
                    <w:framePr w:hSpace="180" w:wrap="around" w:vAnchor="text" w:hAnchor="text" w:xAlign="center" w:y="1"/>
                    <w:ind w:left="-108"/>
                    <w:suppressOverlap/>
                    <w:rPr>
                      <w:rFonts w:ascii="Times New Roman" w:hAnsi="Times New Roman"/>
                      <w:b/>
                      <w:sz w:val="28"/>
                      <w:szCs w:val="28"/>
                    </w:rPr>
                  </w:pPr>
                  <w:r w:rsidRPr="008F6164">
                    <w:rPr>
                      <w:rFonts w:ascii="Times New Roman" w:hAnsi="Times New Roman"/>
                      <w:b/>
                      <w:sz w:val="28"/>
                      <w:szCs w:val="28"/>
                    </w:rPr>
                    <w:t xml:space="preserve"> ×100,</w:t>
                  </w:r>
                </w:p>
              </w:tc>
              <w:tc>
                <w:tcPr>
                  <w:tcW w:w="2323" w:type="dxa"/>
                  <w:vMerge w:val="restart"/>
                  <w:vAlign w:val="center"/>
                </w:tcPr>
                <w:p w:rsidR="000C5B99" w:rsidRPr="008F6164" w:rsidRDefault="000C5B99" w:rsidP="00C91A64">
                  <w:pPr>
                    <w:framePr w:hSpace="180" w:wrap="around" w:vAnchor="text" w:hAnchor="text" w:xAlign="center" w:y="1"/>
                    <w:ind w:left="-108"/>
                    <w:suppressOverlap/>
                    <w:jc w:val="right"/>
                    <w:rPr>
                      <w:rFonts w:ascii="Times New Roman" w:hAnsi="Times New Roman"/>
                      <w:b/>
                      <w:sz w:val="28"/>
                      <w:szCs w:val="28"/>
                    </w:rPr>
                  </w:pPr>
                  <w:r w:rsidRPr="008F6164">
                    <w:rPr>
                      <w:rFonts w:ascii="Times New Roman" w:hAnsi="Times New Roman"/>
                      <w:b/>
                      <w:sz w:val="28"/>
                      <w:szCs w:val="28"/>
                    </w:rPr>
                    <w:t>(2.3)</w:t>
                  </w:r>
                </w:p>
              </w:tc>
            </w:tr>
            <w:tr w:rsidR="000C5B99" w:rsidRPr="008F6164" w:rsidTr="00C91A64">
              <w:trPr>
                <w:jc w:val="center"/>
              </w:trPr>
              <w:tc>
                <w:tcPr>
                  <w:tcW w:w="1729" w:type="dxa"/>
                  <w:vMerge/>
                  <w:vAlign w:val="center"/>
                </w:tcPr>
                <w:p w:rsidR="000C5B99" w:rsidRPr="008F6164" w:rsidRDefault="000C5B99" w:rsidP="00C91A64">
                  <w:pPr>
                    <w:framePr w:hSpace="180" w:wrap="around" w:vAnchor="text" w:hAnchor="text" w:xAlign="center" w:y="1"/>
                    <w:ind w:right="-46"/>
                    <w:suppressOverlap/>
                    <w:jc w:val="right"/>
                    <w:rPr>
                      <w:rFonts w:ascii="Times New Roman" w:hAnsi="Times New Roman"/>
                      <w:b/>
                      <w:sz w:val="28"/>
                      <w:szCs w:val="28"/>
                    </w:rPr>
                  </w:pPr>
                </w:p>
              </w:tc>
              <w:tc>
                <w:tcPr>
                  <w:tcW w:w="992" w:type="dxa"/>
                  <w:tcBorders>
                    <w:top w:val="single" w:sz="4" w:space="0" w:color="auto"/>
                  </w:tcBorders>
                </w:tcPr>
                <w:p w:rsidR="000C5B99" w:rsidRPr="008F6164" w:rsidRDefault="000C5B99" w:rsidP="00C91A64">
                  <w:pPr>
                    <w:framePr w:hSpace="180" w:wrap="around" w:vAnchor="text" w:hAnchor="text" w:xAlign="center" w:y="1"/>
                    <w:ind w:left="-108" w:right="-108"/>
                    <w:suppressOverlap/>
                    <w:jc w:val="center"/>
                    <w:rPr>
                      <w:rFonts w:ascii="Times New Roman" w:hAnsi="Times New Roman"/>
                      <w:b/>
                      <w:sz w:val="28"/>
                      <w:szCs w:val="28"/>
                    </w:rPr>
                  </w:pPr>
                  <w:r w:rsidRPr="008F6164">
                    <w:rPr>
                      <w:rFonts w:ascii="Times New Roman" w:hAnsi="Times New Roman"/>
                      <w:b/>
                      <w:sz w:val="28"/>
                      <w:szCs w:val="28"/>
                    </w:rPr>
                    <w:t>Ч</w:t>
                  </w:r>
                  <w:r w:rsidRPr="008F6164">
                    <w:rPr>
                      <w:rFonts w:ascii="Times New Roman" w:hAnsi="Times New Roman"/>
                      <w:b/>
                      <w:sz w:val="28"/>
                      <w:szCs w:val="28"/>
                      <w:vertAlign w:val="subscript"/>
                    </w:rPr>
                    <w:t>общ</w:t>
                  </w:r>
                </w:p>
              </w:tc>
              <w:tc>
                <w:tcPr>
                  <w:tcW w:w="2323" w:type="dxa"/>
                  <w:vMerge/>
                  <w:vAlign w:val="center"/>
                </w:tcPr>
                <w:p w:rsidR="000C5B99" w:rsidRPr="008F6164" w:rsidRDefault="000C5B99" w:rsidP="00C91A64">
                  <w:pPr>
                    <w:framePr w:hSpace="180" w:wrap="around" w:vAnchor="text" w:hAnchor="text" w:xAlign="center" w:y="1"/>
                    <w:ind w:left="-108"/>
                    <w:suppressOverlap/>
                    <w:rPr>
                      <w:rFonts w:ascii="Times New Roman" w:hAnsi="Times New Roman"/>
                      <w:b/>
                      <w:sz w:val="28"/>
                      <w:szCs w:val="28"/>
                    </w:rPr>
                  </w:pPr>
                </w:p>
              </w:tc>
              <w:tc>
                <w:tcPr>
                  <w:tcW w:w="2323" w:type="dxa"/>
                  <w:vMerge/>
                </w:tcPr>
                <w:p w:rsidR="000C5B99" w:rsidRPr="008F6164" w:rsidRDefault="000C5B99" w:rsidP="00C91A64">
                  <w:pPr>
                    <w:framePr w:hSpace="180" w:wrap="around" w:vAnchor="text" w:hAnchor="text" w:xAlign="center" w:y="1"/>
                    <w:ind w:left="-108"/>
                    <w:suppressOverlap/>
                    <w:rPr>
                      <w:rFonts w:ascii="Times New Roman" w:hAnsi="Times New Roman"/>
                      <w:b/>
                      <w:sz w:val="28"/>
                      <w:szCs w:val="28"/>
                    </w:rPr>
                  </w:pPr>
                </w:p>
              </w:tc>
            </w:tr>
          </w:tbl>
          <w:p w:rsidR="000C5B99" w:rsidRPr="00DE42BB" w:rsidRDefault="000C5B99" w:rsidP="00C91A64">
            <w:pPr>
              <w:ind w:firstLine="709"/>
              <w:rPr>
                <w:rFonts w:ascii="Times New Roman" w:hAnsi="Times New Roman"/>
                <w:sz w:val="24"/>
                <w:szCs w:val="28"/>
              </w:rPr>
            </w:pPr>
            <w:r w:rsidRPr="00DE42BB">
              <w:rPr>
                <w:rFonts w:ascii="Times New Roman" w:hAnsi="Times New Roman"/>
                <w:sz w:val="24"/>
                <w:szCs w:val="28"/>
              </w:rPr>
              <w:t>где</w:t>
            </w:r>
          </w:p>
          <w:p w:rsidR="000C5B99" w:rsidRPr="00DE42BB" w:rsidRDefault="000C5B99" w:rsidP="00C91A64">
            <w:pPr>
              <w:ind w:firstLine="709"/>
              <w:rPr>
                <w:rFonts w:ascii="Times New Roman" w:hAnsi="Times New Roman"/>
                <w:sz w:val="24"/>
                <w:szCs w:val="28"/>
              </w:rPr>
            </w:pPr>
            <w:r w:rsidRPr="00DE42BB">
              <w:rPr>
                <w:rFonts w:ascii="Times New Roman" w:hAnsi="Times New Roman"/>
                <w:b/>
                <w:sz w:val="24"/>
                <w:szCs w:val="28"/>
              </w:rPr>
              <w:t>У</w:t>
            </w:r>
            <w:r w:rsidRPr="00DE42BB">
              <w:rPr>
                <w:rFonts w:ascii="Times New Roman" w:hAnsi="Times New Roman"/>
                <w:b/>
                <w:sz w:val="24"/>
                <w:szCs w:val="28"/>
                <w:vertAlign w:val="superscript"/>
              </w:rPr>
              <w:t>комф</w:t>
            </w:r>
            <w:r w:rsidRPr="00DE42BB">
              <w:rPr>
                <w:rFonts w:ascii="Times New Roman" w:hAnsi="Times New Roman"/>
                <w:sz w:val="24"/>
                <w:szCs w:val="28"/>
              </w:rPr>
              <w:t xml:space="preserve"> - число получателей услуг, удовлетворенных комфортностью предоставления услуг организацией социальной сферы;</w:t>
            </w:r>
          </w:p>
          <w:p w:rsidR="000C5B99" w:rsidRPr="00DE42BB" w:rsidRDefault="000C5B99" w:rsidP="00C91A64">
            <w:pPr>
              <w:ind w:firstLine="709"/>
              <w:rPr>
                <w:rFonts w:ascii="Times New Roman" w:hAnsi="Times New Roman"/>
                <w:sz w:val="24"/>
                <w:szCs w:val="28"/>
              </w:rPr>
            </w:pPr>
            <w:r w:rsidRPr="00DE42BB">
              <w:rPr>
                <w:rFonts w:ascii="Times New Roman" w:hAnsi="Times New Roman"/>
                <w:b/>
                <w:sz w:val="24"/>
                <w:szCs w:val="28"/>
              </w:rPr>
              <w:t>Ч</w:t>
            </w:r>
            <w:r w:rsidRPr="00DE42BB">
              <w:rPr>
                <w:rFonts w:ascii="Times New Roman" w:hAnsi="Times New Roman"/>
                <w:b/>
                <w:sz w:val="24"/>
                <w:szCs w:val="28"/>
                <w:vertAlign w:val="subscript"/>
              </w:rPr>
              <w:t>общ</w:t>
            </w:r>
            <w:r w:rsidRPr="00DE42BB">
              <w:rPr>
                <w:rFonts w:ascii="Times New Roman" w:hAnsi="Times New Roman"/>
                <w:sz w:val="24"/>
                <w:szCs w:val="28"/>
              </w:rPr>
              <w:t>-  общее число опрошенных получателей услуг.</w:t>
            </w:r>
          </w:p>
          <w:p w:rsidR="000C5B99" w:rsidRPr="00B8498F" w:rsidRDefault="000C5B99" w:rsidP="00C91A64">
            <w:pPr>
              <w:ind w:firstLine="426"/>
              <w:rPr>
                <w:rFonts w:ascii="Times New Roman" w:hAnsi="Times New Roman"/>
                <w:sz w:val="24"/>
                <w:szCs w:val="28"/>
              </w:rPr>
            </w:pPr>
          </w:p>
        </w:tc>
      </w:tr>
      <w:tr w:rsidR="000C5B99" w:rsidRPr="00E77E01" w:rsidTr="00C91A64">
        <w:trPr>
          <w:trHeight w:val="20"/>
        </w:trPr>
        <w:tc>
          <w:tcPr>
            <w:tcW w:w="3936" w:type="dxa"/>
            <w:gridSpan w:val="2"/>
            <w:tcBorders>
              <w:left w:val="single" w:sz="4" w:space="0" w:color="auto"/>
              <w:right w:val="single" w:sz="4" w:space="0" w:color="auto"/>
            </w:tcBorders>
            <w:vAlign w:val="center"/>
          </w:tcPr>
          <w:p w:rsidR="000C5B99" w:rsidRPr="00E77E01" w:rsidRDefault="000C5B99" w:rsidP="00C91A64">
            <w:pPr>
              <w:pStyle w:val="21"/>
              <w:rPr>
                <w:rFonts w:ascii="Times New Roman" w:hAnsi="Times New Roman"/>
                <w:b/>
                <w:color w:val="000000"/>
                <w:sz w:val="24"/>
                <w:szCs w:val="24"/>
              </w:rPr>
            </w:pPr>
            <w:r w:rsidRPr="00E77E01">
              <w:rPr>
                <w:rFonts w:ascii="Times New Roman" w:hAnsi="Times New Roman"/>
                <w:b/>
                <w:color w:val="000000"/>
                <w:sz w:val="24"/>
                <w:szCs w:val="24"/>
                <w:lang w:eastAsia="ru-RU"/>
              </w:rPr>
              <w:t>Итого по критерию 2 «</w:t>
            </w:r>
            <w:r w:rsidRPr="00E77E01">
              <w:rPr>
                <w:rFonts w:ascii="Times New Roman" w:hAnsi="Times New Roman"/>
                <w:b/>
                <w:color w:val="000000"/>
                <w:sz w:val="24"/>
                <w:szCs w:val="24"/>
              </w:rPr>
              <w:t xml:space="preserve">Комфортность условий предоставления услуг, </w:t>
            </w:r>
          </w:p>
          <w:p w:rsidR="000C5B99" w:rsidRPr="00E77E01" w:rsidRDefault="000C5B99" w:rsidP="00C91A64">
            <w:pPr>
              <w:pStyle w:val="21"/>
              <w:rPr>
                <w:rFonts w:ascii="Times New Roman" w:hAnsi="Times New Roman"/>
                <w:b/>
                <w:sz w:val="24"/>
                <w:szCs w:val="24"/>
                <w:lang w:eastAsia="ru-RU"/>
              </w:rPr>
            </w:pPr>
            <w:r w:rsidRPr="00E77E01">
              <w:rPr>
                <w:rFonts w:ascii="Times New Roman" w:hAnsi="Times New Roman"/>
                <w:b/>
                <w:color w:val="000000"/>
                <w:sz w:val="24"/>
                <w:szCs w:val="24"/>
              </w:rPr>
              <w:t>в том числе время ожидания предоставления услуг» (К</w:t>
            </w:r>
            <w:r w:rsidRPr="00E77E01">
              <w:rPr>
                <w:rFonts w:ascii="Times New Roman" w:hAnsi="Times New Roman"/>
                <w:b/>
                <w:color w:val="000000"/>
                <w:sz w:val="24"/>
                <w:szCs w:val="24"/>
                <w:vertAlign w:val="superscript"/>
              </w:rPr>
              <w:t>2</w:t>
            </w:r>
            <w:r w:rsidRPr="00E77E01">
              <w:rPr>
                <w:rFonts w:ascii="Times New Roman" w:hAnsi="Times New Roman"/>
                <w:b/>
                <w:color w:val="000000"/>
                <w:sz w:val="24"/>
                <w:szCs w:val="24"/>
              </w:rPr>
              <w:t>)</w:t>
            </w:r>
          </w:p>
        </w:tc>
        <w:tc>
          <w:tcPr>
            <w:tcW w:w="904" w:type="dxa"/>
            <w:tcBorders>
              <w:left w:val="single" w:sz="4" w:space="0" w:color="auto"/>
              <w:right w:val="single" w:sz="4" w:space="0" w:color="auto"/>
            </w:tcBorders>
          </w:tcPr>
          <w:p w:rsidR="000C5B99" w:rsidRPr="00E77E01" w:rsidRDefault="000C5B99" w:rsidP="00C91A64">
            <w:pPr>
              <w:pStyle w:val="21"/>
              <w:rPr>
                <w:rFonts w:ascii="Times New Roman" w:hAnsi="Times New Roman"/>
                <w:b/>
                <w:sz w:val="24"/>
                <w:szCs w:val="24"/>
                <w:lang w:eastAsia="ru-RU"/>
              </w:rPr>
            </w:pPr>
          </w:p>
        </w:tc>
        <w:tc>
          <w:tcPr>
            <w:tcW w:w="9781" w:type="dxa"/>
            <w:gridSpan w:val="3"/>
            <w:tcBorders>
              <w:top w:val="single" w:sz="4" w:space="0" w:color="auto"/>
              <w:left w:val="single" w:sz="4" w:space="0" w:color="auto"/>
              <w:bottom w:val="single" w:sz="4" w:space="0" w:color="auto"/>
              <w:right w:val="single" w:sz="4" w:space="0" w:color="auto"/>
            </w:tcBorders>
            <w:vAlign w:val="center"/>
          </w:tcPr>
          <w:p w:rsidR="000C5B99" w:rsidRPr="00DE42BB" w:rsidRDefault="000C5B99" w:rsidP="00C91A64">
            <w:pPr>
              <w:ind w:firstLine="1701"/>
              <w:rPr>
                <w:rFonts w:ascii="Times New Roman" w:hAnsi="Times New Roman"/>
                <w:b/>
                <w:sz w:val="28"/>
                <w:szCs w:val="28"/>
                <w:vertAlign w:val="subscript"/>
              </w:rPr>
            </w:pPr>
          </w:p>
          <w:p w:rsidR="000C5B99" w:rsidRPr="00E77E01" w:rsidRDefault="000C5B99" w:rsidP="00C91A64">
            <w:pPr>
              <w:pStyle w:val="21"/>
              <w:jc w:val="left"/>
              <w:rPr>
                <w:rFonts w:ascii="Times New Roman" w:hAnsi="Times New Roman"/>
                <w:i/>
                <w:sz w:val="24"/>
                <w:szCs w:val="24"/>
                <w:lang w:eastAsia="ru-RU"/>
              </w:rPr>
            </w:pPr>
            <w:r w:rsidRPr="00E77E01">
              <w:rPr>
                <w:rFonts w:ascii="Times New Roman" w:hAnsi="Times New Roman"/>
                <w:i/>
                <w:sz w:val="24"/>
                <w:szCs w:val="24"/>
                <w:lang w:eastAsia="ru-RU"/>
              </w:rPr>
              <w:t>В сфере культуры и образования :</w:t>
            </w:r>
          </w:p>
          <w:p w:rsidR="000C5B99" w:rsidRDefault="000C5B99" w:rsidP="00C91A64">
            <w:pPr>
              <w:ind w:firstLine="1701"/>
              <w:rPr>
                <w:rFonts w:ascii="Times New Roman" w:hAnsi="Times New Roman"/>
                <w:b/>
                <w:sz w:val="28"/>
                <w:szCs w:val="28"/>
              </w:rPr>
            </w:pPr>
            <w:r w:rsidRPr="00DE42BB">
              <w:rPr>
                <w:rFonts w:ascii="Times New Roman" w:hAnsi="Times New Roman"/>
                <w:b/>
                <w:sz w:val="28"/>
                <w:szCs w:val="28"/>
              </w:rPr>
              <w:t>К</w:t>
            </w:r>
            <w:r w:rsidRPr="00DE42BB">
              <w:rPr>
                <w:rFonts w:ascii="Times New Roman" w:hAnsi="Times New Roman"/>
                <w:b/>
                <w:sz w:val="28"/>
                <w:szCs w:val="28"/>
                <w:vertAlign w:val="superscript"/>
              </w:rPr>
              <w:t>2</w:t>
            </w:r>
            <w:r w:rsidRPr="00DE42BB">
              <w:rPr>
                <w:rFonts w:ascii="Times New Roman" w:hAnsi="Times New Roman"/>
                <w:b/>
                <w:sz w:val="28"/>
                <w:szCs w:val="28"/>
              </w:rPr>
              <w:t>=(0,3×П</w:t>
            </w:r>
            <w:r w:rsidRPr="00DE42BB">
              <w:rPr>
                <w:rFonts w:ascii="Times New Roman" w:hAnsi="Times New Roman"/>
                <w:b/>
                <w:sz w:val="28"/>
                <w:szCs w:val="28"/>
                <w:vertAlign w:val="subscript"/>
              </w:rPr>
              <w:t>комф</w:t>
            </w:r>
            <w:r>
              <w:rPr>
                <w:rFonts w:ascii="Times New Roman" w:hAnsi="Times New Roman"/>
                <w:b/>
                <w:sz w:val="28"/>
                <w:szCs w:val="28"/>
                <w:vertAlign w:val="subscript"/>
              </w:rPr>
              <w:t>.</w:t>
            </w:r>
            <w:r w:rsidRPr="00DE42BB">
              <w:rPr>
                <w:rFonts w:ascii="Times New Roman" w:hAnsi="Times New Roman"/>
                <w:b/>
                <w:sz w:val="28"/>
                <w:szCs w:val="28"/>
                <w:vertAlign w:val="subscript"/>
              </w:rPr>
              <w:t>усл</w:t>
            </w:r>
            <w:r w:rsidRPr="00DE42BB">
              <w:rPr>
                <w:rFonts w:ascii="Times New Roman" w:hAnsi="Times New Roman"/>
                <w:b/>
                <w:sz w:val="28"/>
                <w:szCs w:val="28"/>
              </w:rPr>
              <w:t xml:space="preserve"> + 0,4×</w:t>
            </w:r>
            <w:r>
              <w:rPr>
                <w:rFonts w:ascii="Times New Roman" w:hAnsi="Times New Roman"/>
                <w:b/>
                <w:sz w:val="28"/>
                <w:szCs w:val="28"/>
              </w:rPr>
              <w:t>(</w:t>
            </w:r>
            <w:r w:rsidRPr="00DE42BB">
              <w:rPr>
                <w:rFonts w:ascii="Times New Roman" w:hAnsi="Times New Roman"/>
                <w:b/>
                <w:sz w:val="28"/>
                <w:szCs w:val="28"/>
              </w:rPr>
              <w:t xml:space="preserve"> П</w:t>
            </w:r>
            <w:r w:rsidRPr="00DE42BB">
              <w:rPr>
                <w:rFonts w:ascii="Times New Roman" w:hAnsi="Times New Roman"/>
                <w:b/>
                <w:sz w:val="28"/>
                <w:szCs w:val="28"/>
                <w:vertAlign w:val="subscript"/>
              </w:rPr>
              <w:t>комф</w:t>
            </w:r>
            <w:r>
              <w:rPr>
                <w:rFonts w:ascii="Times New Roman" w:hAnsi="Times New Roman"/>
                <w:b/>
                <w:sz w:val="28"/>
                <w:szCs w:val="28"/>
                <w:vertAlign w:val="subscript"/>
              </w:rPr>
              <w:t>.</w:t>
            </w:r>
            <w:r w:rsidRPr="00DE42BB">
              <w:rPr>
                <w:rFonts w:ascii="Times New Roman" w:hAnsi="Times New Roman"/>
                <w:b/>
                <w:sz w:val="28"/>
                <w:szCs w:val="28"/>
                <w:vertAlign w:val="subscript"/>
              </w:rPr>
              <w:t>усл</w:t>
            </w:r>
            <w:r>
              <w:rPr>
                <w:rFonts w:ascii="Times New Roman" w:hAnsi="Times New Roman"/>
                <w:b/>
                <w:sz w:val="28"/>
                <w:szCs w:val="28"/>
              </w:rPr>
              <w:t>+</w:t>
            </w:r>
            <w:r w:rsidRPr="00DE42BB">
              <w:rPr>
                <w:rFonts w:ascii="Times New Roman" w:hAnsi="Times New Roman"/>
                <w:b/>
                <w:sz w:val="28"/>
                <w:szCs w:val="28"/>
              </w:rPr>
              <w:t xml:space="preserve"> П</w:t>
            </w:r>
            <w:r w:rsidRPr="00DE42BB">
              <w:rPr>
                <w:rFonts w:ascii="Times New Roman" w:hAnsi="Times New Roman"/>
                <w:b/>
                <w:sz w:val="28"/>
                <w:szCs w:val="28"/>
                <w:vertAlign w:val="superscript"/>
              </w:rPr>
              <w:t>комф</w:t>
            </w:r>
            <w:r w:rsidRPr="00DE42BB">
              <w:rPr>
                <w:rFonts w:ascii="Times New Roman" w:hAnsi="Times New Roman"/>
                <w:b/>
                <w:sz w:val="28"/>
                <w:szCs w:val="28"/>
                <w:vertAlign w:val="subscript"/>
              </w:rPr>
              <w:t>уд</w:t>
            </w:r>
            <w:r>
              <w:rPr>
                <w:rFonts w:ascii="Times New Roman" w:hAnsi="Times New Roman"/>
                <w:b/>
                <w:sz w:val="28"/>
                <w:szCs w:val="28"/>
              </w:rPr>
              <w:t xml:space="preserve">)/2 </w:t>
            </w:r>
            <w:r w:rsidRPr="00DE42BB">
              <w:rPr>
                <w:rFonts w:ascii="Times New Roman" w:hAnsi="Times New Roman"/>
                <w:b/>
                <w:sz w:val="28"/>
                <w:szCs w:val="28"/>
              </w:rPr>
              <w:t>+ 0,3×П</w:t>
            </w:r>
            <w:r w:rsidRPr="00DE42BB">
              <w:rPr>
                <w:rFonts w:ascii="Times New Roman" w:hAnsi="Times New Roman"/>
                <w:b/>
                <w:sz w:val="28"/>
                <w:szCs w:val="28"/>
                <w:vertAlign w:val="superscript"/>
              </w:rPr>
              <w:t>комф</w:t>
            </w:r>
            <w:r w:rsidRPr="00DE42BB">
              <w:rPr>
                <w:rFonts w:ascii="Times New Roman" w:hAnsi="Times New Roman"/>
                <w:b/>
                <w:sz w:val="28"/>
                <w:szCs w:val="28"/>
                <w:vertAlign w:val="subscript"/>
              </w:rPr>
              <w:t>уд</w:t>
            </w:r>
            <w:r w:rsidRPr="00DE42BB">
              <w:rPr>
                <w:rFonts w:ascii="Times New Roman" w:hAnsi="Times New Roman"/>
                <w:b/>
                <w:sz w:val="28"/>
                <w:szCs w:val="28"/>
              </w:rPr>
              <w:t>)</w:t>
            </w:r>
          </w:p>
          <w:p w:rsidR="000C5B99" w:rsidRDefault="000C5B99" w:rsidP="00C91A64">
            <w:pPr>
              <w:ind w:firstLine="1701"/>
              <w:rPr>
                <w:rFonts w:ascii="Times New Roman" w:hAnsi="Times New Roman"/>
                <w:b/>
                <w:sz w:val="28"/>
                <w:szCs w:val="28"/>
                <w:vertAlign w:val="subscript"/>
              </w:rPr>
            </w:pPr>
          </w:p>
          <w:p w:rsidR="000C5B99" w:rsidRPr="00E77E01" w:rsidRDefault="000C5B99" w:rsidP="00C91A64">
            <w:pPr>
              <w:pStyle w:val="21"/>
              <w:tabs>
                <w:tab w:val="left" w:pos="534"/>
              </w:tabs>
              <w:rPr>
                <w:rFonts w:ascii="Times New Roman" w:hAnsi="Times New Roman"/>
                <w:b/>
                <w:sz w:val="28"/>
                <w:szCs w:val="28"/>
                <w:vertAlign w:val="subscript"/>
                <w:lang w:eastAsia="ru-RU"/>
              </w:rPr>
            </w:pPr>
            <w:r w:rsidRPr="00E77E01">
              <w:rPr>
                <w:rFonts w:ascii="Times New Roman" w:hAnsi="Times New Roman"/>
                <w:b/>
                <w:sz w:val="28"/>
                <w:szCs w:val="28"/>
                <w:lang w:eastAsia="ru-RU"/>
              </w:rPr>
              <w:t>К</w:t>
            </w:r>
            <w:r w:rsidRPr="00E77E01">
              <w:rPr>
                <w:rFonts w:ascii="Times New Roman" w:hAnsi="Times New Roman"/>
                <w:b/>
                <w:sz w:val="28"/>
                <w:szCs w:val="28"/>
                <w:vertAlign w:val="superscript"/>
                <w:lang w:eastAsia="ru-RU"/>
              </w:rPr>
              <w:t>2</w:t>
            </w:r>
            <w:r w:rsidRPr="00E77E01">
              <w:rPr>
                <w:rFonts w:ascii="Times New Roman" w:hAnsi="Times New Roman"/>
                <w:b/>
                <w:sz w:val="28"/>
                <w:szCs w:val="28"/>
                <w:lang w:eastAsia="ru-RU"/>
              </w:rPr>
              <w:t>=( К</w:t>
            </w:r>
            <w:r w:rsidRPr="00E77E01">
              <w:rPr>
                <w:rFonts w:ascii="Times New Roman" w:hAnsi="Times New Roman"/>
                <w:b/>
                <w:sz w:val="28"/>
                <w:szCs w:val="28"/>
                <w:vertAlign w:val="superscript"/>
                <w:lang w:eastAsia="ru-RU"/>
              </w:rPr>
              <w:t>1</w:t>
            </w:r>
            <w:r w:rsidRPr="00E77E01">
              <w:rPr>
                <w:rFonts w:ascii="Times New Roman" w:hAnsi="Times New Roman"/>
                <w:b/>
                <w:sz w:val="28"/>
                <w:szCs w:val="28"/>
                <w:lang w:eastAsia="ru-RU"/>
              </w:rPr>
              <w:t>+ К</w:t>
            </w:r>
            <w:r w:rsidRPr="00E77E01">
              <w:rPr>
                <w:rFonts w:ascii="Times New Roman" w:hAnsi="Times New Roman"/>
                <w:b/>
                <w:sz w:val="28"/>
                <w:szCs w:val="28"/>
                <w:vertAlign w:val="superscript"/>
                <w:lang w:eastAsia="ru-RU"/>
              </w:rPr>
              <w:t>3</w:t>
            </w:r>
            <w:r w:rsidRPr="00E77E01">
              <w:rPr>
                <w:rFonts w:ascii="Times New Roman" w:hAnsi="Times New Roman"/>
                <w:b/>
                <w:sz w:val="28"/>
                <w:szCs w:val="28"/>
                <w:lang w:eastAsia="ru-RU"/>
              </w:rPr>
              <w:t>)/2</w:t>
            </w:r>
          </w:p>
        </w:tc>
        <w:tc>
          <w:tcPr>
            <w:tcW w:w="1363" w:type="dxa"/>
            <w:tcBorders>
              <w:left w:val="single" w:sz="4" w:space="0" w:color="auto"/>
              <w:right w:val="single" w:sz="4" w:space="0" w:color="auto"/>
            </w:tcBorders>
            <w:vAlign w:val="center"/>
          </w:tcPr>
          <w:p w:rsidR="000C5B99" w:rsidRPr="00E77E01" w:rsidRDefault="000C5B99" w:rsidP="00C91A64">
            <w:pPr>
              <w:pStyle w:val="21"/>
              <w:rPr>
                <w:rFonts w:ascii="Times New Roman" w:hAnsi="Times New Roman"/>
                <w:sz w:val="24"/>
                <w:szCs w:val="24"/>
                <w:lang w:eastAsia="ru-RU"/>
              </w:rPr>
            </w:pPr>
            <w:r w:rsidRPr="00E77E01">
              <w:rPr>
                <w:rFonts w:ascii="Times New Roman" w:hAnsi="Times New Roman"/>
                <w:sz w:val="24"/>
                <w:szCs w:val="24"/>
                <w:lang w:eastAsia="ru-RU"/>
              </w:rPr>
              <w:t>100 баллов</w:t>
            </w:r>
          </w:p>
        </w:tc>
      </w:tr>
    </w:tbl>
    <w:p w:rsidR="003241AE" w:rsidRDefault="003241AE" w:rsidP="003241AE">
      <w:pPr>
        <w:autoSpaceDE w:val="0"/>
        <w:autoSpaceDN w:val="0"/>
        <w:adjustRightInd w:val="0"/>
        <w:spacing w:before="220"/>
        <w:ind w:firstLine="540"/>
        <w:rPr>
          <w:rFonts w:ascii="Times New Roman" w:hAnsi="Times New Roman" w:cs="Times New Roman"/>
          <w:sz w:val="24"/>
          <w:szCs w:val="24"/>
        </w:rPr>
        <w:sectPr w:rsidR="003241AE" w:rsidSect="000C5B99">
          <w:pgSz w:w="16838" w:h="11906" w:orient="landscape"/>
          <w:pgMar w:top="1701" w:right="1134" w:bottom="850" w:left="962" w:header="708" w:footer="708" w:gutter="0"/>
          <w:cols w:space="708"/>
          <w:docGrid w:linePitch="360"/>
        </w:sectPr>
      </w:pPr>
    </w:p>
    <w:p w:rsidR="003E38D5" w:rsidRDefault="003E38D5" w:rsidP="003E38D5">
      <w:pPr>
        <w:autoSpaceDE w:val="0"/>
        <w:autoSpaceDN w:val="0"/>
        <w:adjustRightInd w:val="0"/>
        <w:spacing w:before="220"/>
        <w:ind w:firstLine="540"/>
        <w:jc w:val="center"/>
        <w:rPr>
          <w:rFonts w:ascii="Times New Roman" w:hAnsi="Times New Roman"/>
          <w:b/>
          <w:sz w:val="24"/>
          <w:szCs w:val="24"/>
        </w:rPr>
      </w:pPr>
      <w:r w:rsidRPr="003E38D5">
        <w:rPr>
          <w:rFonts w:ascii="Times New Roman" w:hAnsi="Times New Roman"/>
          <w:b/>
          <w:sz w:val="24"/>
          <w:szCs w:val="24"/>
          <w:lang w:eastAsia="ru-RU"/>
        </w:rPr>
        <w:lastRenderedPageBreak/>
        <w:t xml:space="preserve">Удовлетворенность </w:t>
      </w:r>
      <w:r w:rsidR="00D913C1">
        <w:rPr>
          <w:rFonts w:ascii="Times New Roman" w:hAnsi="Times New Roman"/>
          <w:b/>
          <w:sz w:val="24"/>
          <w:szCs w:val="24"/>
          <w:lang w:eastAsia="ru-RU"/>
        </w:rPr>
        <w:t xml:space="preserve">пользователей услуг </w:t>
      </w:r>
      <w:r w:rsidRPr="003E38D5">
        <w:rPr>
          <w:rFonts w:ascii="Times New Roman" w:hAnsi="Times New Roman"/>
          <w:b/>
          <w:sz w:val="24"/>
          <w:szCs w:val="24"/>
        </w:rPr>
        <w:t>комфортностью предоставления услуг</w:t>
      </w:r>
    </w:p>
    <w:p w:rsidR="003E5C4D" w:rsidRPr="003E38D5" w:rsidRDefault="003E5C4D" w:rsidP="003E38D5">
      <w:pPr>
        <w:autoSpaceDE w:val="0"/>
        <w:autoSpaceDN w:val="0"/>
        <w:adjustRightInd w:val="0"/>
        <w:spacing w:before="220"/>
        <w:ind w:firstLine="540"/>
        <w:jc w:val="center"/>
        <w:rPr>
          <w:rFonts w:ascii="Times New Roman" w:hAnsi="Times New Roman"/>
          <w:b/>
          <w:sz w:val="24"/>
          <w:szCs w:val="24"/>
          <w:lang w:eastAsia="ru-RU"/>
        </w:rPr>
      </w:pPr>
    </w:p>
    <w:tbl>
      <w:tblPr>
        <w:tblStyle w:val="a7"/>
        <w:tblW w:w="7938" w:type="dxa"/>
        <w:tblInd w:w="817" w:type="dxa"/>
        <w:tblLook w:val="04A0"/>
      </w:tblPr>
      <w:tblGrid>
        <w:gridCol w:w="1843"/>
        <w:gridCol w:w="2977"/>
        <w:gridCol w:w="3118"/>
      </w:tblGrid>
      <w:tr w:rsidR="005B0D41" w:rsidTr="005B0D41">
        <w:tc>
          <w:tcPr>
            <w:tcW w:w="1843" w:type="dxa"/>
          </w:tcPr>
          <w:p w:rsidR="005B0D41" w:rsidRDefault="005B0D41" w:rsidP="009B2040">
            <w:pPr>
              <w:jc w:val="center"/>
              <w:rPr>
                <w:rFonts w:eastAsia="Calibri"/>
                <w:sz w:val="24"/>
                <w:szCs w:val="28"/>
              </w:rPr>
            </w:pPr>
            <w:r>
              <w:rPr>
                <w:rFonts w:eastAsia="Calibri"/>
                <w:sz w:val="24"/>
                <w:szCs w:val="28"/>
              </w:rPr>
              <w:t>Уровень</w:t>
            </w:r>
          </w:p>
        </w:tc>
        <w:tc>
          <w:tcPr>
            <w:tcW w:w="2977" w:type="dxa"/>
          </w:tcPr>
          <w:p w:rsidR="005B0D41" w:rsidRDefault="005B0D41" w:rsidP="009B2040">
            <w:pPr>
              <w:jc w:val="center"/>
              <w:rPr>
                <w:rFonts w:eastAsia="Calibri"/>
                <w:sz w:val="24"/>
                <w:szCs w:val="28"/>
              </w:rPr>
            </w:pPr>
            <w:r>
              <w:rPr>
                <w:rFonts w:eastAsia="Calibri"/>
                <w:sz w:val="24"/>
                <w:szCs w:val="28"/>
              </w:rPr>
              <w:t>Количество баллов, соответствующих уровню</w:t>
            </w:r>
          </w:p>
        </w:tc>
        <w:tc>
          <w:tcPr>
            <w:tcW w:w="3118" w:type="dxa"/>
          </w:tcPr>
          <w:p w:rsidR="005B0D41" w:rsidRDefault="005B0D41" w:rsidP="009B2040">
            <w:pPr>
              <w:jc w:val="center"/>
              <w:rPr>
                <w:rFonts w:eastAsia="Calibri"/>
                <w:sz w:val="24"/>
                <w:szCs w:val="28"/>
              </w:rPr>
            </w:pPr>
            <w:r>
              <w:rPr>
                <w:rFonts w:eastAsia="Calibri"/>
                <w:sz w:val="24"/>
                <w:szCs w:val="28"/>
              </w:rPr>
              <w:t>% организаций, достигших данного уровня</w:t>
            </w:r>
          </w:p>
        </w:tc>
      </w:tr>
      <w:tr w:rsidR="005B0D41" w:rsidTr="005B0D41">
        <w:tc>
          <w:tcPr>
            <w:tcW w:w="1843" w:type="dxa"/>
          </w:tcPr>
          <w:p w:rsidR="005B0D41" w:rsidRDefault="005B0D41" w:rsidP="009B2040">
            <w:pPr>
              <w:jc w:val="center"/>
              <w:rPr>
                <w:rFonts w:eastAsia="Calibri"/>
                <w:sz w:val="24"/>
                <w:szCs w:val="28"/>
              </w:rPr>
            </w:pPr>
            <w:r>
              <w:rPr>
                <w:rFonts w:eastAsia="Calibri"/>
                <w:sz w:val="24"/>
                <w:szCs w:val="28"/>
              </w:rPr>
              <w:t>высокий</w:t>
            </w:r>
          </w:p>
        </w:tc>
        <w:tc>
          <w:tcPr>
            <w:tcW w:w="2977" w:type="dxa"/>
          </w:tcPr>
          <w:p w:rsidR="005B0D41" w:rsidRPr="004A6A1A" w:rsidRDefault="005B0D41" w:rsidP="009B2040">
            <w:pPr>
              <w:jc w:val="center"/>
              <w:rPr>
                <w:rFonts w:eastAsia="Calibri"/>
                <w:sz w:val="24"/>
                <w:szCs w:val="28"/>
                <w:lang w:val="en-US"/>
              </w:rPr>
            </w:pPr>
            <w:r>
              <w:rPr>
                <w:rFonts w:eastAsia="Calibri"/>
                <w:sz w:val="24"/>
                <w:szCs w:val="28"/>
              </w:rPr>
              <w:t>75-100</w:t>
            </w:r>
          </w:p>
        </w:tc>
        <w:tc>
          <w:tcPr>
            <w:tcW w:w="3118" w:type="dxa"/>
          </w:tcPr>
          <w:p w:rsidR="005B0D41" w:rsidRPr="00BE5F81" w:rsidRDefault="005B0D41" w:rsidP="009B2040">
            <w:pPr>
              <w:jc w:val="center"/>
              <w:rPr>
                <w:rFonts w:eastAsia="Calibri"/>
                <w:sz w:val="24"/>
                <w:szCs w:val="28"/>
              </w:rPr>
            </w:pPr>
            <w:r>
              <w:rPr>
                <w:rFonts w:eastAsia="Calibri"/>
                <w:sz w:val="24"/>
                <w:szCs w:val="28"/>
              </w:rPr>
              <w:t>93</w:t>
            </w:r>
            <w:r w:rsidR="00BA4669">
              <w:rPr>
                <w:rFonts w:eastAsia="Calibri"/>
                <w:sz w:val="24"/>
                <w:szCs w:val="28"/>
              </w:rPr>
              <w:t>,9</w:t>
            </w:r>
          </w:p>
        </w:tc>
      </w:tr>
      <w:tr w:rsidR="005B0D41" w:rsidTr="005B0D41">
        <w:tc>
          <w:tcPr>
            <w:tcW w:w="1843" w:type="dxa"/>
          </w:tcPr>
          <w:p w:rsidR="005B0D41" w:rsidRDefault="005B0D41" w:rsidP="009B2040">
            <w:pPr>
              <w:jc w:val="center"/>
              <w:rPr>
                <w:rFonts w:eastAsia="Calibri"/>
                <w:sz w:val="24"/>
                <w:szCs w:val="28"/>
              </w:rPr>
            </w:pPr>
            <w:r>
              <w:rPr>
                <w:rFonts w:eastAsia="Calibri"/>
                <w:sz w:val="24"/>
                <w:szCs w:val="28"/>
              </w:rPr>
              <w:t>повышенный</w:t>
            </w:r>
          </w:p>
        </w:tc>
        <w:tc>
          <w:tcPr>
            <w:tcW w:w="2977" w:type="dxa"/>
          </w:tcPr>
          <w:p w:rsidR="005B0D41" w:rsidRDefault="005B0D41" w:rsidP="009B2040">
            <w:pPr>
              <w:jc w:val="center"/>
              <w:rPr>
                <w:rFonts w:eastAsia="Calibri"/>
                <w:sz w:val="24"/>
                <w:szCs w:val="28"/>
              </w:rPr>
            </w:pPr>
            <w:r>
              <w:rPr>
                <w:rFonts w:eastAsia="Calibri"/>
                <w:sz w:val="24"/>
                <w:szCs w:val="28"/>
              </w:rPr>
              <w:t>6</w:t>
            </w:r>
            <w:r w:rsidR="00BA4669">
              <w:rPr>
                <w:rFonts w:eastAsia="Calibri"/>
                <w:sz w:val="24"/>
                <w:szCs w:val="28"/>
              </w:rPr>
              <w:t>5-74</w:t>
            </w:r>
          </w:p>
        </w:tc>
        <w:tc>
          <w:tcPr>
            <w:tcW w:w="3118" w:type="dxa"/>
          </w:tcPr>
          <w:p w:rsidR="005B0D41" w:rsidRDefault="00BA4669" w:rsidP="009B2040">
            <w:pPr>
              <w:jc w:val="center"/>
              <w:rPr>
                <w:rFonts w:eastAsia="Calibri"/>
                <w:sz w:val="24"/>
                <w:szCs w:val="28"/>
              </w:rPr>
            </w:pPr>
            <w:r>
              <w:rPr>
                <w:rFonts w:eastAsia="Calibri"/>
                <w:sz w:val="24"/>
                <w:szCs w:val="28"/>
              </w:rPr>
              <w:t>4,9</w:t>
            </w:r>
          </w:p>
        </w:tc>
      </w:tr>
      <w:tr w:rsidR="005B0D41" w:rsidTr="005B0D41">
        <w:tc>
          <w:tcPr>
            <w:tcW w:w="1843" w:type="dxa"/>
          </w:tcPr>
          <w:p w:rsidR="005B0D41" w:rsidRDefault="005B0D41" w:rsidP="009B2040">
            <w:pPr>
              <w:jc w:val="center"/>
              <w:rPr>
                <w:rFonts w:eastAsia="Calibri"/>
                <w:sz w:val="24"/>
                <w:szCs w:val="28"/>
              </w:rPr>
            </w:pPr>
            <w:r>
              <w:rPr>
                <w:rFonts w:eastAsia="Calibri"/>
                <w:sz w:val="24"/>
                <w:szCs w:val="28"/>
              </w:rPr>
              <w:t>средний</w:t>
            </w:r>
          </w:p>
        </w:tc>
        <w:tc>
          <w:tcPr>
            <w:tcW w:w="2977" w:type="dxa"/>
          </w:tcPr>
          <w:p w:rsidR="005B0D41" w:rsidRPr="005B0D41" w:rsidRDefault="00BA4669" w:rsidP="009B2040">
            <w:pPr>
              <w:jc w:val="center"/>
              <w:rPr>
                <w:rFonts w:eastAsia="Calibri"/>
                <w:sz w:val="24"/>
                <w:szCs w:val="28"/>
              </w:rPr>
            </w:pPr>
            <w:r>
              <w:rPr>
                <w:rFonts w:eastAsia="Calibri"/>
                <w:sz w:val="24"/>
                <w:szCs w:val="28"/>
              </w:rPr>
              <w:t>63</w:t>
            </w:r>
          </w:p>
        </w:tc>
        <w:tc>
          <w:tcPr>
            <w:tcW w:w="3118" w:type="dxa"/>
          </w:tcPr>
          <w:p w:rsidR="005B0D41" w:rsidRPr="00BE5F81" w:rsidRDefault="00BA4669" w:rsidP="009B2040">
            <w:pPr>
              <w:jc w:val="center"/>
              <w:rPr>
                <w:rFonts w:eastAsia="Calibri"/>
                <w:sz w:val="24"/>
                <w:szCs w:val="28"/>
              </w:rPr>
            </w:pPr>
            <w:r>
              <w:rPr>
                <w:rFonts w:eastAsia="Calibri"/>
                <w:sz w:val="24"/>
                <w:szCs w:val="28"/>
              </w:rPr>
              <w:t>0,4</w:t>
            </w:r>
          </w:p>
        </w:tc>
      </w:tr>
      <w:tr w:rsidR="005B0D41" w:rsidTr="005B0D41">
        <w:tc>
          <w:tcPr>
            <w:tcW w:w="1843" w:type="dxa"/>
          </w:tcPr>
          <w:p w:rsidR="005B0D41" w:rsidRDefault="005B0D41" w:rsidP="009B2040">
            <w:pPr>
              <w:jc w:val="center"/>
              <w:rPr>
                <w:rFonts w:eastAsia="Calibri"/>
                <w:sz w:val="24"/>
                <w:szCs w:val="28"/>
              </w:rPr>
            </w:pPr>
            <w:r>
              <w:rPr>
                <w:rFonts w:eastAsia="Calibri"/>
                <w:sz w:val="24"/>
                <w:szCs w:val="28"/>
              </w:rPr>
              <w:t>низкий</w:t>
            </w:r>
          </w:p>
        </w:tc>
        <w:tc>
          <w:tcPr>
            <w:tcW w:w="2977" w:type="dxa"/>
          </w:tcPr>
          <w:p w:rsidR="005B0D41" w:rsidRPr="00521C30" w:rsidRDefault="005B0D41" w:rsidP="009B2040">
            <w:pPr>
              <w:jc w:val="center"/>
              <w:rPr>
                <w:rFonts w:eastAsia="Calibri"/>
                <w:sz w:val="24"/>
                <w:szCs w:val="28"/>
              </w:rPr>
            </w:pPr>
            <w:r>
              <w:rPr>
                <w:rFonts w:eastAsia="Calibri"/>
                <w:sz w:val="24"/>
                <w:szCs w:val="28"/>
              </w:rPr>
              <w:t>0</w:t>
            </w:r>
            <w:r w:rsidR="00BA4669">
              <w:rPr>
                <w:rFonts w:eastAsia="Calibri"/>
                <w:sz w:val="24"/>
                <w:szCs w:val="28"/>
              </w:rPr>
              <w:t>-10</w:t>
            </w:r>
          </w:p>
        </w:tc>
        <w:tc>
          <w:tcPr>
            <w:tcW w:w="3118" w:type="dxa"/>
          </w:tcPr>
          <w:p w:rsidR="005B0D41" w:rsidRDefault="00BA4669" w:rsidP="009B2040">
            <w:pPr>
              <w:jc w:val="center"/>
              <w:rPr>
                <w:rFonts w:eastAsia="Calibri"/>
                <w:sz w:val="24"/>
                <w:szCs w:val="28"/>
              </w:rPr>
            </w:pPr>
            <w:r>
              <w:rPr>
                <w:rFonts w:eastAsia="Calibri"/>
                <w:sz w:val="24"/>
                <w:szCs w:val="28"/>
              </w:rPr>
              <w:t>0,8</w:t>
            </w:r>
          </w:p>
        </w:tc>
      </w:tr>
    </w:tbl>
    <w:p w:rsidR="005B0D41" w:rsidRPr="004E7C9F" w:rsidRDefault="005B0D41" w:rsidP="005B0D41">
      <w:pPr>
        <w:rPr>
          <w:rFonts w:ascii="Times New Roman" w:eastAsia="Calibri" w:hAnsi="Times New Roman" w:cs="Times New Roman"/>
          <w:sz w:val="24"/>
          <w:szCs w:val="28"/>
        </w:rPr>
      </w:pPr>
    </w:p>
    <w:p w:rsidR="003E5C4D" w:rsidRDefault="003E5C4D" w:rsidP="00C50227">
      <w:pPr>
        <w:autoSpaceDE w:val="0"/>
        <w:autoSpaceDN w:val="0"/>
        <w:adjustRightInd w:val="0"/>
        <w:spacing w:before="220"/>
        <w:ind w:firstLine="540"/>
        <w:jc w:val="left"/>
        <w:rPr>
          <w:rFonts w:ascii="Times New Roman" w:hAnsi="Times New Roman" w:cs="Times New Roman"/>
          <w:sz w:val="24"/>
          <w:szCs w:val="24"/>
        </w:rPr>
      </w:pPr>
    </w:p>
    <w:p w:rsidR="00E61D47" w:rsidRDefault="005B0D41" w:rsidP="00E61D47">
      <w:pPr>
        <w:autoSpaceDE w:val="0"/>
        <w:autoSpaceDN w:val="0"/>
        <w:adjustRightInd w:val="0"/>
        <w:ind w:firstLine="539"/>
        <w:rPr>
          <w:rFonts w:ascii="Times New Roman" w:hAnsi="Times New Roman" w:cs="Times New Roman"/>
          <w:b/>
          <w:bCs/>
          <w:sz w:val="24"/>
          <w:szCs w:val="24"/>
        </w:rPr>
      </w:pPr>
      <w:bookmarkStart w:id="3" w:name="_Hlk53498613"/>
      <w:r>
        <w:rPr>
          <w:rFonts w:ascii="Times New Roman" w:hAnsi="Times New Roman" w:cs="Times New Roman"/>
          <w:sz w:val="26"/>
          <w:szCs w:val="26"/>
        </w:rPr>
        <w:t>В 34</w:t>
      </w:r>
      <w:r w:rsidR="00BA4669">
        <w:rPr>
          <w:rFonts w:ascii="Times New Roman" w:hAnsi="Times New Roman" w:cs="Times New Roman"/>
          <w:sz w:val="26"/>
          <w:szCs w:val="26"/>
        </w:rPr>
        <w:t>,2</w:t>
      </w:r>
      <w:r>
        <w:rPr>
          <w:rFonts w:ascii="Times New Roman" w:hAnsi="Times New Roman" w:cs="Times New Roman"/>
          <w:sz w:val="26"/>
          <w:szCs w:val="26"/>
        </w:rPr>
        <w:t xml:space="preserve">% организаций показатель </w:t>
      </w:r>
      <w:r w:rsidRPr="00EC3B0C">
        <w:rPr>
          <w:rFonts w:ascii="Times New Roman" w:hAnsi="Times New Roman" w:cs="Times New Roman"/>
          <w:sz w:val="26"/>
          <w:szCs w:val="26"/>
        </w:rPr>
        <w:t>«</w:t>
      </w:r>
      <w:r>
        <w:rPr>
          <w:rFonts w:ascii="Times New Roman" w:hAnsi="Times New Roman" w:cs="Times New Roman"/>
          <w:sz w:val="26"/>
          <w:szCs w:val="26"/>
        </w:rPr>
        <w:t>К</w:t>
      </w:r>
      <w:r w:rsidRPr="00EC3B0C">
        <w:rPr>
          <w:rFonts w:ascii="Times New Roman" w:hAnsi="Times New Roman" w:cs="Times New Roman"/>
          <w:sz w:val="26"/>
          <w:szCs w:val="26"/>
        </w:rPr>
        <w:t>омфортность условий</w:t>
      </w:r>
      <w:r>
        <w:rPr>
          <w:rFonts w:ascii="Times New Roman" w:hAnsi="Times New Roman" w:cs="Times New Roman"/>
          <w:sz w:val="26"/>
          <w:szCs w:val="26"/>
        </w:rPr>
        <w:t>,</w:t>
      </w:r>
      <w:r w:rsidRPr="00EC3B0C">
        <w:rPr>
          <w:rFonts w:ascii="Times New Roman" w:hAnsi="Times New Roman" w:cs="Times New Roman"/>
          <w:sz w:val="26"/>
          <w:szCs w:val="26"/>
        </w:rPr>
        <w:t xml:space="preserve"> в которых осуществляется образовательная деятельность образовательных организаций»</w:t>
      </w:r>
      <w:r>
        <w:rPr>
          <w:rFonts w:ascii="Times New Roman" w:hAnsi="Times New Roman" w:cs="Times New Roman"/>
          <w:sz w:val="26"/>
          <w:szCs w:val="26"/>
        </w:rPr>
        <w:t xml:space="preserve"> составляет 100 баллов.  </w:t>
      </w:r>
      <w:r w:rsidR="00E61D47">
        <w:rPr>
          <w:rFonts w:ascii="Times New Roman" w:hAnsi="Times New Roman" w:cs="Times New Roman"/>
          <w:sz w:val="26"/>
          <w:szCs w:val="26"/>
        </w:rPr>
        <w:t xml:space="preserve">Средний региональный </w:t>
      </w:r>
      <w:r w:rsidR="00E61D47" w:rsidRPr="00EC3B0C">
        <w:rPr>
          <w:rFonts w:ascii="Times New Roman" w:hAnsi="Times New Roman" w:cs="Times New Roman"/>
          <w:sz w:val="26"/>
          <w:szCs w:val="26"/>
        </w:rPr>
        <w:t xml:space="preserve"> балл по критерию «</w:t>
      </w:r>
      <w:r w:rsidR="00E61D47">
        <w:rPr>
          <w:rFonts w:ascii="Times New Roman" w:hAnsi="Times New Roman" w:cs="Times New Roman"/>
          <w:sz w:val="26"/>
          <w:szCs w:val="26"/>
        </w:rPr>
        <w:t>К</w:t>
      </w:r>
      <w:r w:rsidR="00E61D47" w:rsidRPr="00EC3B0C">
        <w:rPr>
          <w:rFonts w:ascii="Times New Roman" w:hAnsi="Times New Roman" w:cs="Times New Roman"/>
          <w:sz w:val="26"/>
          <w:szCs w:val="26"/>
        </w:rPr>
        <w:t>омфортность условий</w:t>
      </w:r>
      <w:r>
        <w:rPr>
          <w:rFonts w:ascii="Times New Roman" w:hAnsi="Times New Roman" w:cs="Times New Roman"/>
          <w:sz w:val="26"/>
          <w:szCs w:val="26"/>
        </w:rPr>
        <w:t>,</w:t>
      </w:r>
      <w:r w:rsidR="00E61D47" w:rsidRPr="00EC3B0C">
        <w:rPr>
          <w:rFonts w:ascii="Times New Roman" w:hAnsi="Times New Roman" w:cs="Times New Roman"/>
          <w:sz w:val="26"/>
          <w:szCs w:val="26"/>
        </w:rPr>
        <w:t xml:space="preserve"> в которых осуществляется образовательная деятельность образовательных организаций» </w:t>
      </w:r>
      <w:r>
        <w:rPr>
          <w:rFonts w:ascii="Times New Roman" w:hAnsi="Times New Roman" w:cs="Times New Roman"/>
          <w:sz w:val="26"/>
          <w:szCs w:val="26"/>
        </w:rPr>
        <w:t>равен</w:t>
      </w:r>
      <w:r w:rsidR="00E61D47">
        <w:rPr>
          <w:rFonts w:ascii="Times New Roman" w:hAnsi="Times New Roman" w:cs="Times New Roman"/>
          <w:sz w:val="26"/>
          <w:szCs w:val="26"/>
        </w:rPr>
        <w:t xml:space="preserve"> 93</w:t>
      </w:r>
      <w:r w:rsidR="00E61D47" w:rsidRPr="00EC3B0C">
        <w:rPr>
          <w:rFonts w:ascii="Times New Roman" w:hAnsi="Times New Roman" w:cs="Times New Roman"/>
          <w:sz w:val="26"/>
          <w:szCs w:val="26"/>
        </w:rPr>
        <w:t xml:space="preserve"> балл</w:t>
      </w:r>
      <w:r w:rsidR="00E61D47">
        <w:rPr>
          <w:rFonts w:ascii="Times New Roman" w:hAnsi="Times New Roman" w:cs="Times New Roman"/>
          <w:sz w:val="26"/>
          <w:szCs w:val="26"/>
        </w:rPr>
        <w:t>а</w:t>
      </w:r>
      <w:r w:rsidR="00E61D47" w:rsidRPr="00EC3B0C">
        <w:rPr>
          <w:rFonts w:ascii="Times New Roman" w:hAnsi="Times New Roman" w:cs="Times New Roman"/>
          <w:sz w:val="26"/>
          <w:szCs w:val="26"/>
        </w:rPr>
        <w:t xml:space="preserve">. </w:t>
      </w:r>
    </w:p>
    <w:bookmarkEnd w:id="3"/>
    <w:p w:rsidR="003E5C4D" w:rsidRDefault="003E5C4D" w:rsidP="00C50227">
      <w:pPr>
        <w:autoSpaceDE w:val="0"/>
        <w:autoSpaceDN w:val="0"/>
        <w:adjustRightInd w:val="0"/>
        <w:spacing w:before="220"/>
        <w:ind w:firstLine="540"/>
        <w:jc w:val="left"/>
        <w:rPr>
          <w:rFonts w:ascii="Times New Roman" w:hAnsi="Times New Roman" w:cs="Times New Roman"/>
          <w:sz w:val="24"/>
          <w:szCs w:val="24"/>
        </w:rPr>
        <w:sectPr w:rsidR="003E5C4D" w:rsidSect="003241AE">
          <w:pgSz w:w="11906" w:h="16838"/>
          <w:pgMar w:top="1134" w:right="850" w:bottom="962" w:left="1701" w:header="708" w:footer="708" w:gutter="0"/>
          <w:cols w:space="708"/>
          <w:docGrid w:linePitch="360"/>
        </w:sectPr>
      </w:pPr>
    </w:p>
    <w:p w:rsidR="00C91A64" w:rsidRPr="005E3B1F" w:rsidRDefault="00C91A64" w:rsidP="00C91A64">
      <w:pPr>
        <w:autoSpaceDE w:val="0"/>
        <w:autoSpaceDN w:val="0"/>
        <w:adjustRightInd w:val="0"/>
        <w:spacing w:before="220"/>
        <w:ind w:firstLine="540"/>
        <w:rPr>
          <w:rFonts w:ascii="Times New Roman" w:hAnsi="Times New Roman" w:cs="Times New Roman"/>
          <w:b/>
          <w:sz w:val="28"/>
          <w:szCs w:val="28"/>
        </w:rPr>
      </w:pPr>
      <w:r w:rsidRPr="005E3B1F">
        <w:rPr>
          <w:rFonts w:ascii="Times New Roman" w:hAnsi="Times New Roman" w:cs="Times New Roman"/>
          <w:b/>
          <w:sz w:val="28"/>
          <w:szCs w:val="28"/>
        </w:rPr>
        <w:lastRenderedPageBreak/>
        <w:t>III. Показатели, характеризующие доступность образовательной деятельности для инвалидов</w:t>
      </w:r>
    </w:p>
    <w:p w:rsidR="00E35D3F" w:rsidRPr="00E35D3F" w:rsidRDefault="00E35D3F" w:rsidP="00C91A64">
      <w:pPr>
        <w:autoSpaceDE w:val="0"/>
        <w:autoSpaceDN w:val="0"/>
        <w:adjustRightInd w:val="0"/>
        <w:spacing w:before="220"/>
        <w:ind w:firstLine="540"/>
        <w:rPr>
          <w:rFonts w:ascii="Times New Roman" w:hAnsi="Times New Roman" w:cs="Times New Roman"/>
          <w:b/>
          <w:sz w:val="16"/>
          <w:szCs w:val="16"/>
        </w:rPr>
      </w:pPr>
    </w:p>
    <w:p w:rsidR="00E35D3F" w:rsidRPr="005E3B1F" w:rsidRDefault="00E35D3F" w:rsidP="00E35D3F">
      <w:pPr>
        <w:autoSpaceDE w:val="0"/>
        <w:autoSpaceDN w:val="0"/>
        <w:adjustRightInd w:val="0"/>
        <w:rPr>
          <w:rFonts w:ascii="Times New Roman" w:hAnsi="Times New Roman" w:cs="Times New Roman"/>
          <w:b/>
          <w:sz w:val="26"/>
          <w:szCs w:val="26"/>
          <w:u w:val="single"/>
        </w:rPr>
      </w:pPr>
      <w:r w:rsidRPr="005E3B1F">
        <w:rPr>
          <w:rFonts w:ascii="Times New Roman" w:hAnsi="Times New Roman" w:cs="Times New Roman"/>
          <w:b/>
          <w:sz w:val="26"/>
          <w:szCs w:val="26"/>
          <w:u w:val="single"/>
        </w:rPr>
        <w:t>3.1. Оборудование территории, прилегающей к зданиям организации, и помещений с учетом доступности для инвалидов</w:t>
      </w:r>
    </w:p>
    <w:p w:rsidR="00E35D3F" w:rsidRPr="00E35D3F" w:rsidRDefault="00E35D3F" w:rsidP="00E35D3F">
      <w:pPr>
        <w:autoSpaceDE w:val="0"/>
        <w:autoSpaceDN w:val="0"/>
        <w:adjustRightInd w:val="0"/>
        <w:rPr>
          <w:rFonts w:ascii="Times New Roman" w:hAnsi="Times New Roman" w:cs="Times New Roman"/>
          <w:sz w:val="16"/>
          <w:szCs w:val="16"/>
        </w:rPr>
      </w:pPr>
    </w:p>
    <w:tbl>
      <w:tblPr>
        <w:tblpPr w:leftFromText="180" w:rightFromText="180" w:vertAnchor="text" w:tblpXSpec="center" w:tblpY="1"/>
        <w:tblOverlap w:val="neve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8"/>
        <w:gridCol w:w="3368"/>
        <w:gridCol w:w="904"/>
        <w:gridCol w:w="3685"/>
        <w:gridCol w:w="4678"/>
        <w:gridCol w:w="1418"/>
        <w:gridCol w:w="1363"/>
      </w:tblGrid>
      <w:tr w:rsidR="00C91A64" w:rsidRPr="00CD1F10" w:rsidTr="00C91A64">
        <w:trPr>
          <w:trHeight w:val="20"/>
        </w:trPr>
        <w:tc>
          <w:tcPr>
            <w:tcW w:w="568" w:type="dxa"/>
            <w:tcBorders>
              <w:left w:val="single" w:sz="4" w:space="0" w:color="auto"/>
              <w:right w:val="single" w:sz="4" w:space="0" w:color="auto"/>
            </w:tcBorders>
            <w:vAlign w:val="center"/>
          </w:tcPr>
          <w:p w:rsidR="00C91A64" w:rsidRPr="00CD1F10" w:rsidRDefault="00C91A64" w:rsidP="00C91A64">
            <w:pPr>
              <w:pStyle w:val="21"/>
              <w:ind w:right="-108"/>
              <w:rPr>
                <w:rFonts w:ascii="Times New Roman" w:hAnsi="Times New Roman"/>
                <w:b/>
                <w:sz w:val="24"/>
                <w:szCs w:val="24"/>
                <w:lang w:eastAsia="ru-RU"/>
              </w:rPr>
            </w:pPr>
            <w:r w:rsidRPr="00CD1F10">
              <w:rPr>
                <w:rFonts w:ascii="Times New Roman" w:hAnsi="Times New Roman"/>
                <w:b/>
                <w:sz w:val="24"/>
                <w:szCs w:val="24"/>
                <w:lang w:eastAsia="ru-RU"/>
              </w:rPr>
              <w:t>№</w:t>
            </w:r>
          </w:p>
        </w:tc>
        <w:tc>
          <w:tcPr>
            <w:tcW w:w="3368" w:type="dxa"/>
            <w:tcBorders>
              <w:left w:val="single" w:sz="4" w:space="0" w:color="auto"/>
              <w:right w:val="single" w:sz="4" w:space="0" w:color="auto"/>
            </w:tcBorders>
            <w:vAlign w:val="center"/>
          </w:tcPr>
          <w:p w:rsidR="00C91A64" w:rsidRPr="00CD1F10" w:rsidRDefault="00C91A64" w:rsidP="00C91A64">
            <w:pPr>
              <w:pStyle w:val="21"/>
              <w:rPr>
                <w:rFonts w:ascii="Times New Roman" w:hAnsi="Times New Roman"/>
                <w:b/>
                <w:sz w:val="24"/>
                <w:szCs w:val="24"/>
                <w:lang w:eastAsia="ru-RU"/>
              </w:rPr>
            </w:pPr>
            <w:r w:rsidRPr="00CD1F10">
              <w:rPr>
                <w:rFonts w:ascii="Times New Roman" w:hAnsi="Times New Roman"/>
                <w:b/>
                <w:sz w:val="24"/>
                <w:szCs w:val="24"/>
                <w:lang w:eastAsia="ru-RU"/>
              </w:rPr>
              <w:t>Показатели оценки качества</w:t>
            </w:r>
          </w:p>
          <w:p w:rsidR="00C91A64" w:rsidRPr="00CD1F10" w:rsidRDefault="00C91A64" w:rsidP="00C91A64">
            <w:pPr>
              <w:pStyle w:val="21"/>
              <w:rPr>
                <w:rFonts w:ascii="Times New Roman" w:hAnsi="Times New Roman"/>
                <w:b/>
                <w:sz w:val="24"/>
                <w:szCs w:val="24"/>
                <w:lang w:eastAsia="ru-RU"/>
              </w:rPr>
            </w:pPr>
          </w:p>
        </w:tc>
        <w:tc>
          <w:tcPr>
            <w:tcW w:w="904" w:type="dxa"/>
            <w:tcBorders>
              <w:left w:val="single" w:sz="4" w:space="0" w:color="auto"/>
              <w:right w:val="single" w:sz="4" w:space="0" w:color="auto"/>
            </w:tcBorders>
          </w:tcPr>
          <w:p w:rsidR="00C91A64" w:rsidRPr="00CD1F10" w:rsidRDefault="00C91A64" w:rsidP="00C91A64">
            <w:pPr>
              <w:pStyle w:val="21"/>
              <w:ind w:left="-108" w:right="-54"/>
              <w:rPr>
                <w:rFonts w:ascii="Times New Roman" w:hAnsi="Times New Roman"/>
                <w:b/>
                <w:sz w:val="24"/>
                <w:szCs w:val="24"/>
                <w:lang w:eastAsia="ru-RU"/>
              </w:rPr>
            </w:pPr>
            <w:r w:rsidRPr="00CD1F10">
              <w:rPr>
                <w:rFonts w:ascii="Times New Roman" w:hAnsi="Times New Roman"/>
                <w:b/>
                <w:sz w:val="24"/>
                <w:szCs w:val="24"/>
                <w:lang w:eastAsia="ru-RU"/>
              </w:rPr>
              <w:t>Значи-мость пока-зателей</w:t>
            </w:r>
          </w:p>
        </w:tc>
        <w:tc>
          <w:tcPr>
            <w:tcW w:w="3685" w:type="dxa"/>
            <w:tcBorders>
              <w:top w:val="single" w:sz="4" w:space="0" w:color="auto"/>
              <w:left w:val="single" w:sz="4" w:space="0" w:color="auto"/>
              <w:right w:val="single" w:sz="4" w:space="0" w:color="auto"/>
            </w:tcBorders>
            <w:vAlign w:val="center"/>
          </w:tcPr>
          <w:p w:rsidR="00C91A64" w:rsidRPr="00CD1F10" w:rsidRDefault="00C91A64" w:rsidP="00C91A64">
            <w:pPr>
              <w:pStyle w:val="21"/>
              <w:rPr>
                <w:rFonts w:ascii="Times New Roman" w:hAnsi="Times New Roman"/>
                <w:b/>
                <w:sz w:val="24"/>
                <w:szCs w:val="24"/>
                <w:lang w:eastAsia="ru-RU"/>
              </w:rPr>
            </w:pPr>
            <w:r w:rsidRPr="00CD1F10">
              <w:rPr>
                <w:rFonts w:ascii="Times New Roman" w:hAnsi="Times New Roman"/>
                <w:b/>
                <w:sz w:val="24"/>
                <w:szCs w:val="24"/>
                <w:lang w:eastAsia="ru-RU"/>
              </w:rPr>
              <w:t>Параметры показателя оценки качества, подлежащие оценке</w:t>
            </w:r>
          </w:p>
        </w:tc>
        <w:tc>
          <w:tcPr>
            <w:tcW w:w="4678" w:type="dxa"/>
            <w:tcBorders>
              <w:left w:val="single" w:sz="4" w:space="0" w:color="auto"/>
              <w:right w:val="single" w:sz="4" w:space="0" w:color="auto"/>
            </w:tcBorders>
            <w:vAlign w:val="center"/>
          </w:tcPr>
          <w:p w:rsidR="00C91A64" w:rsidRPr="00CD1F10" w:rsidRDefault="00C91A64" w:rsidP="00C91A64">
            <w:pPr>
              <w:pStyle w:val="21"/>
              <w:rPr>
                <w:rFonts w:ascii="Times New Roman" w:hAnsi="Times New Roman"/>
                <w:b/>
                <w:sz w:val="24"/>
                <w:szCs w:val="24"/>
                <w:lang w:eastAsia="ru-RU"/>
              </w:rPr>
            </w:pPr>
            <w:r w:rsidRPr="00CD1F10">
              <w:rPr>
                <w:rFonts w:ascii="Times New Roman" w:hAnsi="Times New Roman"/>
                <w:b/>
                <w:sz w:val="24"/>
                <w:szCs w:val="24"/>
                <w:lang w:eastAsia="ru-RU"/>
              </w:rPr>
              <w:t>Индикаторы параметров показателей оценки качества</w:t>
            </w:r>
          </w:p>
        </w:tc>
        <w:tc>
          <w:tcPr>
            <w:tcW w:w="1418" w:type="dxa"/>
            <w:tcBorders>
              <w:left w:val="single" w:sz="4" w:space="0" w:color="auto"/>
              <w:right w:val="single" w:sz="4" w:space="0" w:color="auto"/>
            </w:tcBorders>
            <w:vAlign w:val="center"/>
          </w:tcPr>
          <w:p w:rsidR="00C91A64" w:rsidRPr="00CD1F10" w:rsidRDefault="00C91A64" w:rsidP="00C91A64">
            <w:pPr>
              <w:pStyle w:val="21"/>
              <w:rPr>
                <w:rFonts w:ascii="Times New Roman" w:hAnsi="Times New Roman"/>
                <w:b/>
                <w:sz w:val="24"/>
                <w:szCs w:val="24"/>
                <w:lang w:eastAsia="ru-RU"/>
              </w:rPr>
            </w:pPr>
            <w:r w:rsidRPr="00CD1F10">
              <w:rPr>
                <w:rFonts w:ascii="Times New Roman" w:hAnsi="Times New Roman"/>
                <w:b/>
                <w:sz w:val="24"/>
                <w:szCs w:val="24"/>
                <w:lang w:eastAsia="ru-RU"/>
              </w:rPr>
              <w:t>Значение параметров в баллах</w:t>
            </w:r>
          </w:p>
        </w:tc>
        <w:tc>
          <w:tcPr>
            <w:tcW w:w="1363" w:type="dxa"/>
            <w:tcBorders>
              <w:left w:val="single" w:sz="4" w:space="0" w:color="auto"/>
              <w:right w:val="single" w:sz="4" w:space="0" w:color="auto"/>
            </w:tcBorders>
          </w:tcPr>
          <w:p w:rsidR="00C91A64" w:rsidRPr="00CD1F10" w:rsidRDefault="00C91A64" w:rsidP="00C91A64">
            <w:pPr>
              <w:pStyle w:val="21"/>
              <w:ind w:left="-107" w:right="-113"/>
              <w:rPr>
                <w:rFonts w:ascii="Times New Roman" w:hAnsi="Times New Roman"/>
                <w:b/>
                <w:sz w:val="24"/>
                <w:szCs w:val="24"/>
                <w:lang w:eastAsia="ru-RU"/>
              </w:rPr>
            </w:pPr>
            <w:r w:rsidRPr="00CD1F10">
              <w:rPr>
                <w:rFonts w:ascii="Times New Roman" w:hAnsi="Times New Roman"/>
                <w:b/>
                <w:sz w:val="24"/>
                <w:szCs w:val="24"/>
                <w:lang w:eastAsia="ru-RU"/>
              </w:rPr>
              <w:t xml:space="preserve">Макси-мальное значение показателей </w:t>
            </w:r>
          </w:p>
        </w:tc>
      </w:tr>
      <w:tr w:rsidR="00C91A64" w:rsidRPr="00CD1F10" w:rsidTr="00C91A64">
        <w:trPr>
          <w:trHeight w:val="20"/>
        </w:trPr>
        <w:tc>
          <w:tcPr>
            <w:tcW w:w="568" w:type="dxa"/>
            <w:vMerge w:val="restart"/>
            <w:tcBorders>
              <w:left w:val="single" w:sz="4" w:space="0" w:color="auto"/>
              <w:right w:val="single" w:sz="4" w:space="0" w:color="auto"/>
            </w:tcBorders>
          </w:tcPr>
          <w:p w:rsidR="00C91A64" w:rsidRPr="00CD1F10" w:rsidRDefault="00C91A64" w:rsidP="00C91A64">
            <w:pPr>
              <w:pStyle w:val="21"/>
              <w:ind w:right="-108"/>
              <w:jc w:val="left"/>
              <w:rPr>
                <w:rFonts w:ascii="Times New Roman" w:hAnsi="Times New Roman"/>
                <w:sz w:val="24"/>
                <w:szCs w:val="24"/>
                <w:lang w:eastAsia="ru-RU"/>
              </w:rPr>
            </w:pPr>
            <w:r w:rsidRPr="00CD1F10">
              <w:rPr>
                <w:rFonts w:ascii="Times New Roman" w:hAnsi="Times New Roman"/>
                <w:sz w:val="24"/>
                <w:szCs w:val="24"/>
                <w:lang w:eastAsia="ru-RU"/>
              </w:rPr>
              <w:t>3.1</w:t>
            </w:r>
          </w:p>
        </w:tc>
        <w:tc>
          <w:tcPr>
            <w:tcW w:w="3368" w:type="dxa"/>
            <w:vMerge w:val="restart"/>
            <w:tcBorders>
              <w:left w:val="single" w:sz="4" w:space="0" w:color="auto"/>
              <w:right w:val="single" w:sz="4" w:space="0" w:color="auto"/>
            </w:tcBorders>
          </w:tcPr>
          <w:p w:rsidR="00C91A64" w:rsidRPr="00CD1F10" w:rsidRDefault="00C91A64" w:rsidP="00C91A64">
            <w:pPr>
              <w:pStyle w:val="21"/>
              <w:jc w:val="left"/>
              <w:rPr>
                <w:rFonts w:ascii="Times New Roman" w:hAnsi="Times New Roman"/>
                <w:sz w:val="24"/>
                <w:szCs w:val="24"/>
                <w:lang w:eastAsia="ru-RU"/>
              </w:rPr>
            </w:pPr>
            <w:r w:rsidRPr="00CD1F10">
              <w:rPr>
                <w:rFonts w:ascii="Times New Roman" w:hAnsi="Times New Roman"/>
                <w:sz w:val="24"/>
                <w:szCs w:val="24"/>
                <w:lang w:eastAsia="ru-RU"/>
              </w:rPr>
              <w:t>Оборудование помещений организации социальной сферы и прилегающей к ней территории с учетом доступности для инвалидов:</w:t>
            </w:r>
          </w:p>
          <w:p w:rsidR="00C91A64" w:rsidRPr="00CD1F10" w:rsidRDefault="00C91A64" w:rsidP="00C91A64">
            <w:pPr>
              <w:pStyle w:val="21"/>
              <w:jc w:val="left"/>
              <w:rPr>
                <w:rFonts w:ascii="Times New Roman" w:hAnsi="Times New Roman"/>
                <w:sz w:val="24"/>
                <w:szCs w:val="24"/>
                <w:lang w:eastAsia="ru-RU"/>
              </w:rPr>
            </w:pPr>
            <w:r w:rsidRPr="00CD1F10">
              <w:rPr>
                <w:rFonts w:ascii="Times New Roman" w:hAnsi="Times New Roman"/>
                <w:sz w:val="24"/>
                <w:szCs w:val="24"/>
                <w:lang w:eastAsia="ru-RU"/>
              </w:rPr>
              <w:t>- оборудованных входных групп пандусами (подъемными платформами);</w:t>
            </w:r>
          </w:p>
          <w:p w:rsidR="00C91A64" w:rsidRPr="00CD1F10" w:rsidRDefault="00C91A64" w:rsidP="00C91A64">
            <w:pPr>
              <w:pStyle w:val="21"/>
              <w:jc w:val="left"/>
              <w:rPr>
                <w:rFonts w:ascii="Times New Roman" w:hAnsi="Times New Roman"/>
                <w:sz w:val="24"/>
                <w:szCs w:val="24"/>
                <w:lang w:eastAsia="ru-RU"/>
              </w:rPr>
            </w:pPr>
            <w:r w:rsidRPr="00CD1F10">
              <w:rPr>
                <w:rFonts w:ascii="Times New Roman" w:hAnsi="Times New Roman"/>
                <w:sz w:val="24"/>
                <w:szCs w:val="24"/>
                <w:lang w:eastAsia="ru-RU"/>
              </w:rPr>
              <w:t>- наличие выделенных стоянок для автотранспортных средств инвалидов;</w:t>
            </w:r>
          </w:p>
          <w:p w:rsidR="00C91A64" w:rsidRPr="00CD1F10" w:rsidRDefault="00C91A64" w:rsidP="00C91A64">
            <w:pPr>
              <w:pStyle w:val="21"/>
              <w:jc w:val="left"/>
              <w:rPr>
                <w:rFonts w:ascii="Times New Roman" w:hAnsi="Times New Roman"/>
                <w:sz w:val="24"/>
                <w:szCs w:val="24"/>
                <w:lang w:eastAsia="ru-RU"/>
              </w:rPr>
            </w:pPr>
            <w:r w:rsidRPr="00CD1F10">
              <w:rPr>
                <w:rFonts w:ascii="Times New Roman" w:hAnsi="Times New Roman"/>
                <w:sz w:val="24"/>
                <w:szCs w:val="24"/>
                <w:lang w:eastAsia="ru-RU"/>
              </w:rPr>
              <w:t>- наличие адаптированных лифтов, поручней, расширенных дверных проемов;</w:t>
            </w:r>
          </w:p>
          <w:p w:rsidR="00C91A64" w:rsidRPr="00CD1F10" w:rsidRDefault="00C91A64" w:rsidP="00C91A64">
            <w:pPr>
              <w:pStyle w:val="21"/>
              <w:jc w:val="left"/>
              <w:rPr>
                <w:rFonts w:ascii="Times New Roman" w:hAnsi="Times New Roman"/>
                <w:sz w:val="24"/>
                <w:szCs w:val="24"/>
                <w:lang w:eastAsia="ru-RU"/>
              </w:rPr>
            </w:pPr>
            <w:r w:rsidRPr="00CD1F10">
              <w:rPr>
                <w:rFonts w:ascii="Times New Roman" w:hAnsi="Times New Roman"/>
                <w:sz w:val="24"/>
                <w:szCs w:val="24"/>
                <w:lang w:eastAsia="ru-RU"/>
              </w:rPr>
              <w:t>- наличие сменных кресел-колясок;</w:t>
            </w:r>
          </w:p>
          <w:p w:rsidR="00C91A64" w:rsidRDefault="00C91A64" w:rsidP="00C91A64">
            <w:pPr>
              <w:pStyle w:val="21"/>
              <w:jc w:val="left"/>
              <w:rPr>
                <w:rFonts w:ascii="Times New Roman" w:hAnsi="Times New Roman"/>
                <w:b/>
                <w:sz w:val="28"/>
                <w:szCs w:val="28"/>
                <w:lang w:eastAsia="ru-RU"/>
              </w:rPr>
            </w:pPr>
            <w:r w:rsidRPr="00CD1F10">
              <w:rPr>
                <w:rFonts w:ascii="Times New Roman" w:hAnsi="Times New Roman"/>
                <w:sz w:val="24"/>
                <w:szCs w:val="24"/>
                <w:lang w:eastAsia="ru-RU"/>
              </w:rPr>
              <w:t xml:space="preserve">- наличие специально оборудованных санитарно-гигиенических помещений в организации социальной сферы. </w:t>
            </w:r>
            <w:r w:rsidRPr="00CD1F10">
              <w:rPr>
                <w:rFonts w:ascii="Times New Roman" w:hAnsi="Times New Roman"/>
                <w:b/>
                <w:sz w:val="28"/>
                <w:szCs w:val="28"/>
                <w:lang w:eastAsia="ru-RU"/>
              </w:rPr>
              <w:t xml:space="preserve"> (П</w:t>
            </w:r>
            <w:r w:rsidRPr="00CD1F10">
              <w:rPr>
                <w:rFonts w:ascii="Times New Roman" w:hAnsi="Times New Roman"/>
                <w:b/>
                <w:sz w:val="28"/>
                <w:szCs w:val="28"/>
                <w:vertAlign w:val="superscript"/>
                <w:lang w:eastAsia="ru-RU"/>
              </w:rPr>
              <w:t>орг</w:t>
            </w:r>
            <w:r w:rsidRPr="00CD1F10">
              <w:rPr>
                <w:rFonts w:ascii="Times New Roman" w:hAnsi="Times New Roman"/>
                <w:b/>
                <w:sz w:val="28"/>
                <w:szCs w:val="28"/>
                <w:vertAlign w:val="subscript"/>
                <w:lang w:eastAsia="ru-RU"/>
              </w:rPr>
              <w:t>дост</w:t>
            </w:r>
            <w:r w:rsidRPr="00CD1F10">
              <w:rPr>
                <w:rFonts w:ascii="Times New Roman" w:hAnsi="Times New Roman"/>
                <w:b/>
                <w:sz w:val="28"/>
                <w:szCs w:val="28"/>
                <w:lang w:eastAsia="ru-RU"/>
              </w:rPr>
              <w:t>)</w:t>
            </w:r>
          </w:p>
          <w:p w:rsidR="005E3B1F" w:rsidRPr="00CD1F10" w:rsidRDefault="005E3B1F" w:rsidP="00C91A64">
            <w:pPr>
              <w:pStyle w:val="21"/>
              <w:jc w:val="left"/>
              <w:rPr>
                <w:rFonts w:ascii="Times New Roman" w:hAnsi="Times New Roman"/>
                <w:sz w:val="24"/>
                <w:szCs w:val="24"/>
                <w:lang w:eastAsia="ru-RU"/>
              </w:rPr>
            </w:pPr>
          </w:p>
        </w:tc>
        <w:tc>
          <w:tcPr>
            <w:tcW w:w="904" w:type="dxa"/>
            <w:vMerge w:val="restart"/>
            <w:tcBorders>
              <w:left w:val="single" w:sz="4" w:space="0" w:color="auto"/>
              <w:right w:val="single" w:sz="4" w:space="0" w:color="auto"/>
            </w:tcBorders>
          </w:tcPr>
          <w:p w:rsidR="00C91A64" w:rsidRPr="00CD1F10" w:rsidRDefault="00C91A64" w:rsidP="00C91A64">
            <w:pPr>
              <w:pStyle w:val="21"/>
              <w:rPr>
                <w:rFonts w:ascii="Times New Roman" w:hAnsi="Times New Roman"/>
                <w:sz w:val="24"/>
                <w:szCs w:val="24"/>
                <w:lang w:eastAsia="ru-RU"/>
              </w:rPr>
            </w:pPr>
            <w:r w:rsidRPr="00CD1F10">
              <w:rPr>
                <w:rFonts w:ascii="Times New Roman" w:hAnsi="Times New Roman"/>
                <w:sz w:val="24"/>
                <w:szCs w:val="24"/>
                <w:lang w:eastAsia="ru-RU"/>
              </w:rPr>
              <w:t>0,3</w:t>
            </w:r>
          </w:p>
        </w:tc>
        <w:tc>
          <w:tcPr>
            <w:tcW w:w="3685" w:type="dxa"/>
            <w:vMerge w:val="restart"/>
            <w:tcBorders>
              <w:top w:val="single" w:sz="4" w:space="0" w:color="auto"/>
              <w:left w:val="single" w:sz="4" w:space="0" w:color="auto"/>
              <w:right w:val="single" w:sz="4" w:space="0" w:color="auto"/>
            </w:tcBorders>
          </w:tcPr>
          <w:p w:rsidR="00C91A64" w:rsidRPr="00CD1F10" w:rsidRDefault="00C91A64" w:rsidP="00C91A64">
            <w:pPr>
              <w:pStyle w:val="21"/>
              <w:jc w:val="left"/>
              <w:rPr>
                <w:rFonts w:ascii="Times New Roman" w:hAnsi="Times New Roman"/>
                <w:sz w:val="24"/>
                <w:szCs w:val="24"/>
                <w:lang w:eastAsia="ru-RU"/>
              </w:rPr>
            </w:pPr>
            <w:r w:rsidRPr="00CD1F10">
              <w:rPr>
                <w:rFonts w:ascii="Times New Roman" w:hAnsi="Times New Roman"/>
                <w:sz w:val="24"/>
                <w:szCs w:val="24"/>
                <w:lang w:eastAsia="ru-RU"/>
              </w:rPr>
              <w:t>3.1.1. Наличие в помещениях организации социальной сферы и на прилегающей к ней территории:</w:t>
            </w:r>
          </w:p>
          <w:p w:rsidR="00C91A64" w:rsidRPr="00CD1F10" w:rsidRDefault="00C91A64" w:rsidP="00C91A64">
            <w:pPr>
              <w:pStyle w:val="21"/>
              <w:jc w:val="left"/>
              <w:rPr>
                <w:rFonts w:ascii="Times New Roman" w:hAnsi="Times New Roman"/>
                <w:sz w:val="24"/>
                <w:szCs w:val="24"/>
                <w:lang w:eastAsia="ru-RU"/>
              </w:rPr>
            </w:pPr>
            <w:r w:rsidRPr="00CD1F10">
              <w:rPr>
                <w:rFonts w:ascii="Times New Roman" w:hAnsi="Times New Roman"/>
                <w:sz w:val="24"/>
                <w:szCs w:val="24"/>
                <w:lang w:eastAsia="ru-RU"/>
              </w:rPr>
              <w:t>- оборудованных входных групп пандусами (подъемными платформами);</w:t>
            </w:r>
          </w:p>
          <w:p w:rsidR="00C91A64" w:rsidRPr="00CD1F10" w:rsidRDefault="00C91A64" w:rsidP="00C91A64">
            <w:pPr>
              <w:pStyle w:val="21"/>
              <w:jc w:val="left"/>
              <w:rPr>
                <w:rFonts w:ascii="Times New Roman" w:hAnsi="Times New Roman"/>
                <w:sz w:val="24"/>
                <w:szCs w:val="24"/>
                <w:lang w:eastAsia="ru-RU"/>
              </w:rPr>
            </w:pPr>
            <w:r w:rsidRPr="00CD1F10">
              <w:rPr>
                <w:rFonts w:ascii="Times New Roman" w:hAnsi="Times New Roman"/>
                <w:sz w:val="24"/>
                <w:szCs w:val="24"/>
                <w:lang w:eastAsia="ru-RU"/>
              </w:rPr>
              <w:t>- выделенных стоянок для автотранспортных средств инвалидов;</w:t>
            </w:r>
          </w:p>
          <w:p w:rsidR="00C91A64" w:rsidRPr="00CD1F10" w:rsidRDefault="00C91A64" w:rsidP="00C91A64">
            <w:pPr>
              <w:pStyle w:val="21"/>
              <w:jc w:val="left"/>
              <w:rPr>
                <w:rFonts w:ascii="Times New Roman" w:hAnsi="Times New Roman"/>
                <w:sz w:val="24"/>
                <w:szCs w:val="24"/>
                <w:lang w:eastAsia="ru-RU"/>
              </w:rPr>
            </w:pPr>
            <w:r w:rsidRPr="00CD1F10">
              <w:rPr>
                <w:rFonts w:ascii="Times New Roman" w:hAnsi="Times New Roman"/>
                <w:sz w:val="24"/>
                <w:szCs w:val="24"/>
                <w:lang w:eastAsia="ru-RU"/>
              </w:rPr>
              <w:t>- адаптированных лифтов, поручней, расширенных дверных проемов;</w:t>
            </w:r>
          </w:p>
          <w:p w:rsidR="00C91A64" w:rsidRPr="00CD1F10" w:rsidRDefault="00C91A64" w:rsidP="00C91A64">
            <w:pPr>
              <w:pStyle w:val="21"/>
              <w:jc w:val="left"/>
              <w:rPr>
                <w:rFonts w:ascii="Times New Roman" w:hAnsi="Times New Roman"/>
                <w:sz w:val="24"/>
                <w:szCs w:val="24"/>
                <w:lang w:eastAsia="ru-RU"/>
              </w:rPr>
            </w:pPr>
            <w:r w:rsidRPr="00CD1F10">
              <w:rPr>
                <w:rFonts w:ascii="Times New Roman" w:hAnsi="Times New Roman"/>
                <w:sz w:val="24"/>
                <w:szCs w:val="24"/>
                <w:lang w:eastAsia="ru-RU"/>
              </w:rPr>
              <w:t>- сменных кресел-колясок;</w:t>
            </w:r>
          </w:p>
          <w:p w:rsidR="00C91A64" w:rsidRPr="00CD1F10" w:rsidRDefault="00C91A64" w:rsidP="00C91A64">
            <w:pPr>
              <w:pStyle w:val="21"/>
              <w:jc w:val="left"/>
              <w:rPr>
                <w:rFonts w:ascii="Times New Roman" w:hAnsi="Times New Roman"/>
                <w:sz w:val="24"/>
                <w:szCs w:val="24"/>
                <w:lang w:eastAsia="ru-RU"/>
              </w:rPr>
            </w:pPr>
            <w:r w:rsidRPr="00CD1F10">
              <w:rPr>
                <w:rFonts w:ascii="Times New Roman" w:hAnsi="Times New Roman"/>
                <w:sz w:val="24"/>
                <w:szCs w:val="24"/>
                <w:lang w:eastAsia="ru-RU"/>
              </w:rPr>
              <w:t>- специально оборудованных санитарно-гигиенических помещений в организации социальной сферы.</w:t>
            </w:r>
          </w:p>
        </w:tc>
        <w:tc>
          <w:tcPr>
            <w:tcW w:w="4678" w:type="dxa"/>
            <w:tcBorders>
              <w:left w:val="single" w:sz="4" w:space="0" w:color="auto"/>
              <w:right w:val="single" w:sz="4" w:space="0" w:color="auto"/>
            </w:tcBorders>
          </w:tcPr>
          <w:p w:rsidR="00C91A64" w:rsidRPr="00CD1F10" w:rsidRDefault="00C91A64" w:rsidP="00C91A64">
            <w:pPr>
              <w:pStyle w:val="21"/>
              <w:jc w:val="left"/>
              <w:rPr>
                <w:rFonts w:ascii="Times New Roman" w:hAnsi="Times New Roman"/>
                <w:sz w:val="24"/>
                <w:szCs w:val="24"/>
                <w:lang w:eastAsia="ru-RU"/>
              </w:rPr>
            </w:pPr>
            <w:r w:rsidRPr="00CD1F10">
              <w:rPr>
                <w:rFonts w:ascii="Times New Roman" w:hAnsi="Times New Roman"/>
                <w:sz w:val="24"/>
                <w:szCs w:val="24"/>
                <w:lang w:eastAsia="ru-RU"/>
              </w:rPr>
              <w:t>- отсутствуют условия доступности для инвалидов</w:t>
            </w:r>
          </w:p>
        </w:tc>
        <w:tc>
          <w:tcPr>
            <w:tcW w:w="1418" w:type="dxa"/>
            <w:tcBorders>
              <w:left w:val="single" w:sz="4" w:space="0" w:color="auto"/>
              <w:right w:val="single" w:sz="4" w:space="0" w:color="auto"/>
            </w:tcBorders>
          </w:tcPr>
          <w:p w:rsidR="00C91A64" w:rsidRPr="00CD1F10" w:rsidRDefault="00C91A64" w:rsidP="00C91A64">
            <w:pPr>
              <w:pStyle w:val="21"/>
              <w:rPr>
                <w:rFonts w:ascii="Times New Roman" w:hAnsi="Times New Roman"/>
                <w:sz w:val="24"/>
                <w:szCs w:val="24"/>
                <w:lang w:eastAsia="ru-RU"/>
              </w:rPr>
            </w:pPr>
            <w:r w:rsidRPr="00CD1F10">
              <w:rPr>
                <w:rFonts w:ascii="Times New Roman" w:hAnsi="Times New Roman"/>
                <w:sz w:val="24"/>
                <w:szCs w:val="24"/>
                <w:lang w:eastAsia="ru-RU"/>
              </w:rPr>
              <w:t>0 баллов</w:t>
            </w:r>
          </w:p>
        </w:tc>
        <w:tc>
          <w:tcPr>
            <w:tcW w:w="1363" w:type="dxa"/>
            <w:vMerge w:val="restart"/>
            <w:tcBorders>
              <w:left w:val="single" w:sz="4" w:space="0" w:color="auto"/>
              <w:right w:val="single" w:sz="4" w:space="0" w:color="auto"/>
            </w:tcBorders>
          </w:tcPr>
          <w:p w:rsidR="00C91A64" w:rsidRPr="00CD1F10" w:rsidRDefault="00C91A64" w:rsidP="00C91A64">
            <w:pPr>
              <w:pStyle w:val="21"/>
              <w:rPr>
                <w:rFonts w:ascii="Times New Roman" w:hAnsi="Times New Roman"/>
                <w:sz w:val="24"/>
                <w:szCs w:val="24"/>
                <w:lang w:eastAsia="ru-RU"/>
              </w:rPr>
            </w:pPr>
            <w:r w:rsidRPr="00CD1F10">
              <w:rPr>
                <w:rFonts w:ascii="Times New Roman" w:hAnsi="Times New Roman"/>
                <w:sz w:val="24"/>
                <w:szCs w:val="24"/>
                <w:lang w:eastAsia="ru-RU"/>
              </w:rPr>
              <w:t>100 баллов</w:t>
            </w:r>
          </w:p>
          <w:p w:rsidR="00C91A64" w:rsidRPr="00CD1F10" w:rsidRDefault="00C91A64" w:rsidP="00C91A64">
            <w:pPr>
              <w:pStyle w:val="21"/>
              <w:rPr>
                <w:rFonts w:ascii="Times New Roman" w:hAnsi="Times New Roman"/>
                <w:sz w:val="24"/>
                <w:szCs w:val="24"/>
                <w:lang w:eastAsia="ru-RU"/>
              </w:rPr>
            </w:pPr>
          </w:p>
          <w:p w:rsidR="00C91A64" w:rsidRPr="00CD1F10" w:rsidRDefault="00C91A64" w:rsidP="00C91A64">
            <w:pPr>
              <w:pStyle w:val="21"/>
              <w:rPr>
                <w:rFonts w:ascii="Times New Roman" w:hAnsi="Times New Roman"/>
                <w:sz w:val="24"/>
                <w:szCs w:val="24"/>
                <w:lang w:eastAsia="ru-RU"/>
              </w:rPr>
            </w:pPr>
            <w:r w:rsidRPr="00CD1F10">
              <w:rPr>
                <w:rFonts w:ascii="Times New Roman" w:hAnsi="Times New Roman"/>
                <w:color w:val="000000"/>
                <w:sz w:val="24"/>
                <w:szCs w:val="24"/>
                <w:lang w:eastAsia="ru-RU"/>
              </w:rPr>
              <w:t>Для расчета  фор-мула (3.1)</w:t>
            </w:r>
          </w:p>
        </w:tc>
      </w:tr>
      <w:tr w:rsidR="00C91A64" w:rsidRPr="00CD1F10" w:rsidTr="00C91A64">
        <w:trPr>
          <w:trHeight w:val="20"/>
        </w:trPr>
        <w:tc>
          <w:tcPr>
            <w:tcW w:w="568" w:type="dxa"/>
            <w:vMerge/>
            <w:tcBorders>
              <w:left w:val="single" w:sz="4" w:space="0" w:color="auto"/>
              <w:right w:val="single" w:sz="4" w:space="0" w:color="auto"/>
            </w:tcBorders>
          </w:tcPr>
          <w:p w:rsidR="00C91A64" w:rsidRPr="00CD1F10" w:rsidRDefault="00C91A64" w:rsidP="00C91A64">
            <w:pPr>
              <w:pStyle w:val="21"/>
              <w:ind w:right="-108"/>
              <w:jc w:val="left"/>
              <w:rPr>
                <w:rFonts w:ascii="Times New Roman" w:hAnsi="Times New Roman"/>
                <w:sz w:val="24"/>
                <w:szCs w:val="24"/>
                <w:lang w:eastAsia="ru-RU"/>
              </w:rPr>
            </w:pPr>
          </w:p>
        </w:tc>
        <w:tc>
          <w:tcPr>
            <w:tcW w:w="3368" w:type="dxa"/>
            <w:vMerge/>
            <w:tcBorders>
              <w:left w:val="single" w:sz="4" w:space="0" w:color="auto"/>
              <w:right w:val="single" w:sz="4" w:space="0" w:color="auto"/>
            </w:tcBorders>
          </w:tcPr>
          <w:p w:rsidR="00C91A64" w:rsidRPr="00CD1F10" w:rsidRDefault="00C91A64" w:rsidP="00C91A64">
            <w:pPr>
              <w:pStyle w:val="21"/>
              <w:jc w:val="left"/>
              <w:rPr>
                <w:rFonts w:ascii="Times New Roman" w:hAnsi="Times New Roman"/>
                <w:sz w:val="24"/>
                <w:szCs w:val="24"/>
                <w:lang w:eastAsia="ru-RU"/>
              </w:rPr>
            </w:pPr>
          </w:p>
        </w:tc>
        <w:tc>
          <w:tcPr>
            <w:tcW w:w="904" w:type="dxa"/>
            <w:vMerge/>
            <w:tcBorders>
              <w:left w:val="single" w:sz="4" w:space="0" w:color="auto"/>
              <w:right w:val="single" w:sz="4" w:space="0" w:color="auto"/>
            </w:tcBorders>
          </w:tcPr>
          <w:p w:rsidR="00C91A64" w:rsidRPr="00CD1F10" w:rsidRDefault="00C91A64" w:rsidP="00C91A64">
            <w:pPr>
              <w:pStyle w:val="21"/>
              <w:jc w:val="left"/>
              <w:rPr>
                <w:rFonts w:ascii="Times New Roman" w:hAnsi="Times New Roman"/>
                <w:sz w:val="24"/>
                <w:szCs w:val="24"/>
                <w:lang w:eastAsia="ru-RU"/>
              </w:rPr>
            </w:pPr>
          </w:p>
        </w:tc>
        <w:tc>
          <w:tcPr>
            <w:tcW w:w="3685" w:type="dxa"/>
            <w:vMerge/>
            <w:tcBorders>
              <w:left w:val="single" w:sz="4" w:space="0" w:color="auto"/>
              <w:right w:val="single" w:sz="4" w:space="0" w:color="auto"/>
            </w:tcBorders>
          </w:tcPr>
          <w:p w:rsidR="00C91A64" w:rsidRPr="00CD1F10" w:rsidRDefault="00C91A64" w:rsidP="00C91A64">
            <w:pPr>
              <w:pStyle w:val="21"/>
              <w:jc w:val="left"/>
              <w:rPr>
                <w:rFonts w:ascii="Times New Roman" w:hAnsi="Times New Roman"/>
                <w:sz w:val="24"/>
                <w:szCs w:val="24"/>
                <w:lang w:eastAsia="ru-RU"/>
              </w:rPr>
            </w:pPr>
          </w:p>
        </w:tc>
        <w:tc>
          <w:tcPr>
            <w:tcW w:w="4678" w:type="dxa"/>
            <w:tcBorders>
              <w:left w:val="single" w:sz="4" w:space="0" w:color="auto"/>
              <w:right w:val="single" w:sz="4" w:space="0" w:color="auto"/>
            </w:tcBorders>
            <w:vAlign w:val="center"/>
          </w:tcPr>
          <w:p w:rsidR="00C91A64" w:rsidRPr="00CD1F10" w:rsidRDefault="00C91A64" w:rsidP="00C91A64">
            <w:pPr>
              <w:pStyle w:val="21"/>
              <w:jc w:val="left"/>
              <w:rPr>
                <w:rFonts w:ascii="Times New Roman" w:hAnsi="Times New Roman"/>
                <w:sz w:val="24"/>
                <w:szCs w:val="24"/>
                <w:lang w:eastAsia="ru-RU"/>
              </w:rPr>
            </w:pPr>
            <w:r w:rsidRPr="00CD1F10">
              <w:rPr>
                <w:rFonts w:ascii="Times New Roman" w:hAnsi="Times New Roman"/>
                <w:sz w:val="24"/>
                <w:szCs w:val="24"/>
                <w:lang w:eastAsia="ru-RU"/>
              </w:rPr>
              <w:t xml:space="preserve">- </w:t>
            </w:r>
            <w:r w:rsidRPr="00CD1F10">
              <w:rPr>
                <w:rFonts w:ascii="Times New Roman" w:hAnsi="Times New Roman"/>
                <w:b/>
                <w:sz w:val="24"/>
                <w:szCs w:val="24"/>
                <w:lang w:eastAsia="ru-RU"/>
              </w:rPr>
              <w:t>количество условий доступности организации</w:t>
            </w:r>
            <w:r w:rsidRPr="00CD1F10">
              <w:rPr>
                <w:rFonts w:ascii="Times New Roman" w:hAnsi="Times New Roman"/>
                <w:sz w:val="24"/>
                <w:szCs w:val="24"/>
                <w:lang w:eastAsia="ru-RU"/>
              </w:rPr>
              <w:t xml:space="preserve"> для инвалидов (от одного до четырех) </w:t>
            </w:r>
            <w:r w:rsidRPr="00CD1F10">
              <w:rPr>
                <w:rFonts w:ascii="Times New Roman" w:hAnsi="Times New Roman"/>
                <w:b/>
                <w:sz w:val="28"/>
                <w:szCs w:val="28"/>
                <w:lang w:eastAsia="ru-RU"/>
              </w:rPr>
              <w:t xml:space="preserve"> (С</w:t>
            </w:r>
            <w:r w:rsidRPr="00CD1F10">
              <w:rPr>
                <w:rFonts w:ascii="Times New Roman" w:hAnsi="Times New Roman"/>
                <w:b/>
                <w:sz w:val="28"/>
                <w:szCs w:val="28"/>
                <w:vertAlign w:val="superscript"/>
                <w:lang w:eastAsia="ru-RU"/>
              </w:rPr>
              <w:t>орг</w:t>
            </w:r>
            <w:r w:rsidRPr="00CD1F10">
              <w:rPr>
                <w:rFonts w:ascii="Times New Roman" w:hAnsi="Times New Roman"/>
                <w:b/>
                <w:sz w:val="28"/>
                <w:szCs w:val="28"/>
                <w:vertAlign w:val="subscript"/>
                <w:lang w:eastAsia="ru-RU"/>
              </w:rPr>
              <w:t>дост</w:t>
            </w:r>
            <w:r w:rsidRPr="00CD1F10">
              <w:rPr>
                <w:rFonts w:ascii="Times New Roman" w:hAnsi="Times New Roman"/>
                <w:b/>
                <w:sz w:val="28"/>
                <w:szCs w:val="28"/>
                <w:lang w:eastAsia="ru-RU"/>
              </w:rPr>
              <w:t>)</w:t>
            </w:r>
          </w:p>
        </w:tc>
        <w:tc>
          <w:tcPr>
            <w:tcW w:w="1418" w:type="dxa"/>
            <w:tcBorders>
              <w:left w:val="single" w:sz="4" w:space="0" w:color="auto"/>
              <w:right w:val="single" w:sz="4" w:space="0" w:color="auto"/>
            </w:tcBorders>
          </w:tcPr>
          <w:p w:rsidR="00C91A64" w:rsidRPr="00CD1F10" w:rsidRDefault="00C91A64" w:rsidP="00C91A64">
            <w:pPr>
              <w:pStyle w:val="21"/>
              <w:rPr>
                <w:rFonts w:ascii="Times New Roman" w:hAnsi="Times New Roman"/>
                <w:color w:val="000000"/>
                <w:sz w:val="24"/>
                <w:szCs w:val="24"/>
                <w:lang w:eastAsia="ru-RU"/>
              </w:rPr>
            </w:pPr>
            <w:r w:rsidRPr="00CD1F10">
              <w:rPr>
                <w:rFonts w:ascii="Times New Roman" w:hAnsi="Times New Roman"/>
                <w:color w:val="000000"/>
                <w:sz w:val="24"/>
                <w:szCs w:val="24"/>
                <w:lang w:eastAsia="ru-RU"/>
              </w:rPr>
              <w:t>по 20 баллов за каждое условие</w:t>
            </w:r>
          </w:p>
          <w:p w:rsidR="00C91A64" w:rsidRPr="00CD1F10" w:rsidRDefault="00C91A64" w:rsidP="00C91A64">
            <w:pPr>
              <w:pStyle w:val="21"/>
              <w:rPr>
                <w:rFonts w:ascii="Times New Roman" w:hAnsi="Times New Roman"/>
                <w:sz w:val="24"/>
                <w:szCs w:val="24"/>
                <w:lang w:eastAsia="ru-RU"/>
              </w:rPr>
            </w:pPr>
            <w:r w:rsidRPr="00CD1F10">
              <w:rPr>
                <w:rFonts w:ascii="Times New Roman" w:hAnsi="Times New Roman"/>
                <w:b/>
                <w:sz w:val="28"/>
                <w:szCs w:val="28"/>
                <w:lang w:eastAsia="ru-RU"/>
              </w:rPr>
              <w:t>(Т</w:t>
            </w:r>
            <w:r w:rsidRPr="00CD1F10">
              <w:rPr>
                <w:rFonts w:ascii="Times New Roman" w:hAnsi="Times New Roman"/>
                <w:b/>
                <w:sz w:val="28"/>
                <w:szCs w:val="28"/>
                <w:vertAlign w:val="superscript"/>
                <w:lang w:eastAsia="ru-RU"/>
              </w:rPr>
              <w:t>орг</w:t>
            </w:r>
            <w:r w:rsidRPr="00CD1F10">
              <w:rPr>
                <w:rFonts w:ascii="Times New Roman" w:hAnsi="Times New Roman"/>
                <w:b/>
                <w:sz w:val="28"/>
                <w:szCs w:val="28"/>
                <w:vertAlign w:val="subscript"/>
                <w:lang w:eastAsia="ru-RU"/>
              </w:rPr>
              <w:t>дост</w:t>
            </w:r>
            <w:r w:rsidRPr="00CD1F10">
              <w:rPr>
                <w:rFonts w:ascii="Times New Roman" w:hAnsi="Times New Roman"/>
                <w:b/>
                <w:sz w:val="28"/>
                <w:szCs w:val="28"/>
                <w:lang w:eastAsia="ru-RU"/>
              </w:rPr>
              <w:t>)</w:t>
            </w:r>
          </w:p>
        </w:tc>
        <w:tc>
          <w:tcPr>
            <w:tcW w:w="1363" w:type="dxa"/>
            <w:vMerge/>
            <w:tcBorders>
              <w:left w:val="single" w:sz="4" w:space="0" w:color="auto"/>
              <w:right w:val="single" w:sz="4" w:space="0" w:color="auto"/>
            </w:tcBorders>
          </w:tcPr>
          <w:p w:rsidR="00C91A64" w:rsidRPr="00CD1F10" w:rsidRDefault="00C91A64" w:rsidP="00C91A64">
            <w:pPr>
              <w:pStyle w:val="21"/>
              <w:rPr>
                <w:rFonts w:ascii="Times New Roman" w:hAnsi="Times New Roman"/>
                <w:sz w:val="24"/>
                <w:szCs w:val="24"/>
                <w:lang w:eastAsia="ru-RU"/>
              </w:rPr>
            </w:pPr>
          </w:p>
        </w:tc>
      </w:tr>
      <w:tr w:rsidR="00C91A64" w:rsidRPr="00CD1F10" w:rsidTr="00C91A64">
        <w:trPr>
          <w:trHeight w:val="20"/>
        </w:trPr>
        <w:tc>
          <w:tcPr>
            <w:tcW w:w="568" w:type="dxa"/>
            <w:vMerge/>
            <w:tcBorders>
              <w:left w:val="single" w:sz="4" w:space="0" w:color="auto"/>
              <w:right w:val="single" w:sz="4" w:space="0" w:color="auto"/>
            </w:tcBorders>
          </w:tcPr>
          <w:p w:rsidR="00C91A64" w:rsidRPr="00CD1F10" w:rsidRDefault="00C91A64" w:rsidP="00C91A64">
            <w:pPr>
              <w:pStyle w:val="21"/>
              <w:ind w:right="-108"/>
              <w:jc w:val="left"/>
              <w:rPr>
                <w:rFonts w:ascii="Times New Roman" w:hAnsi="Times New Roman"/>
                <w:sz w:val="24"/>
                <w:szCs w:val="24"/>
                <w:lang w:eastAsia="ru-RU"/>
              </w:rPr>
            </w:pPr>
          </w:p>
        </w:tc>
        <w:tc>
          <w:tcPr>
            <w:tcW w:w="3368" w:type="dxa"/>
            <w:vMerge/>
            <w:tcBorders>
              <w:left w:val="single" w:sz="4" w:space="0" w:color="auto"/>
              <w:right w:val="single" w:sz="4" w:space="0" w:color="auto"/>
            </w:tcBorders>
          </w:tcPr>
          <w:p w:rsidR="00C91A64" w:rsidRPr="00CD1F10" w:rsidRDefault="00C91A64" w:rsidP="00C91A64">
            <w:pPr>
              <w:pStyle w:val="21"/>
              <w:jc w:val="left"/>
              <w:rPr>
                <w:rFonts w:ascii="Times New Roman" w:hAnsi="Times New Roman"/>
                <w:sz w:val="24"/>
                <w:szCs w:val="24"/>
                <w:lang w:eastAsia="ru-RU"/>
              </w:rPr>
            </w:pPr>
          </w:p>
        </w:tc>
        <w:tc>
          <w:tcPr>
            <w:tcW w:w="904" w:type="dxa"/>
            <w:vMerge/>
            <w:tcBorders>
              <w:left w:val="single" w:sz="4" w:space="0" w:color="auto"/>
              <w:right w:val="single" w:sz="4" w:space="0" w:color="auto"/>
            </w:tcBorders>
          </w:tcPr>
          <w:p w:rsidR="00C91A64" w:rsidRPr="00CD1F10" w:rsidRDefault="00C91A64" w:rsidP="00C91A64">
            <w:pPr>
              <w:pStyle w:val="21"/>
              <w:jc w:val="left"/>
              <w:rPr>
                <w:rFonts w:ascii="Times New Roman" w:hAnsi="Times New Roman"/>
                <w:sz w:val="24"/>
                <w:szCs w:val="24"/>
                <w:lang w:eastAsia="ru-RU"/>
              </w:rPr>
            </w:pPr>
          </w:p>
        </w:tc>
        <w:tc>
          <w:tcPr>
            <w:tcW w:w="3685" w:type="dxa"/>
            <w:vMerge/>
            <w:tcBorders>
              <w:left w:val="single" w:sz="4" w:space="0" w:color="auto"/>
              <w:right w:val="single" w:sz="4" w:space="0" w:color="auto"/>
            </w:tcBorders>
          </w:tcPr>
          <w:p w:rsidR="00C91A64" w:rsidRPr="00CD1F10" w:rsidRDefault="00C91A64" w:rsidP="00C91A64">
            <w:pPr>
              <w:pStyle w:val="21"/>
              <w:jc w:val="left"/>
              <w:rPr>
                <w:rFonts w:ascii="Times New Roman" w:hAnsi="Times New Roman"/>
                <w:sz w:val="24"/>
                <w:szCs w:val="24"/>
                <w:lang w:eastAsia="ru-RU"/>
              </w:rPr>
            </w:pPr>
          </w:p>
        </w:tc>
        <w:tc>
          <w:tcPr>
            <w:tcW w:w="4678" w:type="dxa"/>
            <w:tcBorders>
              <w:left w:val="single" w:sz="4" w:space="0" w:color="auto"/>
              <w:right w:val="single" w:sz="4" w:space="0" w:color="auto"/>
            </w:tcBorders>
          </w:tcPr>
          <w:p w:rsidR="00C91A64" w:rsidRPr="00CD1F10" w:rsidRDefault="00C91A64" w:rsidP="00C91A64">
            <w:pPr>
              <w:pStyle w:val="21"/>
              <w:jc w:val="left"/>
              <w:rPr>
                <w:rFonts w:ascii="Times New Roman" w:hAnsi="Times New Roman"/>
                <w:sz w:val="24"/>
                <w:szCs w:val="24"/>
                <w:lang w:eastAsia="ru-RU"/>
              </w:rPr>
            </w:pPr>
            <w:r w:rsidRPr="00CD1F10">
              <w:rPr>
                <w:rFonts w:ascii="Times New Roman" w:hAnsi="Times New Roman"/>
                <w:sz w:val="24"/>
                <w:szCs w:val="24"/>
                <w:lang w:eastAsia="ru-RU"/>
              </w:rPr>
              <w:t>- наличие пяти и более условий доступности для инвалидов</w:t>
            </w:r>
          </w:p>
        </w:tc>
        <w:tc>
          <w:tcPr>
            <w:tcW w:w="1418" w:type="dxa"/>
            <w:tcBorders>
              <w:left w:val="single" w:sz="4" w:space="0" w:color="auto"/>
              <w:right w:val="single" w:sz="4" w:space="0" w:color="auto"/>
            </w:tcBorders>
          </w:tcPr>
          <w:p w:rsidR="00C91A64" w:rsidRPr="00CD1F10" w:rsidRDefault="00C91A64" w:rsidP="00C91A64">
            <w:pPr>
              <w:pStyle w:val="21"/>
              <w:rPr>
                <w:rFonts w:ascii="Times New Roman" w:hAnsi="Times New Roman"/>
                <w:sz w:val="24"/>
                <w:szCs w:val="24"/>
                <w:lang w:eastAsia="ru-RU"/>
              </w:rPr>
            </w:pPr>
            <w:r w:rsidRPr="00CD1F10">
              <w:rPr>
                <w:rFonts w:ascii="Times New Roman" w:hAnsi="Times New Roman"/>
                <w:sz w:val="24"/>
                <w:szCs w:val="24"/>
                <w:lang w:eastAsia="ru-RU"/>
              </w:rPr>
              <w:t>100 баллов</w:t>
            </w:r>
          </w:p>
        </w:tc>
        <w:tc>
          <w:tcPr>
            <w:tcW w:w="1363" w:type="dxa"/>
            <w:vMerge/>
            <w:tcBorders>
              <w:left w:val="single" w:sz="4" w:space="0" w:color="auto"/>
              <w:right w:val="single" w:sz="4" w:space="0" w:color="auto"/>
            </w:tcBorders>
          </w:tcPr>
          <w:p w:rsidR="00C91A64" w:rsidRPr="00CD1F10" w:rsidRDefault="00C91A64" w:rsidP="00C91A64">
            <w:pPr>
              <w:pStyle w:val="21"/>
              <w:rPr>
                <w:rFonts w:ascii="Times New Roman" w:hAnsi="Times New Roman"/>
                <w:sz w:val="24"/>
                <w:szCs w:val="24"/>
                <w:lang w:eastAsia="ru-RU"/>
              </w:rPr>
            </w:pPr>
          </w:p>
        </w:tc>
      </w:tr>
      <w:tr w:rsidR="00C91A64" w:rsidRPr="00334BFD" w:rsidTr="00C91A64">
        <w:trPr>
          <w:trHeight w:val="20"/>
        </w:trPr>
        <w:tc>
          <w:tcPr>
            <w:tcW w:w="15984" w:type="dxa"/>
            <w:gridSpan w:val="7"/>
            <w:tcBorders>
              <w:left w:val="single" w:sz="4" w:space="0" w:color="auto"/>
              <w:right w:val="single" w:sz="4" w:space="0" w:color="auto"/>
            </w:tcBorders>
          </w:tcPr>
          <w:p w:rsidR="00C91A64" w:rsidRPr="00533BCB" w:rsidRDefault="00C91A64" w:rsidP="00C91A64">
            <w:pPr>
              <w:jc w:val="center"/>
              <w:rPr>
                <w:rFonts w:ascii="Times New Roman" w:hAnsi="Times New Roman"/>
                <w:b/>
                <w:sz w:val="28"/>
                <w:szCs w:val="28"/>
              </w:rPr>
            </w:pPr>
            <w:r w:rsidRPr="00533BCB">
              <w:rPr>
                <w:rFonts w:ascii="Times New Roman" w:hAnsi="Times New Roman"/>
                <w:b/>
                <w:sz w:val="28"/>
                <w:szCs w:val="28"/>
              </w:rPr>
              <w:lastRenderedPageBreak/>
              <w:t>П</w:t>
            </w:r>
            <w:r w:rsidRPr="00533BCB">
              <w:rPr>
                <w:rFonts w:ascii="Times New Roman" w:hAnsi="Times New Roman"/>
                <w:b/>
                <w:sz w:val="28"/>
                <w:szCs w:val="28"/>
                <w:vertAlign w:val="superscript"/>
              </w:rPr>
              <w:t>орг</w:t>
            </w:r>
            <w:r w:rsidRPr="00533BCB">
              <w:rPr>
                <w:rFonts w:ascii="Times New Roman" w:hAnsi="Times New Roman"/>
                <w:b/>
                <w:sz w:val="28"/>
                <w:szCs w:val="28"/>
                <w:vertAlign w:val="subscript"/>
              </w:rPr>
              <w:t>дост</w:t>
            </w:r>
            <w:r w:rsidRPr="00533BCB">
              <w:rPr>
                <w:rFonts w:ascii="Times New Roman" w:hAnsi="Times New Roman"/>
                <w:b/>
                <w:sz w:val="28"/>
                <w:szCs w:val="28"/>
              </w:rPr>
              <w:t xml:space="preserve"> = Т</w:t>
            </w:r>
            <w:r w:rsidRPr="00533BCB">
              <w:rPr>
                <w:rFonts w:ascii="Times New Roman" w:hAnsi="Times New Roman"/>
                <w:b/>
                <w:sz w:val="28"/>
                <w:szCs w:val="28"/>
                <w:vertAlign w:val="superscript"/>
              </w:rPr>
              <w:t>орг</w:t>
            </w:r>
            <w:r w:rsidRPr="00533BCB">
              <w:rPr>
                <w:rFonts w:ascii="Times New Roman" w:hAnsi="Times New Roman"/>
                <w:b/>
                <w:sz w:val="28"/>
                <w:szCs w:val="28"/>
                <w:vertAlign w:val="subscript"/>
              </w:rPr>
              <w:t>дост</w:t>
            </w:r>
            <w:r w:rsidRPr="00533BCB">
              <w:rPr>
                <w:rFonts w:ascii="Times New Roman" w:hAnsi="Times New Roman"/>
                <w:b/>
                <w:sz w:val="28"/>
                <w:szCs w:val="28"/>
              </w:rPr>
              <w:t xml:space="preserve"> × С</w:t>
            </w:r>
            <w:r w:rsidRPr="00533BCB">
              <w:rPr>
                <w:rFonts w:ascii="Times New Roman" w:hAnsi="Times New Roman"/>
                <w:b/>
                <w:sz w:val="28"/>
                <w:szCs w:val="28"/>
                <w:vertAlign w:val="superscript"/>
              </w:rPr>
              <w:t>орг</w:t>
            </w:r>
            <w:r w:rsidRPr="00533BCB">
              <w:rPr>
                <w:rFonts w:ascii="Times New Roman" w:hAnsi="Times New Roman"/>
                <w:b/>
                <w:sz w:val="28"/>
                <w:szCs w:val="28"/>
                <w:vertAlign w:val="subscript"/>
              </w:rPr>
              <w:t xml:space="preserve">дост </w:t>
            </w:r>
            <w:r w:rsidRPr="00533BCB">
              <w:rPr>
                <w:rFonts w:ascii="Times New Roman" w:hAnsi="Times New Roman"/>
                <w:b/>
                <w:sz w:val="28"/>
                <w:szCs w:val="28"/>
              </w:rPr>
              <w:t>,</w:t>
            </w:r>
            <w:r w:rsidRPr="00533BCB">
              <w:rPr>
                <w:rFonts w:ascii="Times New Roman" w:hAnsi="Times New Roman"/>
                <w:b/>
                <w:sz w:val="28"/>
                <w:szCs w:val="28"/>
              </w:rPr>
              <w:tab/>
            </w:r>
            <w:r w:rsidRPr="00533BCB">
              <w:rPr>
                <w:rFonts w:ascii="Times New Roman" w:hAnsi="Times New Roman"/>
                <w:b/>
                <w:sz w:val="28"/>
                <w:szCs w:val="28"/>
              </w:rPr>
              <w:tab/>
            </w:r>
            <w:r w:rsidRPr="00533BCB">
              <w:rPr>
                <w:rFonts w:ascii="Times New Roman" w:hAnsi="Times New Roman"/>
                <w:b/>
                <w:sz w:val="28"/>
                <w:szCs w:val="28"/>
              </w:rPr>
              <w:tab/>
              <w:t>(3.1)</w:t>
            </w:r>
          </w:p>
          <w:p w:rsidR="00C91A64" w:rsidRPr="00533BCB" w:rsidRDefault="00C91A64" w:rsidP="00C91A64">
            <w:pPr>
              <w:ind w:left="709"/>
              <w:rPr>
                <w:rFonts w:ascii="Times New Roman" w:hAnsi="Times New Roman"/>
                <w:sz w:val="24"/>
                <w:szCs w:val="28"/>
              </w:rPr>
            </w:pPr>
            <w:r w:rsidRPr="00533BCB">
              <w:rPr>
                <w:rFonts w:ascii="Times New Roman" w:hAnsi="Times New Roman"/>
                <w:sz w:val="24"/>
                <w:szCs w:val="28"/>
              </w:rPr>
              <w:t>где:</w:t>
            </w:r>
          </w:p>
          <w:p w:rsidR="00C91A64" w:rsidRPr="00533BCB" w:rsidRDefault="00C91A64" w:rsidP="00C91A64">
            <w:pPr>
              <w:ind w:firstLine="709"/>
              <w:rPr>
                <w:rFonts w:ascii="Times New Roman" w:hAnsi="Times New Roman"/>
                <w:sz w:val="24"/>
                <w:szCs w:val="28"/>
              </w:rPr>
            </w:pPr>
            <w:r w:rsidRPr="00533BCB">
              <w:rPr>
                <w:rFonts w:ascii="Times New Roman" w:hAnsi="Times New Roman"/>
                <w:b/>
                <w:sz w:val="24"/>
                <w:szCs w:val="28"/>
              </w:rPr>
              <w:t>Т</w:t>
            </w:r>
            <w:r w:rsidRPr="00533BCB">
              <w:rPr>
                <w:rFonts w:ascii="Times New Roman" w:hAnsi="Times New Roman"/>
                <w:b/>
                <w:sz w:val="24"/>
                <w:szCs w:val="28"/>
                <w:vertAlign w:val="superscript"/>
              </w:rPr>
              <w:t>орг</w:t>
            </w:r>
            <w:r w:rsidRPr="00533BCB">
              <w:rPr>
                <w:rFonts w:ascii="Times New Roman" w:hAnsi="Times New Roman"/>
                <w:b/>
                <w:sz w:val="24"/>
                <w:szCs w:val="28"/>
                <w:vertAlign w:val="subscript"/>
              </w:rPr>
              <w:t>дост</w:t>
            </w:r>
            <w:r w:rsidRPr="00533BCB">
              <w:rPr>
                <w:rFonts w:ascii="Times New Roman" w:hAnsi="Times New Roman"/>
                <w:sz w:val="24"/>
                <w:szCs w:val="28"/>
              </w:rPr>
              <w:t>– количество баллов за каждое условие доступности организации для инвалидов (</w:t>
            </w:r>
            <w:r w:rsidRPr="00533BCB">
              <w:rPr>
                <w:rFonts w:ascii="Times New Roman" w:hAnsi="Times New Roman"/>
                <w:color w:val="000000"/>
                <w:sz w:val="24"/>
                <w:szCs w:val="28"/>
              </w:rPr>
              <w:t>по 20 баллов за каждое условие)</w:t>
            </w:r>
            <w:r w:rsidRPr="00533BCB">
              <w:rPr>
                <w:rFonts w:ascii="Times New Roman" w:hAnsi="Times New Roman"/>
                <w:sz w:val="24"/>
                <w:szCs w:val="28"/>
              </w:rPr>
              <w:t>;</w:t>
            </w:r>
          </w:p>
          <w:p w:rsidR="00C91A64" w:rsidRPr="00533BCB" w:rsidRDefault="00C91A64" w:rsidP="00C91A64">
            <w:pPr>
              <w:ind w:firstLine="709"/>
              <w:rPr>
                <w:rFonts w:ascii="Times New Roman" w:hAnsi="Times New Roman"/>
                <w:sz w:val="24"/>
                <w:szCs w:val="28"/>
              </w:rPr>
            </w:pPr>
            <w:r w:rsidRPr="00533BCB">
              <w:rPr>
                <w:rFonts w:ascii="Times New Roman" w:hAnsi="Times New Roman"/>
                <w:b/>
                <w:sz w:val="24"/>
                <w:szCs w:val="28"/>
              </w:rPr>
              <w:t>С</w:t>
            </w:r>
            <w:r w:rsidRPr="00533BCB">
              <w:rPr>
                <w:rFonts w:ascii="Times New Roman" w:hAnsi="Times New Roman"/>
                <w:b/>
                <w:sz w:val="24"/>
                <w:szCs w:val="28"/>
                <w:vertAlign w:val="superscript"/>
              </w:rPr>
              <w:t>орг</w:t>
            </w:r>
            <w:r w:rsidRPr="00533BCB">
              <w:rPr>
                <w:rFonts w:ascii="Times New Roman" w:hAnsi="Times New Roman"/>
                <w:b/>
                <w:sz w:val="24"/>
                <w:szCs w:val="28"/>
                <w:vertAlign w:val="subscript"/>
              </w:rPr>
              <w:t xml:space="preserve">дост  </w:t>
            </w:r>
            <w:r w:rsidRPr="00533BCB">
              <w:rPr>
                <w:rFonts w:ascii="Times New Roman" w:hAnsi="Times New Roman"/>
                <w:b/>
                <w:sz w:val="24"/>
                <w:szCs w:val="28"/>
              </w:rPr>
              <w:t>–</w:t>
            </w:r>
            <w:r w:rsidRPr="00533BCB">
              <w:rPr>
                <w:rFonts w:ascii="Times New Roman" w:hAnsi="Times New Roman"/>
                <w:sz w:val="24"/>
                <w:szCs w:val="28"/>
              </w:rPr>
              <w:t xml:space="preserve"> количество условий доступности организации для инвалидов. </w:t>
            </w:r>
          </w:p>
          <w:p w:rsidR="00C91A64" w:rsidRDefault="00C91A64" w:rsidP="00C91A64">
            <w:pPr>
              <w:ind w:firstLine="709"/>
              <w:rPr>
                <w:rFonts w:ascii="Times New Roman" w:hAnsi="Times New Roman"/>
                <w:sz w:val="24"/>
                <w:szCs w:val="28"/>
              </w:rPr>
            </w:pPr>
            <w:r w:rsidRPr="00533BCB">
              <w:rPr>
                <w:rFonts w:ascii="Times New Roman" w:hAnsi="Times New Roman"/>
                <w:sz w:val="24"/>
                <w:szCs w:val="28"/>
              </w:rPr>
              <w:t xml:space="preserve">При наличии пяти и более условий доступности услуг для инвалидов показатель оценки качества </w:t>
            </w:r>
            <w:r w:rsidRPr="004D3FD9">
              <w:rPr>
                <w:rFonts w:ascii="Times New Roman" w:hAnsi="Times New Roman"/>
                <w:b/>
                <w:sz w:val="24"/>
                <w:szCs w:val="28"/>
              </w:rPr>
              <w:t>(П</w:t>
            </w:r>
            <w:r w:rsidRPr="004D3FD9">
              <w:rPr>
                <w:rFonts w:ascii="Times New Roman" w:hAnsi="Times New Roman"/>
                <w:b/>
                <w:sz w:val="24"/>
                <w:szCs w:val="28"/>
                <w:vertAlign w:val="superscript"/>
              </w:rPr>
              <w:t>орг</w:t>
            </w:r>
            <w:r w:rsidRPr="004D3FD9">
              <w:rPr>
                <w:rFonts w:ascii="Times New Roman" w:hAnsi="Times New Roman"/>
                <w:b/>
                <w:sz w:val="24"/>
                <w:szCs w:val="28"/>
                <w:vertAlign w:val="subscript"/>
              </w:rPr>
              <w:t>дост</w:t>
            </w:r>
            <w:r w:rsidRPr="004D3FD9">
              <w:rPr>
                <w:rFonts w:ascii="Times New Roman" w:hAnsi="Times New Roman"/>
                <w:b/>
                <w:sz w:val="24"/>
                <w:szCs w:val="28"/>
              </w:rPr>
              <w:t>)</w:t>
            </w:r>
            <w:r w:rsidRPr="00533BCB">
              <w:rPr>
                <w:rFonts w:ascii="Times New Roman" w:hAnsi="Times New Roman"/>
                <w:sz w:val="24"/>
                <w:szCs w:val="28"/>
              </w:rPr>
              <w:t>принимает значение 100 баллов</w:t>
            </w:r>
          </w:p>
          <w:p w:rsidR="00C91A64" w:rsidRPr="00334BFD" w:rsidRDefault="00C91A64" w:rsidP="00C91A64">
            <w:pPr>
              <w:ind w:firstLine="709"/>
              <w:rPr>
                <w:rFonts w:ascii="Times New Roman" w:hAnsi="Times New Roman"/>
                <w:sz w:val="24"/>
                <w:szCs w:val="24"/>
              </w:rPr>
            </w:pPr>
          </w:p>
        </w:tc>
      </w:tr>
    </w:tbl>
    <w:p w:rsidR="00C91A64" w:rsidRDefault="00C91A64" w:rsidP="00294E4F">
      <w:pPr>
        <w:autoSpaceDE w:val="0"/>
        <w:autoSpaceDN w:val="0"/>
        <w:adjustRightInd w:val="0"/>
        <w:spacing w:before="220"/>
        <w:rPr>
          <w:rFonts w:ascii="Times New Roman" w:hAnsi="Times New Roman" w:cs="Times New Roman"/>
          <w:sz w:val="24"/>
          <w:szCs w:val="24"/>
        </w:rPr>
        <w:sectPr w:rsidR="00C91A64" w:rsidSect="00C91A64">
          <w:pgSz w:w="16838" w:h="11906" w:orient="landscape"/>
          <w:pgMar w:top="850" w:right="962" w:bottom="1701" w:left="1134" w:header="708" w:footer="708" w:gutter="0"/>
          <w:cols w:space="708"/>
          <w:docGrid w:linePitch="360"/>
        </w:sectPr>
      </w:pPr>
    </w:p>
    <w:p w:rsidR="00C91A64" w:rsidRDefault="007F5286" w:rsidP="00C91A64">
      <w:pPr>
        <w:autoSpaceDE w:val="0"/>
        <w:autoSpaceDN w:val="0"/>
        <w:adjustRightInd w:val="0"/>
        <w:spacing w:before="220"/>
        <w:ind w:firstLine="540"/>
        <w:jc w:val="right"/>
        <w:rPr>
          <w:rFonts w:ascii="Times New Roman" w:hAnsi="Times New Roman" w:cs="Times New Roman"/>
          <w:sz w:val="24"/>
          <w:szCs w:val="24"/>
        </w:rPr>
      </w:pPr>
      <w:r>
        <w:rPr>
          <w:rFonts w:ascii="Times New Roman" w:hAnsi="Times New Roman" w:cs="Times New Roman"/>
          <w:sz w:val="24"/>
          <w:szCs w:val="24"/>
        </w:rPr>
        <w:lastRenderedPageBreak/>
        <w:t xml:space="preserve">Диаграмма </w:t>
      </w:r>
      <w:r w:rsidR="00632A25">
        <w:rPr>
          <w:rFonts w:ascii="Times New Roman" w:hAnsi="Times New Roman" w:cs="Times New Roman"/>
          <w:sz w:val="24"/>
          <w:szCs w:val="24"/>
        </w:rPr>
        <w:t>6</w:t>
      </w:r>
    </w:p>
    <w:p w:rsidR="009A2942" w:rsidRDefault="009A2942" w:rsidP="00C91A64">
      <w:pPr>
        <w:autoSpaceDE w:val="0"/>
        <w:autoSpaceDN w:val="0"/>
        <w:adjustRightInd w:val="0"/>
        <w:spacing w:before="220"/>
        <w:ind w:firstLine="540"/>
        <w:jc w:val="right"/>
        <w:rPr>
          <w:rFonts w:ascii="Times New Roman" w:hAnsi="Times New Roman" w:cs="Times New Roman"/>
          <w:sz w:val="24"/>
          <w:szCs w:val="24"/>
        </w:rPr>
      </w:pPr>
    </w:p>
    <w:p w:rsidR="00C91A64" w:rsidRDefault="00C91A64" w:rsidP="00C91A64">
      <w:pPr>
        <w:autoSpaceDE w:val="0"/>
        <w:autoSpaceDN w:val="0"/>
        <w:adjustRightInd w:val="0"/>
        <w:jc w:val="center"/>
        <w:rPr>
          <w:rFonts w:ascii="Times New Roman" w:hAnsi="Times New Roman" w:cs="Times New Roman"/>
          <w:b/>
          <w:sz w:val="24"/>
          <w:szCs w:val="24"/>
        </w:rPr>
      </w:pPr>
      <w:r w:rsidRPr="00C91A64">
        <w:rPr>
          <w:rFonts w:ascii="Times New Roman" w:hAnsi="Times New Roman" w:cs="Times New Roman"/>
          <w:b/>
          <w:sz w:val="24"/>
          <w:szCs w:val="24"/>
        </w:rPr>
        <w:t>Оборудование территории, прилегающей к зданиям организации, и помещений с учетом доступности для инвалидов</w:t>
      </w:r>
    </w:p>
    <w:p w:rsidR="00780A61" w:rsidRPr="00C91A64" w:rsidRDefault="00780A61" w:rsidP="00C91A64">
      <w:pPr>
        <w:autoSpaceDE w:val="0"/>
        <w:autoSpaceDN w:val="0"/>
        <w:adjustRightInd w:val="0"/>
        <w:jc w:val="center"/>
        <w:rPr>
          <w:rFonts w:ascii="Times New Roman" w:hAnsi="Times New Roman" w:cs="Times New Roman"/>
          <w:b/>
          <w:sz w:val="24"/>
          <w:szCs w:val="24"/>
        </w:rPr>
      </w:pPr>
    </w:p>
    <w:p w:rsidR="00B22EAB" w:rsidRDefault="00B22EAB" w:rsidP="003241AE">
      <w:pPr>
        <w:autoSpaceDE w:val="0"/>
        <w:autoSpaceDN w:val="0"/>
        <w:adjustRightInd w:val="0"/>
        <w:spacing w:before="220"/>
        <w:ind w:firstLine="540"/>
        <w:rPr>
          <w:rFonts w:ascii="Times New Roman" w:hAnsi="Times New Roman" w:cs="Times New Roman"/>
          <w:sz w:val="24"/>
          <w:szCs w:val="24"/>
        </w:rPr>
      </w:pPr>
      <w:r>
        <w:rPr>
          <w:noProof/>
          <w:lang w:eastAsia="ru-RU"/>
        </w:rPr>
        <w:drawing>
          <wp:anchor distT="0" distB="0" distL="114300" distR="114300" simplePos="0" relativeHeight="251667456" behindDoc="0" locked="0" layoutInCell="1" allowOverlap="1">
            <wp:simplePos x="0" y="0"/>
            <wp:positionH relativeFrom="column">
              <wp:posOffset>340103</wp:posOffset>
            </wp:positionH>
            <wp:positionV relativeFrom="paragraph">
              <wp:posOffset>137836</wp:posOffset>
            </wp:positionV>
            <wp:extent cx="5572125" cy="6819900"/>
            <wp:effectExtent l="0" t="0" r="0" b="0"/>
            <wp:wrapSquare wrapText="bothSides"/>
            <wp:docPr id="20" name="Диаграмма 20">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F3D29855-7C59-4EB1-9D4E-4A5D3F80F1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anchor>
        </w:drawing>
      </w:r>
    </w:p>
    <w:p w:rsidR="00B22EAB" w:rsidRDefault="00B22EAB" w:rsidP="003241AE">
      <w:pPr>
        <w:autoSpaceDE w:val="0"/>
        <w:autoSpaceDN w:val="0"/>
        <w:adjustRightInd w:val="0"/>
        <w:spacing w:before="220"/>
        <w:ind w:firstLine="540"/>
        <w:rPr>
          <w:rFonts w:ascii="Times New Roman" w:hAnsi="Times New Roman" w:cs="Times New Roman"/>
          <w:sz w:val="24"/>
          <w:szCs w:val="24"/>
        </w:rPr>
      </w:pPr>
    </w:p>
    <w:p w:rsidR="00B22EAB" w:rsidRDefault="00B22EAB" w:rsidP="003241AE">
      <w:pPr>
        <w:autoSpaceDE w:val="0"/>
        <w:autoSpaceDN w:val="0"/>
        <w:adjustRightInd w:val="0"/>
        <w:spacing w:before="220"/>
        <w:ind w:firstLine="540"/>
        <w:rPr>
          <w:rFonts w:ascii="Times New Roman" w:hAnsi="Times New Roman" w:cs="Times New Roman"/>
          <w:sz w:val="24"/>
          <w:szCs w:val="24"/>
        </w:rPr>
      </w:pPr>
    </w:p>
    <w:p w:rsidR="007F5286" w:rsidRDefault="00E17031" w:rsidP="009A2942">
      <w:pPr>
        <w:autoSpaceDE w:val="0"/>
        <w:autoSpaceDN w:val="0"/>
        <w:adjustRightInd w:val="0"/>
        <w:spacing w:before="220"/>
        <w:ind w:firstLine="540"/>
        <w:jc w:val="right"/>
        <w:rPr>
          <w:rFonts w:ascii="Times New Roman" w:hAnsi="Times New Roman" w:cs="Times New Roman"/>
          <w:sz w:val="24"/>
          <w:szCs w:val="24"/>
        </w:rPr>
      </w:pPr>
      <w:r>
        <w:rPr>
          <w:rFonts w:ascii="Times New Roman" w:hAnsi="Times New Roman" w:cs="Times New Roman"/>
          <w:sz w:val="24"/>
          <w:szCs w:val="24"/>
        </w:rPr>
        <w:lastRenderedPageBreak/>
        <w:t>Д</w:t>
      </w:r>
      <w:r w:rsidR="009A2942">
        <w:rPr>
          <w:rFonts w:ascii="Times New Roman" w:hAnsi="Times New Roman" w:cs="Times New Roman"/>
          <w:sz w:val="24"/>
          <w:szCs w:val="24"/>
        </w:rPr>
        <w:t xml:space="preserve">иаграмма </w:t>
      </w:r>
      <w:r w:rsidR="00632A25">
        <w:rPr>
          <w:rFonts w:ascii="Times New Roman" w:hAnsi="Times New Roman" w:cs="Times New Roman"/>
          <w:sz w:val="24"/>
          <w:szCs w:val="24"/>
        </w:rPr>
        <w:t>7</w:t>
      </w:r>
    </w:p>
    <w:p w:rsidR="006C0D9E" w:rsidRDefault="006C0D9E" w:rsidP="009A2942">
      <w:pPr>
        <w:autoSpaceDE w:val="0"/>
        <w:autoSpaceDN w:val="0"/>
        <w:adjustRightInd w:val="0"/>
        <w:spacing w:before="220"/>
        <w:ind w:firstLine="540"/>
        <w:jc w:val="right"/>
        <w:rPr>
          <w:rFonts w:ascii="Times New Roman" w:hAnsi="Times New Roman" w:cs="Times New Roman"/>
          <w:sz w:val="24"/>
          <w:szCs w:val="24"/>
        </w:rPr>
      </w:pPr>
    </w:p>
    <w:p w:rsidR="007F5286" w:rsidRDefault="006C0D9E" w:rsidP="006C0D9E">
      <w:pPr>
        <w:autoSpaceDE w:val="0"/>
        <w:autoSpaceDN w:val="0"/>
        <w:adjustRightInd w:val="0"/>
        <w:spacing w:before="220"/>
        <w:ind w:firstLine="540"/>
        <w:jc w:val="center"/>
        <w:rPr>
          <w:rFonts w:ascii="Times New Roman" w:hAnsi="Times New Roman" w:cs="Times New Roman"/>
          <w:b/>
          <w:sz w:val="24"/>
          <w:szCs w:val="24"/>
        </w:rPr>
      </w:pPr>
      <w:r>
        <w:rPr>
          <w:rFonts w:ascii="Times New Roman" w:hAnsi="Times New Roman" w:cs="Times New Roman"/>
          <w:b/>
          <w:sz w:val="24"/>
          <w:szCs w:val="24"/>
        </w:rPr>
        <w:t xml:space="preserve">Распределение организаций по количеству имеющихся </w:t>
      </w:r>
      <w:r w:rsidR="007F5286" w:rsidRPr="007F5286">
        <w:rPr>
          <w:rFonts w:ascii="Times New Roman" w:hAnsi="Times New Roman" w:cs="Times New Roman"/>
          <w:b/>
          <w:sz w:val="24"/>
          <w:szCs w:val="24"/>
        </w:rPr>
        <w:t xml:space="preserve"> условий доступности для инвалидов</w:t>
      </w:r>
    </w:p>
    <w:p w:rsidR="00E61D47" w:rsidRDefault="001E0FB6" w:rsidP="003241AE">
      <w:pPr>
        <w:autoSpaceDE w:val="0"/>
        <w:autoSpaceDN w:val="0"/>
        <w:adjustRightInd w:val="0"/>
        <w:spacing w:before="220"/>
        <w:ind w:firstLine="540"/>
        <w:rPr>
          <w:rFonts w:ascii="Times New Roman" w:hAnsi="Times New Roman" w:cs="Times New Roman"/>
          <w:b/>
          <w:sz w:val="24"/>
          <w:szCs w:val="24"/>
        </w:rPr>
      </w:pPr>
      <w:r>
        <w:rPr>
          <w:noProof/>
          <w:lang w:eastAsia="ru-RU"/>
        </w:rPr>
        <w:drawing>
          <wp:anchor distT="0" distB="0" distL="114300" distR="114300" simplePos="0" relativeHeight="251654144" behindDoc="0" locked="0" layoutInCell="1" allowOverlap="1">
            <wp:simplePos x="0" y="0"/>
            <wp:positionH relativeFrom="column">
              <wp:posOffset>339725</wp:posOffset>
            </wp:positionH>
            <wp:positionV relativeFrom="paragraph">
              <wp:posOffset>452755</wp:posOffset>
            </wp:positionV>
            <wp:extent cx="5602605" cy="4435475"/>
            <wp:effectExtent l="0" t="0" r="0" b="0"/>
            <wp:wrapSquare wrapText="bothSides"/>
            <wp:docPr id="4" name="Диаграмма 4">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EA4D8B1D-9154-4AAE-9DD5-F2C1A52BC7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anchor>
        </w:drawing>
      </w:r>
    </w:p>
    <w:p w:rsidR="00E61D47" w:rsidRDefault="00E61D47" w:rsidP="003241AE">
      <w:pPr>
        <w:autoSpaceDE w:val="0"/>
        <w:autoSpaceDN w:val="0"/>
        <w:adjustRightInd w:val="0"/>
        <w:spacing w:before="220"/>
        <w:ind w:firstLine="540"/>
        <w:rPr>
          <w:rFonts w:ascii="Times New Roman" w:hAnsi="Times New Roman" w:cs="Times New Roman"/>
          <w:b/>
          <w:sz w:val="24"/>
          <w:szCs w:val="24"/>
        </w:rPr>
      </w:pPr>
    </w:p>
    <w:p w:rsidR="00E61D47" w:rsidRDefault="00E61D47" w:rsidP="00E61D47">
      <w:pPr>
        <w:autoSpaceDE w:val="0"/>
        <w:autoSpaceDN w:val="0"/>
        <w:adjustRightInd w:val="0"/>
        <w:ind w:firstLine="539"/>
        <w:rPr>
          <w:rFonts w:ascii="Times New Roman" w:hAnsi="Times New Roman" w:cs="Times New Roman"/>
          <w:b/>
          <w:bCs/>
          <w:sz w:val="24"/>
          <w:szCs w:val="24"/>
        </w:rPr>
      </w:pPr>
      <w:r>
        <w:rPr>
          <w:rFonts w:ascii="Times New Roman" w:hAnsi="Times New Roman" w:cs="Times New Roman"/>
          <w:sz w:val="26"/>
          <w:szCs w:val="26"/>
        </w:rPr>
        <w:t xml:space="preserve">Средний региональный </w:t>
      </w:r>
      <w:r w:rsidRPr="00EC3B0C">
        <w:rPr>
          <w:rFonts w:ascii="Times New Roman" w:hAnsi="Times New Roman" w:cs="Times New Roman"/>
          <w:sz w:val="26"/>
          <w:szCs w:val="26"/>
        </w:rPr>
        <w:t xml:space="preserve"> балл по критерию «</w:t>
      </w:r>
      <w:r>
        <w:rPr>
          <w:rFonts w:ascii="Times New Roman" w:hAnsi="Times New Roman" w:cs="Times New Roman"/>
          <w:sz w:val="26"/>
          <w:szCs w:val="26"/>
        </w:rPr>
        <w:t>К</w:t>
      </w:r>
      <w:r w:rsidRPr="00EC3B0C">
        <w:rPr>
          <w:rFonts w:ascii="Times New Roman" w:hAnsi="Times New Roman" w:cs="Times New Roman"/>
          <w:sz w:val="26"/>
          <w:szCs w:val="26"/>
        </w:rPr>
        <w:t>омфортность условий</w:t>
      </w:r>
      <w:r w:rsidR="00527DE7">
        <w:rPr>
          <w:rFonts w:ascii="Times New Roman" w:hAnsi="Times New Roman" w:cs="Times New Roman"/>
          <w:sz w:val="26"/>
          <w:szCs w:val="26"/>
        </w:rPr>
        <w:t>,</w:t>
      </w:r>
      <w:r w:rsidRPr="00EC3B0C">
        <w:rPr>
          <w:rFonts w:ascii="Times New Roman" w:hAnsi="Times New Roman" w:cs="Times New Roman"/>
          <w:sz w:val="26"/>
          <w:szCs w:val="26"/>
        </w:rPr>
        <w:t xml:space="preserve"> в которых осуществляется образовательная деятельность образовательных организаций» </w:t>
      </w:r>
      <w:r>
        <w:rPr>
          <w:rFonts w:ascii="Times New Roman" w:hAnsi="Times New Roman" w:cs="Times New Roman"/>
          <w:sz w:val="26"/>
          <w:szCs w:val="26"/>
        </w:rPr>
        <w:t>составил 27</w:t>
      </w:r>
      <w:r w:rsidRPr="00EC3B0C">
        <w:rPr>
          <w:rFonts w:ascii="Times New Roman" w:hAnsi="Times New Roman" w:cs="Times New Roman"/>
          <w:sz w:val="26"/>
          <w:szCs w:val="26"/>
        </w:rPr>
        <w:t xml:space="preserve"> балл</w:t>
      </w:r>
      <w:r w:rsidR="00FA72CF">
        <w:rPr>
          <w:rFonts w:ascii="Times New Roman" w:hAnsi="Times New Roman" w:cs="Times New Roman"/>
          <w:sz w:val="26"/>
          <w:szCs w:val="26"/>
        </w:rPr>
        <w:t>ов</w:t>
      </w:r>
      <w:r w:rsidRPr="00EC3B0C">
        <w:rPr>
          <w:rFonts w:ascii="Times New Roman" w:hAnsi="Times New Roman" w:cs="Times New Roman"/>
          <w:sz w:val="26"/>
          <w:szCs w:val="26"/>
        </w:rPr>
        <w:t xml:space="preserve">. </w:t>
      </w:r>
    </w:p>
    <w:p w:rsidR="00E61D47" w:rsidRDefault="00E61D47" w:rsidP="003241AE">
      <w:pPr>
        <w:autoSpaceDE w:val="0"/>
        <w:autoSpaceDN w:val="0"/>
        <w:adjustRightInd w:val="0"/>
        <w:spacing w:before="220"/>
        <w:ind w:firstLine="540"/>
        <w:rPr>
          <w:rFonts w:ascii="Times New Roman" w:hAnsi="Times New Roman" w:cs="Times New Roman"/>
          <w:b/>
          <w:sz w:val="24"/>
          <w:szCs w:val="24"/>
        </w:rPr>
      </w:pPr>
    </w:p>
    <w:p w:rsidR="00E61D47" w:rsidRDefault="00E61D47" w:rsidP="003241AE">
      <w:pPr>
        <w:autoSpaceDE w:val="0"/>
        <w:autoSpaceDN w:val="0"/>
        <w:adjustRightInd w:val="0"/>
        <w:spacing w:before="220"/>
        <w:ind w:firstLine="540"/>
        <w:rPr>
          <w:rFonts w:ascii="Times New Roman" w:hAnsi="Times New Roman" w:cs="Times New Roman"/>
          <w:b/>
          <w:sz w:val="24"/>
          <w:szCs w:val="24"/>
        </w:rPr>
      </w:pPr>
    </w:p>
    <w:p w:rsidR="00A7684F" w:rsidRDefault="00A7684F" w:rsidP="003241AE">
      <w:pPr>
        <w:autoSpaceDE w:val="0"/>
        <w:autoSpaceDN w:val="0"/>
        <w:adjustRightInd w:val="0"/>
        <w:spacing w:before="220"/>
        <w:ind w:firstLine="540"/>
        <w:rPr>
          <w:rFonts w:ascii="Times New Roman" w:hAnsi="Times New Roman" w:cs="Times New Roman"/>
          <w:b/>
          <w:sz w:val="24"/>
          <w:szCs w:val="24"/>
        </w:rPr>
      </w:pPr>
    </w:p>
    <w:p w:rsidR="00962A3B" w:rsidRPr="007F5286" w:rsidRDefault="00962A3B" w:rsidP="003241AE">
      <w:pPr>
        <w:autoSpaceDE w:val="0"/>
        <w:autoSpaceDN w:val="0"/>
        <w:adjustRightInd w:val="0"/>
        <w:spacing w:before="220"/>
        <w:ind w:firstLine="540"/>
        <w:rPr>
          <w:rFonts w:ascii="Times New Roman" w:hAnsi="Times New Roman" w:cs="Times New Roman"/>
          <w:b/>
          <w:sz w:val="24"/>
          <w:szCs w:val="24"/>
        </w:rPr>
        <w:sectPr w:rsidR="00962A3B" w:rsidRPr="007F5286" w:rsidSect="00C91A64">
          <w:pgSz w:w="11906" w:h="16838"/>
          <w:pgMar w:top="1134" w:right="850" w:bottom="962" w:left="1701" w:header="708" w:footer="708" w:gutter="0"/>
          <w:cols w:space="708"/>
          <w:docGrid w:linePitch="360"/>
        </w:sectPr>
      </w:pPr>
    </w:p>
    <w:p w:rsidR="00D03C0F" w:rsidRPr="005E3B1F" w:rsidRDefault="00E35D3F" w:rsidP="00D03C0F">
      <w:pPr>
        <w:autoSpaceDE w:val="0"/>
        <w:autoSpaceDN w:val="0"/>
        <w:adjustRightInd w:val="0"/>
        <w:rPr>
          <w:rFonts w:ascii="Times New Roman" w:hAnsi="Times New Roman" w:cs="Times New Roman"/>
          <w:b/>
          <w:sz w:val="26"/>
          <w:szCs w:val="26"/>
          <w:u w:val="single"/>
        </w:rPr>
      </w:pPr>
      <w:r w:rsidRPr="005E3B1F">
        <w:rPr>
          <w:rFonts w:ascii="Times New Roman" w:hAnsi="Times New Roman" w:cs="Times New Roman"/>
          <w:b/>
          <w:sz w:val="26"/>
          <w:szCs w:val="26"/>
          <w:u w:val="single"/>
        </w:rPr>
        <w:lastRenderedPageBreak/>
        <w:t>3.2.</w:t>
      </w:r>
      <w:r w:rsidR="00D03C0F" w:rsidRPr="005E3B1F">
        <w:rPr>
          <w:rFonts w:ascii="Times New Roman" w:hAnsi="Times New Roman" w:cs="Times New Roman"/>
          <w:b/>
          <w:sz w:val="26"/>
          <w:szCs w:val="26"/>
          <w:u w:val="single"/>
        </w:rPr>
        <w:t xml:space="preserve"> Обеспечение в организации условий доступности, позволяющих инвалидам получать образовательные услуги наравне с другими</w:t>
      </w:r>
    </w:p>
    <w:p w:rsidR="00E35D3F" w:rsidRDefault="00E35D3F" w:rsidP="003241AE">
      <w:pPr>
        <w:autoSpaceDE w:val="0"/>
        <w:autoSpaceDN w:val="0"/>
        <w:adjustRightInd w:val="0"/>
        <w:spacing w:before="220"/>
        <w:ind w:firstLine="540"/>
        <w:rPr>
          <w:rFonts w:ascii="Times New Roman" w:hAnsi="Times New Roman" w:cs="Times New Roman"/>
          <w:sz w:val="24"/>
          <w:szCs w:val="24"/>
        </w:rPr>
      </w:pPr>
    </w:p>
    <w:tbl>
      <w:tblPr>
        <w:tblpPr w:leftFromText="180" w:rightFromText="180" w:vertAnchor="text" w:tblpXSpec="center" w:tblpY="1"/>
        <w:tblOverlap w:val="neve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8"/>
        <w:gridCol w:w="3368"/>
        <w:gridCol w:w="904"/>
        <w:gridCol w:w="3685"/>
        <w:gridCol w:w="4678"/>
        <w:gridCol w:w="1418"/>
        <w:gridCol w:w="1363"/>
      </w:tblGrid>
      <w:tr w:rsidR="00E35D3F" w:rsidRPr="00CD1F10" w:rsidTr="0012186B">
        <w:trPr>
          <w:trHeight w:val="20"/>
        </w:trPr>
        <w:tc>
          <w:tcPr>
            <w:tcW w:w="568" w:type="dxa"/>
            <w:vMerge w:val="restart"/>
            <w:tcBorders>
              <w:left w:val="single" w:sz="4" w:space="0" w:color="auto"/>
              <w:right w:val="single" w:sz="4" w:space="0" w:color="auto"/>
            </w:tcBorders>
          </w:tcPr>
          <w:p w:rsidR="00E35D3F" w:rsidRPr="00CD1F10" w:rsidRDefault="00E35D3F" w:rsidP="0012186B">
            <w:pPr>
              <w:pStyle w:val="21"/>
              <w:ind w:right="-108"/>
              <w:rPr>
                <w:rFonts w:ascii="Times New Roman" w:hAnsi="Times New Roman"/>
                <w:sz w:val="24"/>
                <w:szCs w:val="24"/>
                <w:lang w:eastAsia="ru-RU"/>
              </w:rPr>
            </w:pPr>
            <w:r w:rsidRPr="00CD1F10">
              <w:rPr>
                <w:rFonts w:ascii="Times New Roman" w:hAnsi="Times New Roman"/>
                <w:sz w:val="24"/>
                <w:szCs w:val="24"/>
                <w:lang w:eastAsia="ru-RU"/>
              </w:rPr>
              <w:t>3.2</w:t>
            </w:r>
          </w:p>
        </w:tc>
        <w:tc>
          <w:tcPr>
            <w:tcW w:w="3368" w:type="dxa"/>
            <w:vMerge w:val="restart"/>
            <w:tcBorders>
              <w:left w:val="single" w:sz="4" w:space="0" w:color="auto"/>
              <w:right w:val="single" w:sz="4" w:space="0" w:color="auto"/>
            </w:tcBorders>
            <w:vAlign w:val="center"/>
          </w:tcPr>
          <w:p w:rsidR="00E35D3F" w:rsidRPr="00CD1F10" w:rsidRDefault="00E35D3F" w:rsidP="0012186B">
            <w:pPr>
              <w:pStyle w:val="21"/>
              <w:jc w:val="left"/>
              <w:rPr>
                <w:rFonts w:ascii="Times New Roman" w:hAnsi="Times New Roman"/>
                <w:color w:val="000000"/>
                <w:sz w:val="24"/>
                <w:szCs w:val="24"/>
                <w:lang w:eastAsia="ru-RU"/>
              </w:rPr>
            </w:pPr>
            <w:r w:rsidRPr="00CD1F10">
              <w:rPr>
                <w:rFonts w:ascii="Times New Roman" w:hAnsi="Times New Roman"/>
                <w:color w:val="000000"/>
                <w:sz w:val="24"/>
                <w:szCs w:val="24"/>
                <w:lang w:eastAsia="ru-RU"/>
              </w:rPr>
              <w:t>Обеспечение в организации социальной сферы условий доступности, позволяющих инвалидам получать услуги наравне с другими:</w:t>
            </w:r>
          </w:p>
          <w:p w:rsidR="00E35D3F" w:rsidRPr="00CD1F10" w:rsidRDefault="00E35D3F" w:rsidP="0012186B">
            <w:pPr>
              <w:pStyle w:val="21"/>
              <w:jc w:val="left"/>
              <w:rPr>
                <w:rFonts w:ascii="Times New Roman" w:hAnsi="Times New Roman"/>
                <w:color w:val="000000"/>
                <w:sz w:val="24"/>
                <w:szCs w:val="24"/>
                <w:lang w:eastAsia="ru-RU"/>
              </w:rPr>
            </w:pPr>
            <w:r w:rsidRPr="00CD1F10">
              <w:rPr>
                <w:rFonts w:ascii="Times New Roman" w:hAnsi="Times New Roman"/>
                <w:color w:val="000000"/>
                <w:sz w:val="24"/>
                <w:szCs w:val="24"/>
                <w:lang w:eastAsia="ru-RU"/>
              </w:rPr>
              <w:t>- дублирование для инвалидов по слуху и зрению звуковой и зрительной информации;</w:t>
            </w:r>
          </w:p>
          <w:p w:rsidR="00E35D3F" w:rsidRPr="00CD1F10" w:rsidRDefault="00E35D3F" w:rsidP="0012186B">
            <w:pPr>
              <w:pStyle w:val="21"/>
              <w:jc w:val="left"/>
              <w:rPr>
                <w:rFonts w:ascii="Times New Roman" w:hAnsi="Times New Roman"/>
                <w:color w:val="000000"/>
                <w:sz w:val="24"/>
                <w:szCs w:val="24"/>
                <w:lang w:eastAsia="ru-RU"/>
              </w:rPr>
            </w:pPr>
            <w:r w:rsidRPr="00CD1F10">
              <w:rPr>
                <w:rFonts w:ascii="Times New Roman" w:hAnsi="Times New Roman"/>
                <w:color w:val="000000"/>
                <w:sz w:val="24"/>
                <w:szCs w:val="24"/>
                <w:lang w:eastAsia="ru-RU"/>
              </w:rPr>
              <w:t>- дублирование надписей, знаков и иной текстовой и графической информации знаками, выполненными рельефно-точечным шрифтом Брайля;</w:t>
            </w:r>
          </w:p>
          <w:p w:rsidR="00E35D3F" w:rsidRPr="00CD1F10" w:rsidRDefault="00E35D3F" w:rsidP="0012186B">
            <w:pPr>
              <w:pStyle w:val="21"/>
              <w:jc w:val="left"/>
              <w:rPr>
                <w:rFonts w:ascii="Times New Roman" w:hAnsi="Times New Roman"/>
                <w:color w:val="000000"/>
                <w:sz w:val="24"/>
                <w:szCs w:val="24"/>
                <w:lang w:eastAsia="ru-RU"/>
              </w:rPr>
            </w:pPr>
            <w:r w:rsidRPr="00CD1F10">
              <w:rPr>
                <w:rFonts w:ascii="Times New Roman" w:hAnsi="Times New Roman"/>
                <w:color w:val="000000"/>
                <w:sz w:val="24"/>
                <w:szCs w:val="24"/>
                <w:lang w:eastAsia="ru-RU"/>
              </w:rPr>
              <w:t>- возможность предоставления инвалидам по слуху (слуху и зрению) услуг сурдопереводчика (тифлосурдопереводчика);</w:t>
            </w:r>
          </w:p>
          <w:p w:rsidR="00E35D3F" w:rsidRPr="00CD1F10" w:rsidRDefault="00E35D3F" w:rsidP="0012186B">
            <w:pPr>
              <w:pStyle w:val="21"/>
              <w:jc w:val="left"/>
              <w:rPr>
                <w:rFonts w:ascii="Times New Roman" w:hAnsi="Times New Roman"/>
                <w:color w:val="000000"/>
                <w:sz w:val="24"/>
                <w:szCs w:val="24"/>
                <w:lang w:eastAsia="ru-RU"/>
              </w:rPr>
            </w:pPr>
            <w:r w:rsidRPr="00CD1F10">
              <w:rPr>
                <w:rFonts w:ascii="Times New Roman" w:hAnsi="Times New Roman"/>
                <w:color w:val="000000"/>
                <w:sz w:val="24"/>
                <w:szCs w:val="24"/>
                <w:lang w:eastAsia="ru-RU"/>
              </w:rPr>
              <w:t>- наличие альтернативной версии официального сайта организации социальной сферы в сети «Интернет» для инвалидов по зрению;</w:t>
            </w:r>
          </w:p>
          <w:p w:rsidR="00E35D3F" w:rsidRPr="00CD1F10" w:rsidRDefault="00E35D3F" w:rsidP="0012186B">
            <w:pPr>
              <w:pStyle w:val="21"/>
              <w:jc w:val="left"/>
              <w:rPr>
                <w:rFonts w:ascii="Times New Roman" w:hAnsi="Times New Roman"/>
                <w:color w:val="000000"/>
                <w:sz w:val="24"/>
                <w:szCs w:val="24"/>
                <w:lang w:eastAsia="ru-RU"/>
              </w:rPr>
            </w:pPr>
            <w:r w:rsidRPr="00CD1F10">
              <w:rPr>
                <w:rFonts w:ascii="Times New Roman" w:hAnsi="Times New Roman"/>
                <w:color w:val="000000"/>
                <w:sz w:val="24"/>
                <w:szCs w:val="24"/>
                <w:lang w:eastAsia="ru-RU"/>
              </w:rPr>
              <w:t xml:space="preserve">- помощь, оказываемая работниками организации социальной сферы, прошедшими необходимое обучение (инструктирование) </w:t>
            </w:r>
            <w:r w:rsidRPr="00CD1F10">
              <w:rPr>
                <w:rFonts w:ascii="Times New Roman" w:hAnsi="Times New Roman"/>
                <w:color w:val="000000"/>
                <w:sz w:val="24"/>
                <w:szCs w:val="24"/>
                <w:lang w:eastAsia="ru-RU"/>
              </w:rPr>
              <w:lastRenderedPageBreak/>
              <w:t>по сопровождению инвалидов в помещениях организации социальной сферы и на прилегающей территории;</w:t>
            </w:r>
          </w:p>
          <w:p w:rsidR="00E35D3F" w:rsidRPr="00CD1F10" w:rsidRDefault="00E35D3F" w:rsidP="0012186B">
            <w:pPr>
              <w:pStyle w:val="21"/>
              <w:jc w:val="left"/>
              <w:rPr>
                <w:rFonts w:ascii="Times New Roman" w:hAnsi="Times New Roman"/>
                <w:color w:val="000000"/>
                <w:sz w:val="24"/>
                <w:szCs w:val="24"/>
                <w:lang w:eastAsia="ru-RU"/>
              </w:rPr>
            </w:pPr>
            <w:r w:rsidRPr="00CD1F10">
              <w:rPr>
                <w:rFonts w:ascii="Times New Roman" w:hAnsi="Times New Roman"/>
                <w:color w:val="000000"/>
                <w:sz w:val="24"/>
                <w:szCs w:val="24"/>
                <w:lang w:eastAsia="ru-RU"/>
              </w:rPr>
              <w:t>- наличие возможности предоставления услуги в дистанционном режиме или на дому.</w:t>
            </w:r>
            <w:r w:rsidRPr="00CD1F10">
              <w:rPr>
                <w:rFonts w:ascii="Times New Roman" w:hAnsi="Times New Roman"/>
                <w:b/>
                <w:sz w:val="28"/>
                <w:szCs w:val="28"/>
                <w:lang w:eastAsia="ru-RU"/>
              </w:rPr>
              <w:t xml:space="preserve"> (П</w:t>
            </w:r>
            <w:r w:rsidRPr="00CD1F10">
              <w:rPr>
                <w:rFonts w:ascii="Times New Roman" w:hAnsi="Times New Roman"/>
                <w:b/>
                <w:sz w:val="28"/>
                <w:szCs w:val="28"/>
                <w:vertAlign w:val="superscript"/>
                <w:lang w:eastAsia="ru-RU"/>
              </w:rPr>
              <w:t>услуг</w:t>
            </w:r>
            <w:r w:rsidRPr="00CD1F10">
              <w:rPr>
                <w:rFonts w:ascii="Times New Roman" w:hAnsi="Times New Roman"/>
                <w:b/>
                <w:sz w:val="28"/>
                <w:szCs w:val="28"/>
                <w:vertAlign w:val="subscript"/>
                <w:lang w:eastAsia="ru-RU"/>
              </w:rPr>
              <w:t>дост</w:t>
            </w:r>
            <w:r w:rsidRPr="00CD1F10">
              <w:rPr>
                <w:rFonts w:ascii="Times New Roman" w:hAnsi="Times New Roman"/>
                <w:b/>
                <w:sz w:val="24"/>
                <w:szCs w:val="28"/>
                <w:lang w:eastAsia="ru-RU"/>
              </w:rPr>
              <w:t>)</w:t>
            </w:r>
          </w:p>
        </w:tc>
        <w:tc>
          <w:tcPr>
            <w:tcW w:w="904" w:type="dxa"/>
            <w:vMerge w:val="restart"/>
            <w:tcBorders>
              <w:left w:val="single" w:sz="4" w:space="0" w:color="auto"/>
              <w:right w:val="single" w:sz="4" w:space="0" w:color="auto"/>
            </w:tcBorders>
          </w:tcPr>
          <w:p w:rsidR="00E35D3F" w:rsidRPr="00CD1F10" w:rsidRDefault="00E35D3F" w:rsidP="0012186B">
            <w:pPr>
              <w:pStyle w:val="21"/>
              <w:rPr>
                <w:rFonts w:ascii="Times New Roman" w:hAnsi="Times New Roman"/>
                <w:color w:val="000000"/>
                <w:sz w:val="24"/>
                <w:szCs w:val="24"/>
                <w:lang w:eastAsia="ru-RU"/>
              </w:rPr>
            </w:pPr>
            <w:r w:rsidRPr="00CD1F10">
              <w:rPr>
                <w:rFonts w:ascii="Times New Roman" w:hAnsi="Times New Roman"/>
                <w:color w:val="000000"/>
                <w:sz w:val="24"/>
                <w:szCs w:val="24"/>
                <w:lang w:eastAsia="ru-RU"/>
              </w:rPr>
              <w:lastRenderedPageBreak/>
              <w:t>0,4</w:t>
            </w:r>
          </w:p>
        </w:tc>
        <w:tc>
          <w:tcPr>
            <w:tcW w:w="3685" w:type="dxa"/>
            <w:vMerge w:val="restart"/>
            <w:tcBorders>
              <w:top w:val="single" w:sz="4" w:space="0" w:color="auto"/>
              <w:left w:val="single" w:sz="4" w:space="0" w:color="auto"/>
              <w:right w:val="single" w:sz="4" w:space="0" w:color="auto"/>
            </w:tcBorders>
          </w:tcPr>
          <w:p w:rsidR="00E35D3F" w:rsidRPr="00CD1F10" w:rsidRDefault="00E35D3F" w:rsidP="0012186B">
            <w:pPr>
              <w:pStyle w:val="21"/>
              <w:jc w:val="left"/>
              <w:rPr>
                <w:rFonts w:ascii="Times New Roman" w:hAnsi="Times New Roman"/>
                <w:color w:val="000000"/>
                <w:sz w:val="24"/>
                <w:szCs w:val="24"/>
                <w:lang w:eastAsia="ru-RU"/>
              </w:rPr>
            </w:pPr>
            <w:r w:rsidRPr="00CD1F10">
              <w:rPr>
                <w:rFonts w:ascii="Times New Roman" w:hAnsi="Times New Roman"/>
                <w:color w:val="000000"/>
                <w:sz w:val="24"/>
                <w:szCs w:val="24"/>
                <w:lang w:eastAsia="ru-RU"/>
              </w:rPr>
              <w:t>3.2.1. Наличие в организации социальной сферы условий доступности, позволяющих инвалидам получать услуги наравне с другими:</w:t>
            </w:r>
          </w:p>
          <w:p w:rsidR="00E35D3F" w:rsidRPr="00CD1F10" w:rsidRDefault="00E35D3F" w:rsidP="0012186B">
            <w:pPr>
              <w:pStyle w:val="21"/>
              <w:jc w:val="left"/>
              <w:rPr>
                <w:rFonts w:ascii="Times New Roman" w:hAnsi="Times New Roman"/>
                <w:color w:val="000000"/>
                <w:sz w:val="24"/>
                <w:szCs w:val="24"/>
                <w:lang w:eastAsia="ru-RU"/>
              </w:rPr>
            </w:pPr>
            <w:r w:rsidRPr="00CD1F10">
              <w:rPr>
                <w:rFonts w:ascii="Times New Roman" w:hAnsi="Times New Roman"/>
                <w:color w:val="000000"/>
                <w:sz w:val="24"/>
                <w:szCs w:val="24"/>
                <w:lang w:eastAsia="ru-RU"/>
              </w:rPr>
              <w:t>- дублирование для инвалидов по слуху и зрению звуковой и зрительной информации;</w:t>
            </w:r>
          </w:p>
          <w:p w:rsidR="00E35D3F" w:rsidRPr="00CD1F10" w:rsidRDefault="00E35D3F" w:rsidP="0012186B">
            <w:pPr>
              <w:pStyle w:val="21"/>
              <w:jc w:val="left"/>
              <w:rPr>
                <w:rFonts w:ascii="Times New Roman" w:hAnsi="Times New Roman"/>
                <w:color w:val="000000"/>
                <w:sz w:val="24"/>
                <w:szCs w:val="24"/>
                <w:lang w:eastAsia="ru-RU"/>
              </w:rPr>
            </w:pPr>
            <w:r w:rsidRPr="00CD1F10">
              <w:rPr>
                <w:rFonts w:ascii="Times New Roman" w:hAnsi="Times New Roman"/>
                <w:color w:val="000000"/>
                <w:sz w:val="24"/>
                <w:szCs w:val="24"/>
                <w:lang w:eastAsia="ru-RU"/>
              </w:rPr>
              <w:t>- дублирование надписей, знаков и иной текстовой и графической информации знаками, выполненными рельефно-точечным шрифтом Брайля;</w:t>
            </w:r>
          </w:p>
          <w:p w:rsidR="00E35D3F" w:rsidRPr="00CD1F10" w:rsidRDefault="00E35D3F" w:rsidP="0012186B">
            <w:pPr>
              <w:pStyle w:val="21"/>
              <w:jc w:val="left"/>
              <w:rPr>
                <w:rFonts w:ascii="Times New Roman" w:hAnsi="Times New Roman"/>
                <w:color w:val="000000"/>
                <w:sz w:val="24"/>
                <w:szCs w:val="24"/>
                <w:lang w:eastAsia="ru-RU"/>
              </w:rPr>
            </w:pPr>
            <w:r w:rsidRPr="00CD1F10">
              <w:rPr>
                <w:rFonts w:ascii="Times New Roman" w:hAnsi="Times New Roman"/>
                <w:color w:val="000000"/>
                <w:sz w:val="24"/>
                <w:szCs w:val="24"/>
                <w:lang w:eastAsia="ru-RU"/>
              </w:rPr>
              <w:t>- возможность предоставления инвалидам по слуху (слуху и зрению) услуг сурдопереводчика (тифлосурдопереводчика);</w:t>
            </w:r>
          </w:p>
          <w:p w:rsidR="00E35D3F" w:rsidRPr="00CD1F10" w:rsidRDefault="00E35D3F" w:rsidP="0012186B">
            <w:pPr>
              <w:pStyle w:val="21"/>
              <w:jc w:val="left"/>
              <w:rPr>
                <w:rFonts w:ascii="Times New Roman" w:hAnsi="Times New Roman"/>
                <w:color w:val="000000"/>
                <w:sz w:val="24"/>
                <w:szCs w:val="24"/>
                <w:lang w:eastAsia="ru-RU"/>
              </w:rPr>
            </w:pPr>
            <w:r w:rsidRPr="00CD1F10">
              <w:rPr>
                <w:rFonts w:ascii="Times New Roman" w:hAnsi="Times New Roman"/>
                <w:color w:val="000000"/>
                <w:sz w:val="24"/>
                <w:szCs w:val="24"/>
                <w:lang w:eastAsia="ru-RU"/>
              </w:rPr>
              <w:t>- наличие альтернативной версии официального сайта организации социальной сферы в сети «Интернет» для инвалидов по зрению;</w:t>
            </w:r>
          </w:p>
          <w:p w:rsidR="00E35D3F" w:rsidRPr="00CD1F10" w:rsidRDefault="00E35D3F" w:rsidP="0012186B">
            <w:pPr>
              <w:pStyle w:val="21"/>
              <w:jc w:val="left"/>
              <w:rPr>
                <w:rFonts w:ascii="Times New Roman" w:hAnsi="Times New Roman"/>
                <w:color w:val="000000"/>
                <w:sz w:val="24"/>
                <w:szCs w:val="24"/>
                <w:lang w:eastAsia="ru-RU"/>
              </w:rPr>
            </w:pPr>
            <w:r w:rsidRPr="00CD1F10">
              <w:rPr>
                <w:rFonts w:ascii="Times New Roman" w:hAnsi="Times New Roman"/>
                <w:color w:val="000000"/>
                <w:sz w:val="24"/>
                <w:szCs w:val="24"/>
                <w:lang w:eastAsia="ru-RU"/>
              </w:rPr>
              <w:t xml:space="preserve">-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организации </w:t>
            </w:r>
            <w:r w:rsidRPr="00CD1F10">
              <w:rPr>
                <w:rFonts w:ascii="Times New Roman" w:hAnsi="Times New Roman"/>
                <w:color w:val="000000"/>
                <w:sz w:val="24"/>
                <w:szCs w:val="24"/>
                <w:lang w:eastAsia="ru-RU"/>
              </w:rPr>
              <w:lastRenderedPageBreak/>
              <w:t>социальной сферы и на прилегающей территории;</w:t>
            </w:r>
          </w:p>
          <w:p w:rsidR="00E35D3F" w:rsidRPr="00CD1F10" w:rsidRDefault="00E35D3F" w:rsidP="0012186B">
            <w:pPr>
              <w:pStyle w:val="21"/>
              <w:jc w:val="left"/>
              <w:rPr>
                <w:rFonts w:ascii="Times New Roman" w:hAnsi="Times New Roman"/>
                <w:color w:val="000000"/>
                <w:sz w:val="24"/>
                <w:szCs w:val="24"/>
                <w:lang w:eastAsia="ru-RU"/>
              </w:rPr>
            </w:pPr>
            <w:r w:rsidRPr="00CD1F10">
              <w:rPr>
                <w:rFonts w:ascii="Times New Roman" w:hAnsi="Times New Roman"/>
                <w:color w:val="000000"/>
                <w:sz w:val="24"/>
                <w:szCs w:val="24"/>
                <w:lang w:eastAsia="ru-RU"/>
              </w:rPr>
              <w:t>- наличие возможности предоставления услуги в дистанционном режиме или на дому.</w:t>
            </w:r>
          </w:p>
        </w:tc>
        <w:tc>
          <w:tcPr>
            <w:tcW w:w="4678" w:type="dxa"/>
            <w:tcBorders>
              <w:left w:val="single" w:sz="4" w:space="0" w:color="auto"/>
              <w:right w:val="single" w:sz="4" w:space="0" w:color="auto"/>
            </w:tcBorders>
            <w:vAlign w:val="center"/>
          </w:tcPr>
          <w:p w:rsidR="00E35D3F" w:rsidRPr="00CD1F10" w:rsidRDefault="00E35D3F" w:rsidP="0012186B">
            <w:pPr>
              <w:pStyle w:val="21"/>
              <w:jc w:val="left"/>
              <w:rPr>
                <w:rFonts w:ascii="Times New Roman" w:hAnsi="Times New Roman"/>
                <w:sz w:val="24"/>
                <w:szCs w:val="24"/>
                <w:lang w:eastAsia="ru-RU"/>
              </w:rPr>
            </w:pPr>
            <w:r w:rsidRPr="00CD1F10">
              <w:rPr>
                <w:rFonts w:ascii="Times New Roman" w:hAnsi="Times New Roman"/>
                <w:sz w:val="24"/>
                <w:szCs w:val="24"/>
                <w:lang w:eastAsia="ru-RU"/>
              </w:rPr>
              <w:lastRenderedPageBreak/>
              <w:t>- отсутствуют условия доступности, позволяющие инвалидам получать услуги наравне с другими</w:t>
            </w:r>
          </w:p>
        </w:tc>
        <w:tc>
          <w:tcPr>
            <w:tcW w:w="1418" w:type="dxa"/>
            <w:tcBorders>
              <w:left w:val="single" w:sz="4" w:space="0" w:color="auto"/>
              <w:right w:val="single" w:sz="4" w:space="0" w:color="auto"/>
            </w:tcBorders>
          </w:tcPr>
          <w:p w:rsidR="00E35D3F" w:rsidRPr="00CD1F10" w:rsidRDefault="00E35D3F" w:rsidP="0012186B">
            <w:pPr>
              <w:pStyle w:val="21"/>
              <w:rPr>
                <w:rFonts w:ascii="Times New Roman" w:hAnsi="Times New Roman"/>
                <w:sz w:val="24"/>
                <w:szCs w:val="24"/>
                <w:lang w:eastAsia="ru-RU"/>
              </w:rPr>
            </w:pPr>
            <w:r w:rsidRPr="00CD1F10">
              <w:rPr>
                <w:rFonts w:ascii="Times New Roman" w:hAnsi="Times New Roman"/>
                <w:sz w:val="24"/>
                <w:szCs w:val="24"/>
                <w:lang w:eastAsia="ru-RU"/>
              </w:rPr>
              <w:t>0 баллов</w:t>
            </w:r>
          </w:p>
        </w:tc>
        <w:tc>
          <w:tcPr>
            <w:tcW w:w="1363" w:type="dxa"/>
            <w:vMerge w:val="restart"/>
            <w:tcBorders>
              <w:left w:val="single" w:sz="4" w:space="0" w:color="auto"/>
              <w:right w:val="single" w:sz="4" w:space="0" w:color="auto"/>
            </w:tcBorders>
          </w:tcPr>
          <w:p w:rsidR="00E35D3F" w:rsidRPr="00CD1F10" w:rsidRDefault="00E35D3F" w:rsidP="0012186B">
            <w:pPr>
              <w:pStyle w:val="21"/>
              <w:rPr>
                <w:rFonts w:ascii="Times New Roman" w:hAnsi="Times New Roman"/>
                <w:sz w:val="24"/>
                <w:szCs w:val="24"/>
                <w:lang w:eastAsia="ru-RU"/>
              </w:rPr>
            </w:pPr>
            <w:r w:rsidRPr="00CD1F10">
              <w:rPr>
                <w:rFonts w:ascii="Times New Roman" w:hAnsi="Times New Roman"/>
                <w:sz w:val="24"/>
                <w:szCs w:val="24"/>
                <w:lang w:eastAsia="ru-RU"/>
              </w:rPr>
              <w:t>100 баллов</w:t>
            </w:r>
          </w:p>
          <w:p w:rsidR="00E35D3F" w:rsidRPr="00CD1F10" w:rsidRDefault="00E35D3F" w:rsidP="0012186B">
            <w:pPr>
              <w:pStyle w:val="21"/>
              <w:rPr>
                <w:rFonts w:ascii="Times New Roman" w:hAnsi="Times New Roman"/>
                <w:sz w:val="24"/>
                <w:szCs w:val="24"/>
                <w:lang w:eastAsia="ru-RU"/>
              </w:rPr>
            </w:pPr>
          </w:p>
          <w:p w:rsidR="00E35D3F" w:rsidRPr="00CD1F10" w:rsidRDefault="00E35D3F" w:rsidP="0012186B">
            <w:pPr>
              <w:pStyle w:val="21"/>
              <w:rPr>
                <w:rFonts w:ascii="Times New Roman" w:hAnsi="Times New Roman"/>
                <w:sz w:val="24"/>
                <w:szCs w:val="24"/>
                <w:lang w:eastAsia="ru-RU"/>
              </w:rPr>
            </w:pPr>
            <w:r w:rsidRPr="00CD1F10">
              <w:rPr>
                <w:rFonts w:ascii="Times New Roman" w:hAnsi="Times New Roman"/>
                <w:color w:val="000000"/>
                <w:sz w:val="24"/>
                <w:szCs w:val="24"/>
                <w:lang w:eastAsia="ru-RU"/>
              </w:rPr>
              <w:t>Для расчета  фор-мула (3.2)</w:t>
            </w:r>
          </w:p>
        </w:tc>
      </w:tr>
      <w:tr w:rsidR="00E35D3F" w:rsidRPr="00CD1F10" w:rsidTr="0012186B">
        <w:trPr>
          <w:trHeight w:val="20"/>
        </w:trPr>
        <w:tc>
          <w:tcPr>
            <w:tcW w:w="568" w:type="dxa"/>
            <w:vMerge/>
            <w:tcBorders>
              <w:left w:val="single" w:sz="4" w:space="0" w:color="auto"/>
              <w:right w:val="single" w:sz="4" w:space="0" w:color="auto"/>
            </w:tcBorders>
            <w:vAlign w:val="center"/>
          </w:tcPr>
          <w:p w:rsidR="00E35D3F" w:rsidRPr="00CD1F10" w:rsidRDefault="00E35D3F" w:rsidP="0012186B">
            <w:pPr>
              <w:pStyle w:val="21"/>
              <w:ind w:right="-108"/>
              <w:rPr>
                <w:rFonts w:ascii="Times New Roman" w:hAnsi="Times New Roman"/>
                <w:sz w:val="24"/>
                <w:szCs w:val="24"/>
                <w:lang w:eastAsia="ru-RU"/>
              </w:rPr>
            </w:pPr>
          </w:p>
        </w:tc>
        <w:tc>
          <w:tcPr>
            <w:tcW w:w="3368" w:type="dxa"/>
            <w:vMerge/>
            <w:tcBorders>
              <w:left w:val="single" w:sz="4" w:space="0" w:color="auto"/>
              <w:right w:val="single" w:sz="4" w:space="0" w:color="auto"/>
            </w:tcBorders>
            <w:vAlign w:val="center"/>
          </w:tcPr>
          <w:p w:rsidR="00E35D3F" w:rsidRPr="00CD1F10" w:rsidRDefault="00E35D3F" w:rsidP="0012186B">
            <w:pPr>
              <w:pStyle w:val="21"/>
              <w:jc w:val="left"/>
              <w:rPr>
                <w:rFonts w:ascii="Times New Roman" w:hAnsi="Times New Roman"/>
                <w:sz w:val="24"/>
                <w:szCs w:val="24"/>
                <w:lang w:eastAsia="ru-RU"/>
              </w:rPr>
            </w:pPr>
          </w:p>
        </w:tc>
        <w:tc>
          <w:tcPr>
            <w:tcW w:w="904" w:type="dxa"/>
            <w:vMerge/>
            <w:tcBorders>
              <w:left w:val="single" w:sz="4" w:space="0" w:color="auto"/>
              <w:right w:val="single" w:sz="4" w:space="0" w:color="auto"/>
            </w:tcBorders>
          </w:tcPr>
          <w:p w:rsidR="00E35D3F" w:rsidRPr="00CD1F10" w:rsidRDefault="00E35D3F" w:rsidP="0012186B">
            <w:pPr>
              <w:pStyle w:val="21"/>
              <w:rPr>
                <w:rFonts w:ascii="Times New Roman" w:hAnsi="Times New Roman"/>
                <w:sz w:val="24"/>
                <w:szCs w:val="24"/>
                <w:lang w:eastAsia="ru-RU"/>
              </w:rPr>
            </w:pPr>
          </w:p>
        </w:tc>
        <w:tc>
          <w:tcPr>
            <w:tcW w:w="3685" w:type="dxa"/>
            <w:vMerge/>
            <w:tcBorders>
              <w:left w:val="single" w:sz="4" w:space="0" w:color="auto"/>
              <w:right w:val="single" w:sz="4" w:space="0" w:color="auto"/>
            </w:tcBorders>
            <w:vAlign w:val="center"/>
          </w:tcPr>
          <w:p w:rsidR="00E35D3F" w:rsidRPr="00CD1F10" w:rsidRDefault="00E35D3F" w:rsidP="0012186B">
            <w:pPr>
              <w:pStyle w:val="21"/>
              <w:jc w:val="left"/>
              <w:rPr>
                <w:rFonts w:ascii="Times New Roman" w:hAnsi="Times New Roman"/>
                <w:sz w:val="24"/>
                <w:szCs w:val="24"/>
                <w:lang w:eastAsia="ru-RU"/>
              </w:rPr>
            </w:pPr>
          </w:p>
        </w:tc>
        <w:tc>
          <w:tcPr>
            <w:tcW w:w="4678" w:type="dxa"/>
            <w:tcBorders>
              <w:left w:val="single" w:sz="4" w:space="0" w:color="auto"/>
              <w:right w:val="single" w:sz="4" w:space="0" w:color="auto"/>
            </w:tcBorders>
            <w:vAlign w:val="center"/>
          </w:tcPr>
          <w:p w:rsidR="00E35D3F" w:rsidRPr="00CD1F10" w:rsidRDefault="00E35D3F" w:rsidP="0012186B">
            <w:pPr>
              <w:pStyle w:val="21"/>
              <w:jc w:val="left"/>
              <w:rPr>
                <w:rFonts w:ascii="Times New Roman" w:hAnsi="Times New Roman"/>
                <w:sz w:val="24"/>
                <w:szCs w:val="24"/>
                <w:lang w:eastAsia="ru-RU"/>
              </w:rPr>
            </w:pPr>
            <w:r w:rsidRPr="00CD1F10">
              <w:rPr>
                <w:rFonts w:ascii="Times New Roman" w:hAnsi="Times New Roman"/>
                <w:sz w:val="24"/>
                <w:szCs w:val="24"/>
                <w:lang w:eastAsia="ru-RU"/>
              </w:rPr>
              <w:t xml:space="preserve">- </w:t>
            </w:r>
            <w:r w:rsidRPr="00CD1F10">
              <w:rPr>
                <w:rFonts w:ascii="Times New Roman" w:hAnsi="Times New Roman"/>
                <w:b/>
                <w:sz w:val="24"/>
                <w:szCs w:val="24"/>
                <w:lang w:eastAsia="ru-RU"/>
              </w:rPr>
              <w:t xml:space="preserve"> количество условий доступности</w:t>
            </w:r>
            <w:r w:rsidRPr="00CD1F10">
              <w:rPr>
                <w:rFonts w:ascii="Times New Roman" w:hAnsi="Times New Roman"/>
                <w:sz w:val="24"/>
                <w:szCs w:val="24"/>
                <w:lang w:eastAsia="ru-RU"/>
              </w:rPr>
              <w:t xml:space="preserve">, позволяющих инвалидам получать услуги наравне с другими (от одного до четырех) </w:t>
            </w:r>
            <w:r w:rsidRPr="00CD1F10">
              <w:rPr>
                <w:rFonts w:ascii="Times New Roman" w:hAnsi="Times New Roman"/>
                <w:b/>
                <w:sz w:val="28"/>
                <w:szCs w:val="28"/>
                <w:lang w:eastAsia="ru-RU"/>
              </w:rPr>
              <w:t xml:space="preserve"> (С</w:t>
            </w:r>
            <w:r w:rsidRPr="00CD1F10">
              <w:rPr>
                <w:rFonts w:ascii="Times New Roman" w:hAnsi="Times New Roman"/>
                <w:b/>
                <w:sz w:val="28"/>
                <w:szCs w:val="28"/>
                <w:vertAlign w:val="superscript"/>
                <w:lang w:eastAsia="ru-RU"/>
              </w:rPr>
              <w:t>услуг</w:t>
            </w:r>
            <w:r w:rsidRPr="00CD1F10">
              <w:rPr>
                <w:rFonts w:ascii="Times New Roman" w:hAnsi="Times New Roman"/>
                <w:b/>
                <w:sz w:val="28"/>
                <w:szCs w:val="28"/>
                <w:vertAlign w:val="subscript"/>
                <w:lang w:eastAsia="ru-RU"/>
              </w:rPr>
              <w:t>дост</w:t>
            </w:r>
            <w:r w:rsidRPr="00CD1F10">
              <w:rPr>
                <w:rFonts w:ascii="Times New Roman" w:hAnsi="Times New Roman"/>
                <w:b/>
                <w:sz w:val="24"/>
                <w:szCs w:val="28"/>
                <w:lang w:eastAsia="ru-RU"/>
              </w:rPr>
              <w:t>)</w:t>
            </w:r>
          </w:p>
        </w:tc>
        <w:tc>
          <w:tcPr>
            <w:tcW w:w="1418" w:type="dxa"/>
            <w:tcBorders>
              <w:left w:val="single" w:sz="4" w:space="0" w:color="auto"/>
              <w:right w:val="single" w:sz="4" w:space="0" w:color="auto"/>
            </w:tcBorders>
          </w:tcPr>
          <w:p w:rsidR="00E35D3F" w:rsidRPr="00CD1F10" w:rsidRDefault="00E35D3F" w:rsidP="0012186B">
            <w:pPr>
              <w:pStyle w:val="21"/>
              <w:rPr>
                <w:rFonts w:ascii="Times New Roman" w:hAnsi="Times New Roman"/>
                <w:color w:val="000000"/>
                <w:sz w:val="24"/>
                <w:szCs w:val="24"/>
                <w:lang w:eastAsia="ru-RU"/>
              </w:rPr>
            </w:pPr>
            <w:r w:rsidRPr="00CD1F10">
              <w:rPr>
                <w:rFonts w:ascii="Times New Roman" w:hAnsi="Times New Roman"/>
                <w:color w:val="000000"/>
                <w:sz w:val="24"/>
                <w:szCs w:val="24"/>
                <w:lang w:eastAsia="ru-RU"/>
              </w:rPr>
              <w:t>по 20 баллов за каждое условие</w:t>
            </w:r>
          </w:p>
          <w:p w:rsidR="00E35D3F" w:rsidRPr="00CD1F10" w:rsidRDefault="00E35D3F" w:rsidP="0012186B">
            <w:pPr>
              <w:pStyle w:val="21"/>
              <w:rPr>
                <w:rFonts w:ascii="Times New Roman" w:hAnsi="Times New Roman"/>
                <w:sz w:val="24"/>
                <w:szCs w:val="24"/>
                <w:lang w:eastAsia="ru-RU"/>
              </w:rPr>
            </w:pPr>
            <w:r w:rsidRPr="00CD1F10">
              <w:rPr>
                <w:rFonts w:ascii="Times New Roman" w:hAnsi="Times New Roman"/>
                <w:b/>
                <w:sz w:val="24"/>
                <w:szCs w:val="28"/>
                <w:lang w:eastAsia="ru-RU"/>
              </w:rPr>
              <w:t>(Т</w:t>
            </w:r>
            <w:r w:rsidRPr="00CD1F10">
              <w:rPr>
                <w:rFonts w:ascii="Times New Roman" w:hAnsi="Times New Roman"/>
                <w:b/>
                <w:sz w:val="24"/>
                <w:szCs w:val="28"/>
                <w:vertAlign w:val="superscript"/>
                <w:lang w:eastAsia="ru-RU"/>
              </w:rPr>
              <w:t>услуг</w:t>
            </w:r>
            <w:r w:rsidRPr="00CD1F10">
              <w:rPr>
                <w:rFonts w:ascii="Times New Roman" w:hAnsi="Times New Roman"/>
                <w:b/>
                <w:sz w:val="24"/>
                <w:szCs w:val="28"/>
                <w:vertAlign w:val="subscript"/>
                <w:lang w:eastAsia="ru-RU"/>
              </w:rPr>
              <w:t>дост</w:t>
            </w:r>
            <w:r w:rsidRPr="00CD1F10">
              <w:rPr>
                <w:rFonts w:ascii="Times New Roman" w:hAnsi="Times New Roman"/>
                <w:b/>
                <w:sz w:val="24"/>
                <w:szCs w:val="28"/>
                <w:lang w:eastAsia="ru-RU"/>
              </w:rPr>
              <w:t>)</w:t>
            </w:r>
          </w:p>
        </w:tc>
        <w:tc>
          <w:tcPr>
            <w:tcW w:w="1363" w:type="dxa"/>
            <w:vMerge/>
            <w:tcBorders>
              <w:left w:val="single" w:sz="4" w:space="0" w:color="auto"/>
              <w:right w:val="single" w:sz="4" w:space="0" w:color="auto"/>
            </w:tcBorders>
          </w:tcPr>
          <w:p w:rsidR="00E35D3F" w:rsidRPr="00CD1F10" w:rsidRDefault="00E35D3F" w:rsidP="0012186B">
            <w:pPr>
              <w:pStyle w:val="21"/>
              <w:rPr>
                <w:rFonts w:ascii="Times New Roman" w:hAnsi="Times New Roman"/>
                <w:sz w:val="24"/>
                <w:szCs w:val="24"/>
                <w:lang w:eastAsia="ru-RU"/>
              </w:rPr>
            </w:pPr>
          </w:p>
        </w:tc>
      </w:tr>
      <w:tr w:rsidR="00E35D3F" w:rsidRPr="00CD1F10" w:rsidTr="0012186B">
        <w:trPr>
          <w:trHeight w:val="20"/>
        </w:trPr>
        <w:tc>
          <w:tcPr>
            <w:tcW w:w="568" w:type="dxa"/>
            <w:vMerge/>
            <w:tcBorders>
              <w:left w:val="single" w:sz="4" w:space="0" w:color="auto"/>
              <w:right w:val="single" w:sz="4" w:space="0" w:color="auto"/>
            </w:tcBorders>
            <w:vAlign w:val="center"/>
          </w:tcPr>
          <w:p w:rsidR="00E35D3F" w:rsidRPr="00CD1F10" w:rsidRDefault="00E35D3F" w:rsidP="0012186B">
            <w:pPr>
              <w:pStyle w:val="21"/>
              <w:ind w:right="-108"/>
              <w:rPr>
                <w:rFonts w:ascii="Times New Roman" w:hAnsi="Times New Roman"/>
                <w:sz w:val="24"/>
                <w:szCs w:val="24"/>
                <w:lang w:eastAsia="ru-RU"/>
              </w:rPr>
            </w:pPr>
          </w:p>
        </w:tc>
        <w:tc>
          <w:tcPr>
            <w:tcW w:w="3368" w:type="dxa"/>
            <w:vMerge/>
            <w:tcBorders>
              <w:left w:val="single" w:sz="4" w:space="0" w:color="auto"/>
              <w:right w:val="single" w:sz="4" w:space="0" w:color="auto"/>
            </w:tcBorders>
            <w:vAlign w:val="center"/>
          </w:tcPr>
          <w:p w:rsidR="00E35D3F" w:rsidRPr="00CD1F10" w:rsidRDefault="00E35D3F" w:rsidP="0012186B">
            <w:pPr>
              <w:pStyle w:val="21"/>
              <w:jc w:val="left"/>
              <w:rPr>
                <w:rFonts w:ascii="Times New Roman" w:hAnsi="Times New Roman"/>
                <w:sz w:val="24"/>
                <w:szCs w:val="24"/>
                <w:lang w:eastAsia="ru-RU"/>
              </w:rPr>
            </w:pPr>
          </w:p>
        </w:tc>
        <w:tc>
          <w:tcPr>
            <w:tcW w:w="904" w:type="dxa"/>
            <w:vMerge/>
            <w:tcBorders>
              <w:left w:val="single" w:sz="4" w:space="0" w:color="auto"/>
              <w:right w:val="single" w:sz="4" w:space="0" w:color="auto"/>
            </w:tcBorders>
          </w:tcPr>
          <w:p w:rsidR="00E35D3F" w:rsidRPr="00CD1F10" w:rsidRDefault="00E35D3F" w:rsidP="0012186B">
            <w:pPr>
              <w:pStyle w:val="21"/>
              <w:rPr>
                <w:rFonts w:ascii="Times New Roman" w:hAnsi="Times New Roman"/>
                <w:sz w:val="24"/>
                <w:szCs w:val="24"/>
                <w:lang w:eastAsia="ru-RU"/>
              </w:rPr>
            </w:pPr>
          </w:p>
        </w:tc>
        <w:tc>
          <w:tcPr>
            <w:tcW w:w="3685" w:type="dxa"/>
            <w:vMerge/>
            <w:tcBorders>
              <w:left w:val="single" w:sz="4" w:space="0" w:color="auto"/>
              <w:right w:val="single" w:sz="4" w:space="0" w:color="auto"/>
            </w:tcBorders>
            <w:vAlign w:val="center"/>
          </w:tcPr>
          <w:p w:rsidR="00E35D3F" w:rsidRPr="00CD1F10" w:rsidRDefault="00E35D3F" w:rsidP="0012186B">
            <w:pPr>
              <w:pStyle w:val="21"/>
              <w:jc w:val="left"/>
              <w:rPr>
                <w:rFonts w:ascii="Times New Roman" w:hAnsi="Times New Roman"/>
                <w:sz w:val="24"/>
                <w:szCs w:val="24"/>
                <w:lang w:eastAsia="ru-RU"/>
              </w:rPr>
            </w:pPr>
          </w:p>
        </w:tc>
        <w:tc>
          <w:tcPr>
            <w:tcW w:w="4678" w:type="dxa"/>
            <w:tcBorders>
              <w:left w:val="single" w:sz="4" w:space="0" w:color="auto"/>
              <w:right w:val="single" w:sz="4" w:space="0" w:color="auto"/>
            </w:tcBorders>
          </w:tcPr>
          <w:p w:rsidR="00E35D3F" w:rsidRPr="00CD1F10" w:rsidRDefault="00E35D3F" w:rsidP="0012186B">
            <w:pPr>
              <w:pStyle w:val="21"/>
              <w:jc w:val="left"/>
              <w:rPr>
                <w:rFonts w:ascii="Times New Roman" w:hAnsi="Times New Roman"/>
                <w:sz w:val="24"/>
                <w:szCs w:val="24"/>
                <w:lang w:eastAsia="ru-RU"/>
              </w:rPr>
            </w:pPr>
            <w:r w:rsidRPr="00CD1F10">
              <w:rPr>
                <w:rFonts w:ascii="Times New Roman" w:hAnsi="Times New Roman"/>
                <w:sz w:val="24"/>
                <w:szCs w:val="24"/>
                <w:lang w:eastAsia="ru-RU"/>
              </w:rPr>
              <w:t>- наличие пяти и более условий  доступности</w:t>
            </w:r>
          </w:p>
        </w:tc>
        <w:tc>
          <w:tcPr>
            <w:tcW w:w="1418" w:type="dxa"/>
            <w:tcBorders>
              <w:left w:val="single" w:sz="4" w:space="0" w:color="auto"/>
              <w:right w:val="single" w:sz="4" w:space="0" w:color="auto"/>
            </w:tcBorders>
          </w:tcPr>
          <w:p w:rsidR="00E35D3F" w:rsidRPr="00CD1F10" w:rsidRDefault="00E35D3F" w:rsidP="0012186B">
            <w:pPr>
              <w:pStyle w:val="21"/>
              <w:rPr>
                <w:rFonts w:ascii="Times New Roman" w:hAnsi="Times New Roman"/>
                <w:sz w:val="24"/>
                <w:szCs w:val="24"/>
                <w:lang w:eastAsia="ru-RU"/>
              </w:rPr>
            </w:pPr>
            <w:r w:rsidRPr="00CD1F10">
              <w:rPr>
                <w:rFonts w:ascii="Times New Roman" w:hAnsi="Times New Roman"/>
                <w:sz w:val="24"/>
                <w:szCs w:val="24"/>
                <w:lang w:eastAsia="ru-RU"/>
              </w:rPr>
              <w:t>100 баллов</w:t>
            </w:r>
          </w:p>
        </w:tc>
        <w:tc>
          <w:tcPr>
            <w:tcW w:w="1363" w:type="dxa"/>
            <w:vMerge/>
            <w:tcBorders>
              <w:left w:val="single" w:sz="4" w:space="0" w:color="auto"/>
              <w:right w:val="single" w:sz="4" w:space="0" w:color="auto"/>
            </w:tcBorders>
          </w:tcPr>
          <w:p w:rsidR="00E35D3F" w:rsidRPr="00CD1F10" w:rsidRDefault="00E35D3F" w:rsidP="0012186B">
            <w:pPr>
              <w:pStyle w:val="21"/>
              <w:rPr>
                <w:rFonts w:ascii="Times New Roman" w:hAnsi="Times New Roman"/>
                <w:sz w:val="24"/>
                <w:szCs w:val="24"/>
                <w:lang w:eastAsia="ru-RU"/>
              </w:rPr>
            </w:pPr>
          </w:p>
        </w:tc>
      </w:tr>
      <w:tr w:rsidR="00E35D3F" w:rsidRPr="00334BFD" w:rsidTr="0012186B">
        <w:trPr>
          <w:trHeight w:val="20"/>
        </w:trPr>
        <w:tc>
          <w:tcPr>
            <w:tcW w:w="15984" w:type="dxa"/>
            <w:gridSpan w:val="7"/>
            <w:tcBorders>
              <w:left w:val="single" w:sz="4" w:space="0" w:color="auto"/>
              <w:right w:val="single" w:sz="4" w:space="0" w:color="auto"/>
            </w:tcBorders>
            <w:vAlign w:val="center"/>
          </w:tcPr>
          <w:p w:rsidR="00E35D3F" w:rsidRPr="004D3FD9" w:rsidRDefault="00E35D3F" w:rsidP="0012186B">
            <w:pPr>
              <w:ind w:left="1418"/>
              <w:jc w:val="center"/>
              <w:rPr>
                <w:rFonts w:ascii="Times New Roman" w:hAnsi="Times New Roman"/>
                <w:b/>
                <w:sz w:val="28"/>
                <w:szCs w:val="28"/>
              </w:rPr>
            </w:pPr>
            <w:r w:rsidRPr="004D3FD9">
              <w:rPr>
                <w:rFonts w:ascii="Times New Roman" w:hAnsi="Times New Roman"/>
                <w:b/>
                <w:sz w:val="28"/>
                <w:szCs w:val="28"/>
              </w:rPr>
              <w:lastRenderedPageBreak/>
              <w:t>П</w:t>
            </w:r>
            <w:r w:rsidRPr="004D3FD9">
              <w:rPr>
                <w:rFonts w:ascii="Times New Roman" w:hAnsi="Times New Roman"/>
                <w:b/>
                <w:sz w:val="28"/>
                <w:szCs w:val="28"/>
                <w:vertAlign w:val="superscript"/>
              </w:rPr>
              <w:t>услуг</w:t>
            </w:r>
            <w:r w:rsidRPr="004D3FD9">
              <w:rPr>
                <w:rFonts w:ascii="Times New Roman" w:hAnsi="Times New Roman"/>
                <w:b/>
                <w:sz w:val="28"/>
                <w:szCs w:val="28"/>
                <w:vertAlign w:val="subscript"/>
              </w:rPr>
              <w:t>дост</w:t>
            </w:r>
            <w:r w:rsidRPr="004D3FD9">
              <w:rPr>
                <w:rFonts w:ascii="Times New Roman" w:hAnsi="Times New Roman"/>
                <w:b/>
                <w:sz w:val="28"/>
                <w:szCs w:val="28"/>
              </w:rPr>
              <w:t xml:space="preserve"> = Т</w:t>
            </w:r>
            <w:r w:rsidRPr="004D3FD9">
              <w:rPr>
                <w:rFonts w:ascii="Times New Roman" w:hAnsi="Times New Roman"/>
                <w:b/>
                <w:sz w:val="28"/>
                <w:szCs w:val="28"/>
                <w:vertAlign w:val="superscript"/>
              </w:rPr>
              <w:t>услуг</w:t>
            </w:r>
            <w:r w:rsidRPr="004D3FD9">
              <w:rPr>
                <w:rFonts w:ascii="Times New Roman" w:hAnsi="Times New Roman"/>
                <w:b/>
                <w:sz w:val="28"/>
                <w:szCs w:val="28"/>
                <w:vertAlign w:val="subscript"/>
              </w:rPr>
              <w:t>дост</w:t>
            </w:r>
            <w:r w:rsidRPr="004D3FD9">
              <w:rPr>
                <w:rFonts w:ascii="Times New Roman" w:hAnsi="Times New Roman"/>
                <w:b/>
                <w:sz w:val="28"/>
                <w:szCs w:val="28"/>
              </w:rPr>
              <w:t xml:space="preserve"> × С</w:t>
            </w:r>
            <w:r w:rsidRPr="004D3FD9">
              <w:rPr>
                <w:rFonts w:ascii="Times New Roman" w:hAnsi="Times New Roman"/>
                <w:b/>
                <w:sz w:val="28"/>
                <w:szCs w:val="28"/>
                <w:vertAlign w:val="superscript"/>
              </w:rPr>
              <w:t>услуг</w:t>
            </w:r>
            <w:r w:rsidRPr="004D3FD9">
              <w:rPr>
                <w:rFonts w:ascii="Times New Roman" w:hAnsi="Times New Roman"/>
                <w:b/>
                <w:sz w:val="28"/>
                <w:szCs w:val="28"/>
                <w:vertAlign w:val="subscript"/>
              </w:rPr>
              <w:t>дост</w:t>
            </w:r>
            <w:r w:rsidRPr="004D3FD9">
              <w:rPr>
                <w:rFonts w:ascii="Times New Roman" w:hAnsi="Times New Roman"/>
                <w:b/>
                <w:sz w:val="28"/>
                <w:szCs w:val="28"/>
              </w:rPr>
              <w:t>,</w:t>
            </w:r>
            <w:r w:rsidRPr="004D3FD9">
              <w:rPr>
                <w:rFonts w:ascii="Times New Roman" w:hAnsi="Times New Roman"/>
                <w:b/>
                <w:sz w:val="28"/>
                <w:szCs w:val="28"/>
              </w:rPr>
              <w:tab/>
            </w:r>
            <w:r w:rsidRPr="004D3FD9">
              <w:rPr>
                <w:rFonts w:ascii="Times New Roman" w:hAnsi="Times New Roman"/>
                <w:b/>
                <w:sz w:val="28"/>
                <w:szCs w:val="28"/>
              </w:rPr>
              <w:tab/>
            </w:r>
            <w:r w:rsidRPr="004D3FD9">
              <w:rPr>
                <w:rFonts w:ascii="Times New Roman" w:hAnsi="Times New Roman"/>
                <w:b/>
                <w:sz w:val="28"/>
                <w:szCs w:val="28"/>
              </w:rPr>
              <w:tab/>
            </w:r>
            <w:r w:rsidRPr="004D3FD9">
              <w:rPr>
                <w:rFonts w:ascii="Times New Roman" w:hAnsi="Times New Roman"/>
                <w:b/>
                <w:sz w:val="28"/>
                <w:szCs w:val="28"/>
              </w:rPr>
              <w:tab/>
              <w:t>(3.2)</w:t>
            </w:r>
          </w:p>
          <w:p w:rsidR="00E35D3F" w:rsidRPr="004D3FD9" w:rsidRDefault="00E35D3F" w:rsidP="0012186B">
            <w:pPr>
              <w:ind w:left="709"/>
              <w:rPr>
                <w:rFonts w:ascii="Times New Roman" w:hAnsi="Times New Roman"/>
                <w:sz w:val="24"/>
                <w:szCs w:val="28"/>
              </w:rPr>
            </w:pPr>
            <w:r w:rsidRPr="004D3FD9">
              <w:rPr>
                <w:rFonts w:ascii="Times New Roman" w:hAnsi="Times New Roman"/>
                <w:sz w:val="24"/>
                <w:szCs w:val="28"/>
              </w:rPr>
              <w:t>где:</w:t>
            </w:r>
          </w:p>
          <w:p w:rsidR="00E35D3F" w:rsidRPr="004D3FD9" w:rsidRDefault="00E35D3F" w:rsidP="0012186B">
            <w:pPr>
              <w:ind w:firstLine="709"/>
              <w:rPr>
                <w:rFonts w:ascii="Times New Roman" w:hAnsi="Times New Roman"/>
                <w:sz w:val="24"/>
                <w:szCs w:val="28"/>
              </w:rPr>
            </w:pPr>
            <w:r w:rsidRPr="004D3FD9">
              <w:rPr>
                <w:rFonts w:ascii="Times New Roman" w:hAnsi="Times New Roman"/>
                <w:b/>
                <w:sz w:val="24"/>
                <w:szCs w:val="28"/>
              </w:rPr>
              <w:t>Т</w:t>
            </w:r>
            <w:r w:rsidRPr="004D3FD9">
              <w:rPr>
                <w:rFonts w:ascii="Times New Roman" w:hAnsi="Times New Roman"/>
                <w:b/>
                <w:sz w:val="24"/>
                <w:szCs w:val="28"/>
                <w:vertAlign w:val="superscript"/>
              </w:rPr>
              <w:t>услуг</w:t>
            </w:r>
            <w:r w:rsidRPr="004D3FD9">
              <w:rPr>
                <w:rFonts w:ascii="Times New Roman" w:hAnsi="Times New Roman"/>
                <w:b/>
                <w:sz w:val="24"/>
                <w:szCs w:val="28"/>
                <w:vertAlign w:val="subscript"/>
              </w:rPr>
              <w:t>дост</w:t>
            </w:r>
            <w:r w:rsidRPr="004D3FD9">
              <w:rPr>
                <w:rFonts w:ascii="Times New Roman" w:hAnsi="Times New Roman"/>
                <w:sz w:val="24"/>
                <w:szCs w:val="28"/>
              </w:rPr>
              <w:t xml:space="preserve"> – количество баллов за каждое условие доступности, позволяющее инвалидам получать услуги наравне с другими (</w:t>
            </w:r>
            <w:r w:rsidRPr="004D3FD9">
              <w:rPr>
                <w:rFonts w:ascii="Times New Roman" w:hAnsi="Times New Roman"/>
                <w:color w:val="000000"/>
                <w:sz w:val="24"/>
                <w:szCs w:val="28"/>
              </w:rPr>
              <w:t>по 20 баллов за каждое условие)</w:t>
            </w:r>
            <w:r w:rsidRPr="004D3FD9">
              <w:rPr>
                <w:rFonts w:ascii="Times New Roman" w:hAnsi="Times New Roman"/>
                <w:sz w:val="24"/>
                <w:szCs w:val="28"/>
              </w:rPr>
              <w:t>;</w:t>
            </w:r>
          </w:p>
          <w:p w:rsidR="00E35D3F" w:rsidRPr="004D3FD9" w:rsidRDefault="00E35D3F" w:rsidP="0012186B">
            <w:pPr>
              <w:ind w:firstLine="709"/>
              <w:rPr>
                <w:rFonts w:ascii="Times New Roman" w:hAnsi="Times New Roman"/>
                <w:sz w:val="24"/>
                <w:szCs w:val="28"/>
              </w:rPr>
            </w:pPr>
            <w:r w:rsidRPr="004D3FD9">
              <w:rPr>
                <w:rFonts w:ascii="Times New Roman" w:hAnsi="Times New Roman"/>
                <w:b/>
                <w:sz w:val="24"/>
                <w:szCs w:val="28"/>
              </w:rPr>
              <w:t>С</w:t>
            </w:r>
            <w:r w:rsidRPr="004D3FD9">
              <w:rPr>
                <w:rFonts w:ascii="Times New Roman" w:hAnsi="Times New Roman"/>
                <w:b/>
                <w:sz w:val="24"/>
                <w:szCs w:val="28"/>
                <w:vertAlign w:val="superscript"/>
              </w:rPr>
              <w:t>услуг</w:t>
            </w:r>
            <w:r w:rsidRPr="004D3FD9">
              <w:rPr>
                <w:rFonts w:ascii="Times New Roman" w:hAnsi="Times New Roman"/>
                <w:b/>
                <w:sz w:val="24"/>
                <w:szCs w:val="28"/>
                <w:vertAlign w:val="subscript"/>
              </w:rPr>
              <w:t>дост</w:t>
            </w:r>
            <w:r w:rsidRPr="004D3FD9">
              <w:rPr>
                <w:rFonts w:ascii="Times New Roman" w:hAnsi="Times New Roman"/>
                <w:sz w:val="24"/>
                <w:szCs w:val="28"/>
              </w:rPr>
              <w:t>– количество условий доступности, позволяющих инвалидам получать услуги наравне с другими.</w:t>
            </w:r>
          </w:p>
          <w:p w:rsidR="00E35D3F" w:rsidRPr="00334BFD" w:rsidRDefault="00E35D3F" w:rsidP="0012186B">
            <w:pPr>
              <w:ind w:left="709"/>
              <w:rPr>
                <w:rFonts w:ascii="Times New Roman" w:hAnsi="Times New Roman"/>
                <w:sz w:val="24"/>
                <w:szCs w:val="24"/>
              </w:rPr>
            </w:pPr>
            <w:r w:rsidRPr="004D3FD9">
              <w:rPr>
                <w:rFonts w:ascii="Times New Roman" w:hAnsi="Times New Roman"/>
                <w:sz w:val="24"/>
                <w:szCs w:val="28"/>
              </w:rPr>
              <w:t xml:space="preserve">При наличии пяти и более условий доступности, позволяющих инвалидам получать услуги наравне с другими, показатель оценки качества </w:t>
            </w:r>
            <w:r w:rsidRPr="004D3FD9">
              <w:rPr>
                <w:rFonts w:ascii="Times New Roman" w:hAnsi="Times New Roman"/>
                <w:b/>
                <w:sz w:val="24"/>
                <w:szCs w:val="28"/>
              </w:rPr>
              <w:t>(П</w:t>
            </w:r>
            <w:r w:rsidRPr="004D3FD9">
              <w:rPr>
                <w:rFonts w:ascii="Times New Roman" w:hAnsi="Times New Roman"/>
                <w:b/>
                <w:sz w:val="24"/>
                <w:szCs w:val="28"/>
                <w:vertAlign w:val="superscript"/>
              </w:rPr>
              <w:t>услуг</w:t>
            </w:r>
            <w:r w:rsidRPr="004D3FD9">
              <w:rPr>
                <w:rFonts w:ascii="Times New Roman" w:hAnsi="Times New Roman"/>
                <w:b/>
                <w:sz w:val="24"/>
                <w:szCs w:val="28"/>
                <w:vertAlign w:val="subscript"/>
              </w:rPr>
              <w:t>дост</w:t>
            </w:r>
            <w:r w:rsidRPr="004D3FD9">
              <w:rPr>
                <w:rFonts w:ascii="Times New Roman" w:hAnsi="Times New Roman"/>
                <w:b/>
                <w:sz w:val="24"/>
                <w:szCs w:val="28"/>
              </w:rPr>
              <w:t>)</w:t>
            </w:r>
            <w:r w:rsidRPr="004D3FD9">
              <w:rPr>
                <w:rFonts w:ascii="Times New Roman" w:hAnsi="Times New Roman"/>
                <w:sz w:val="24"/>
                <w:szCs w:val="28"/>
              </w:rPr>
              <w:t>принимает значение 100 баллов</w:t>
            </w:r>
          </w:p>
        </w:tc>
      </w:tr>
    </w:tbl>
    <w:p w:rsidR="00E35D3F" w:rsidRDefault="00E35D3F" w:rsidP="003241AE">
      <w:pPr>
        <w:autoSpaceDE w:val="0"/>
        <w:autoSpaceDN w:val="0"/>
        <w:adjustRightInd w:val="0"/>
        <w:spacing w:before="220"/>
        <w:ind w:firstLine="540"/>
        <w:rPr>
          <w:rFonts w:ascii="Times New Roman" w:hAnsi="Times New Roman" w:cs="Times New Roman"/>
          <w:sz w:val="24"/>
          <w:szCs w:val="24"/>
        </w:rPr>
        <w:sectPr w:rsidR="00E35D3F" w:rsidSect="00E35D3F">
          <w:pgSz w:w="16838" w:h="11906" w:orient="landscape"/>
          <w:pgMar w:top="850" w:right="962" w:bottom="1701" w:left="1134" w:header="708" w:footer="708" w:gutter="0"/>
          <w:cols w:space="708"/>
          <w:docGrid w:linePitch="360"/>
        </w:sectPr>
      </w:pPr>
    </w:p>
    <w:p w:rsidR="00C91A64" w:rsidRDefault="009A2942" w:rsidP="00780A61">
      <w:pPr>
        <w:autoSpaceDE w:val="0"/>
        <w:autoSpaceDN w:val="0"/>
        <w:adjustRightInd w:val="0"/>
        <w:spacing w:before="220"/>
        <w:ind w:firstLine="540"/>
        <w:jc w:val="right"/>
        <w:rPr>
          <w:rFonts w:ascii="Times New Roman" w:hAnsi="Times New Roman" w:cs="Times New Roman"/>
          <w:sz w:val="24"/>
          <w:szCs w:val="24"/>
        </w:rPr>
      </w:pPr>
      <w:r>
        <w:rPr>
          <w:rFonts w:ascii="Times New Roman" w:hAnsi="Times New Roman" w:cs="Times New Roman"/>
          <w:sz w:val="24"/>
          <w:szCs w:val="24"/>
        </w:rPr>
        <w:lastRenderedPageBreak/>
        <w:t xml:space="preserve">Диаграмма </w:t>
      </w:r>
      <w:r w:rsidR="00632A25">
        <w:rPr>
          <w:rFonts w:ascii="Times New Roman" w:hAnsi="Times New Roman" w:cs="Times New Roman"/>
          <w:sz w:val="24"/>
          <w:szCs w:val="24"/>
        </w:rPr>
        <w:t>8</w:t>
      </w:r>
    </w:p>
    <w:p w:rsidR="00780A61" w:rsidRDefault="00780A61" w:rsidP="00780A61">
      <w:pPr>
        <w:autoSpaceDE w:val="0"/>
        <w:autoSpaceDN w:val="0"/>
        <w:adjustRightInd w:val="0"/>
        <w:spacing w:before="220"/>
        <w:ind w:firstLine="540"/>
        <w:jc w:val="right"/>
        <w:rPr>
          <w:rFonts w:ascii="Times New Roman" w:hAnsi="Times New Roman" w:cs="Times New Roman"/>
          <w:sz w:val="24"/>
          <w:szCs w:val="24"/>
        </w:rPr>
      </w:pPr>
    </w:p>
    <w:p w:rsidR="00780A61" w:rsidRPr="00780A61" w:rsidRDefault="00780A61" w:rsidP="00780A61">
      <w:pPr>
        <w:autoSpaceDE w:val="0"/>
        <w:autoSpaceDN w:val="0"/>
        <w:adjustRightInd w:val="0"/>
        <w:jc w:val="center"/>
        <w:rPr>
          <w:rFonts w:ascii="Times New Roman" w:hAnsi="Times New Roman" w:cs="Times New Roman"/>
          <w:b/>
          <w:sz w:val="24"/>
          <w:szCs w:val="24"/>
        </w:rPr>
      </w:pPr>
      <w:r w:rsidRPr="00780A61">
        <w:rPr>
          <w:rFonts w:ascii="Times New Roman" w:hAnsi="Times New Roman" w:cs="Times New Roman"/>
          <w:b/>
          <w:sz w:val="24"/>
          <w:szCs w:val="24"/>
        </w:rPr>
        <w:t>Обеспечение в организации условий доступности, позволяющих инвалидам получать образовательные услуги наравне с другими</w:t>
      </w:r>
    </w:p>
    <w:p w:rsidR="00C91A64" w:rsidRDefault="00C054CE" w:rsidP="00E35D3F">
      <w:pPr>
        <w:autoSpaceDE w:val="0"/>
        <w:autoSpaceDN w:val="0"/>
        <w:adjustRightInd w:val="0"/>
        <w:spacing w:before="220"/>
        <w:ind w:firstLine="540"/>
        <w:rPr>
          <w:rFonts w:ascii="Times New Roman" w:hAnsi="Times New Roman" w:cs="Times New Roman"/>
          <w:sz w:val="24"/>
          <w:szCs w:val="24"/>
        </w:rPr>
      </w:pPr>
      <w:r>
        <w:rPr>
          <w:noProof/>
          <w:lang w:eastAsia="ru-RU"/>
        </w:rPr>
        <w:drawing>
          <wp:anchor distT="0" distB="0" distL="114300" distR="114300" simplePos="0" relativeHeight="251656192" behindDoc="0" locked="0" layoutInCell="1" allowOverlap="1">
            <wp:simplePos x="0" y="0"/>
            <wp:positionH relativeFrom="column">
              <wp:posOffset>-360680</wp:posOffset>
            </wp:positionH>
            <wp:positionV relativeFrom="paragraph">
              <wp:posOffset>458470</wp:posOffset>
            </wp:positionV>
            <wp:extent cx="6303010" cy="6431915"/>
            <wp:effectExtent l="0" t="0" r="0" b="0"/>
            <wp:wrapSquare wrapText="bothSides"/>
            <wp:docPr id="7" name="Диаграмма 7">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6DFE6130-DEDE-4987-B8DD-ADA783B22F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anchor>
        </w:drawing>
      </w:r>
    </w:p>
    <w:p w:rsidR="00C91A64" w:rsidRDefault="00C91A64" w:rsidP="003241AE">
      <w:pPr>
        <w:autoSpaceDE w:val="0"/>
        <w:autoSpaceDN w:val="0"/>
        <w:adjustRightInd w:val="0"/>
        <w:spacing w:before="220"/>
        <w:ind w:firstLine="540"/>
        <w:rPr>
          <w:rFonts w:ascii="Times New Roman" w:hAnsi="Times New Roman" w:cs="Times New Roman"/>
          <w:sz w:val="24"/>
          <w:szCs w:val="24"/>
        </w:rPr>
      </w:pPr>
    </w:p>
    <w:p w:rsidR="0012186B" w:rsidRDefault="0012186B" w:rsidP="003241AE">
      <w:pPr>
        <w:autoSpaceDE w:val="0"/>
        <w:autoSpaceDN w:val="0"/>
        <w:adjustRightInd w:val="0"/>
        <w:spacing w:before="220"/>
        <w:ind w:firstLine="540"/>
        <w:rPr>
          <w:rFonts w:ascii="Times New Roman" w:hAnsi="Times New Roman" w:cs="Times New Roman"/>
          <w:sz w:val="24"/>
          <w:szCs w:val="24"/>
        </w:rPr>
      </w:pPr>
    </w:p>
    <w:p w:rsidR="00A7684F" w:rsidRDefault="00A7684F" w:rsidP="003241AE">
      <w:pPr>
        <w:autoSpaceDE w:val="0"/>
        <w:autoSpaceDN w:val="0"/>
        <w:adjustRightInd w:val="0"/>
        <w:spacing w:before="220"/>
        <w:ind w:firstLine="540"/>
        <w:rPr>
          <w:rFonts w:ascii="Times New Roman" w:hAnsi="Times New Roman" w:cs="Times New Roman"/>
          <w:sz w:val="24"/>
          <w:szCs w:val="24"/>
        </w:rPr>
      </w:pPr>
    </w:p>
    <w:p w:rsidR="0089075E" w:rsidRDefault="0089075E" w:rsidP="00A7684F">
      <w:pPr>
        <w:autoSpaceDE w:val="0"/>
        <w:autoSpaceDN w:val="0"/>
        <w:adjustRightInd w:val="0"/>
        <w:spacing w:before="220"/>
        <w:ind w:firstLine="540"/>
        <w:jc w:val="right"/>
        <w:rPr>
          <w:rFonts w:ascii="Times New Roman" w:hAnsi="Times New Roman" w:cs="Times New Roman"/>
          <w:sz w:val="24"/>
          <w:szCs w:val="24"/>
        </w:rPr>
      </w:pPr>
    </w:p>
    <w:p w:rsidR="00A7684F" w:rsidRDefault="009A2942" w:rsidP="00A7684F">
      <w:pPr>
        <w:autoSpaceDE w:val="0"/>
        <w:autoSpaceDN w:val="0"/>
        <w:adjustRightInd w:val="0"/>
        <w:spacing w:before="220"/>
        <w:ind w:firstLine="540"/>
        <w:jc w:val="right"/>
        <w:rPr>
          <w:rFonts w:ascii="Times New Roman" w:hAnsi="Times New Roman" w:cs="Times New Roman"/>
          <w:sz w:val="24"/>
          <w:szCs w:val="24"/>
        </w:rPr>
      </w:pPr>
      <w:r>
        <w:rPr>
          <w:rFonts w:ascii="Times New Roman" w:hAnsi="Times New Roman" w:cs="Times New Roman"/>
          <w:sz w:val="24"/>
          <w:szCs w:val="24"/>
        </w:rPr>
        <w:lastRenderedPageBreak/>
        <w:t xml:space="preserve">Диаграмма </w:t>
      </w:r>
      <w:r w:rsidR="00632A25">
        <w:rPr>
          <w:rFonts w:ascii="Times New Roman" w:hAnsi="Times New Roman" w:cs="Times New Roman"/>
          <w:sz w:val="24"/>
          <w:szCs w:val="24"/>
        </w:rPr>
        <w:t>9</w:t>
      </w:r>
    </w:p>
    <w:p w:rsidR="00A7684F" w:rsidRDefault="00A7684F" w:rsidP="00A7684F">
      <w:pPr>
        <w:autoSpaceDE w:val="0"/>
        <w:autoSpaceDN w:val="0"/>
        <w:adjustRightInd w:val="0"/>
        <w:spacing w:before="220"/>
        <w:ind w:firstLine="540"/>
        <w:jc w:val="center"/>
        <w:rPr>
          <w:rFonts w:ascii="Times New Roman" w:hAnsi="Times New Roman" w:cs="Times New Roman"/>
          <w:b/>
          <w:sz w:val="24"/>
          <w:szCs w:val="24"/>
        </w:rPr>
      </w:pPr>
    </w:p>
    <w:p w:rsidR="00A7684F" w:rsidRDefault="003D232A" w:rsidP="00A7684F">
      <w:pPr>
        <w:autoSpaceDE w:val="0"/>
        <w:autoSpaceDN w:val="0"/>
        <w:adjustRightInd w:val="0"/>
        <w:spacing w:before="220"/>
        <w:ind w:firstLine="540"/>
        <w:jc w:val="center"/>
        <w:rPr>
          <w:rFonts w:ascii="Times New Roman" w:hAnsi="Times New Roman" w:cs="Times New Roman"/>
          <w:b/>
          <w:sz w:val="24"/>
          <w:szCs w:val="24"/>
        </w:rPr>
      </w:pPr>
      <w:r>
        <w:rPr>
          <w:rFonts w:ascii="Times New Roman" w:hAnsi="Times New Roman" w:cs="Times New Roman"/>
          <w:b/>
          <w:sz w:val="24"/>
          <w:szCs w:val="24"/>
        </w:rPr>
        <w:t xml:space="preserve">Распределение организаций по количеству имеющихся </w:t>
      </w:r>
      <w:r w:rsidRPr="007F5286">
        <w:rPr>
          <w:rFonts w:ascii="Times New Roman" w:hAnsi="Times New Roman" w:cs="Times New Roman"/>
          <w:b/>
          <w:sz w:val="24"/>
          <w:szCs w:val="24"/>
        </w:rPr>
        <w:t xml:space="preserve"> условий </w:t>
      </w:r>
      <w:r w:rsidR="00A7684F" w:rsidRPr="00A7684F">
        <w:rPr>
          <w:rFonts w:ascii="Times New Roman" w:hAnsi="Times New Roman" w:cs="Times New Roman"/>
          <w:b/>
          <w:sz w:val="24"/>
          <w:szCs w:val="24"/>
        </w:rPr>
        <w:t>доступности, позволяющих инвалидам получать услуги наравне с другими</w:t>
      </w:r>
    </w:p>
    <w:p w:rsidR="00A7684F" w:rsidRDefault="00A7684F" w:rsidP="00A7684F">
      <w:pPr>
        <w:autoSpaceDE w:val="0"/>
        <w:autoSpaceDN w:val="0"/>
        <w:adjustRightInd w:val="0"/>
        <w:spacing w:before="220"/>
        <w:ind w:firstLine="540"/>
        <w:jc w:val="center"/>
        <w:rPr>
          <w:rFonts w:ascii="Times New Roman" w:hAnsi="Times New Roman" w:cs="Times New Roman"/>
          <w:b/>
          <w:sz w:val="24"/>
          <w:szCs w:val="24"/>
        </w:rPr>
      </w:pPr>
    </w:p>
    <w:p w:rsidR="00A868F4" w:rsidRDefault="00A868F4" w:rsidP="00A7684F">
      <w:pPr>
        <w:autoSpaceDE w:val="0"/>
        <w:autoSpaceDN w:val="0"/>
        <w:adjustRightInd w:val="0"/>
        <w:spacing w:before="220"/>
        <w:ind w:firstLine="540"/>
        <w:jc w:val="center"/>
        <w:rPr>
          <w:rFonts w:ascii="Times New Roman" w:hAnsi="Times New Roman" w:cs="Times New Roman"/>
          <w:b/>
          <w:sz w:val="24"/>
          <w:szCs w:val="24"/>
        </w:rPr>
      </w:pPr>
      <w:r>
        <w:rPr>
          <w:noProof/>
          <w:lang w:eastAsia="ru-RU"/>
        </w:rPr>
        <w:drawing>
          <wp:anchor distT="0" distB="0" distL="114300" distR="114300" simplePos="0" relativeHeight="251668480" behindDoc="0" locked="0" layoutInCell="1" allowOverlap="1">
            <wp:simplePos x="0" y="0"/>
            <wp:positionH relativeFrom="column">
              <wp:posOffset>408197</wp:posOffset>
            </wp:positionH>
            <wp:positionV relativeFrom="paragraph">
              <wp:posOffset>144050</wp:posOffset>
            </wp:positionV>
            <wp:extent cx="5476673" cy="4911090"/>
            <wp:effectExtent l="0" t="0" r="0" b="0"/>
            <wp:wrapSquare wrapText="bothSides"/>
            <wp:docPr id="11" name="Диаграмма 1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E2783307-3410-4B37-B183-CE21308E8B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anchor>
        </w:drawing>
      </w:r>
    </w:p>
    <w:p w:rsidR="004C3BF5" w:rsidRDefault="004C3BF5" w:rsidP="00152140">
      <w:pPr>
        <w:autoSpaceDE w:val="0"/>
        <w:autoSpaceDN w:val="0"/>
        <w:adjustRightInd w:val="0"/>
        <w:ind w:firstLine="539"/>
        <w:rPr>
          <w:rFonts w:ascii="Times New Roman" w:hAnsi="Times New Roman" w:cs="Times New Roman"/>
          <w:bCs/>
          <w:sz w:val="26"/>
          <w:szCs w:val="26"/>
        </w:rPr>
      </w:pPr>
    </w:p>
    <w:p w:rsidR="00787448" w:rsidRDefault="00787448" w:rsidP="00152140">
      <w:pPr>
        <w:autoSpaceDE w:val="0"/>
        <w:autoSpaceDN w:val="0"/>
        <w:adjustRightInd w:val="0"/>
        <w:ind w:firstLine="539"/>
        <w:rPr>
          <w:rFonts w:ascii="Times New Roman" w:hAnsi="Times New Roman" w:cs="Times New Roman"/>
          <w:bCs/>
          <w:sz w:val="26"/>
          <w:szCs w:val="26"/>
        </w:rPr>
      </w:pPr>
    </w:p>
    <w:p w:rsidR="003D232A" w:rsidRDefault="003D232A" w:rsidP="00152140">
      <w:pPr>
        <w:autoSpaceDE w:val="0"/>
        <w:autoSpaceDN w:val="0"/>
        <w:adjustRightInd w:val="0"/>
        <w:ind w:firstLine="539"/>
        <w:rPr>
          <w:rFonts w:ascii="Times New Roman" w:hAnsi="Times New Roman" w:cs="Times New Roman"/>
          <w:bCs/>
          <w:sz w:val="26"/>
          <w:szCs w:val="26"/>
        </w:rPr>
      </w:pPr>
    </w:p>
    <w:p w:rsidR="003D232A" w:rsidRDefault="003D232A" w:rsidP="00152140">
      <w:pPr>
        <w:autoSpaceDE w:val="0"/>
        <w:autoSpaceDN w:val="0"/>
        <w:adjustRightInd w:val="0"/>
        <w:ind w:firstLine="539"/>
        <w:rPr>
          <w:rFonts w:ascii="Times New Roman" w:hAnsi="Times New Roman" w:cs="Times New Roman"/>
          <w:bCs/>
          <w:sz w:val="26"/>
          <w:szCs w:val="26"/>
        </w:rPr>
      </w:pPr>
    </w:p>
    <w:p w:rsidR="003D232A" w:rsidRDefault="003D232A" w:rsidP="00152140">
      <w:pPr>
        <w:autoSpaceDE w:val="0"/>
        <w:autoSpaceDN w:val="0"/>
        <w:adjustRightInd w:val="0"/>
        <w:ind w:firstLine="539"/>
        <w:rPr>
          <w:rFonts w:ascii="Times New Roman" w:hAnsi="Times New Roman" w:cs="Times New Roman"/>
          <w:bCs/>
          <w:sz w:val="26"/>
          <w:szCs w:val="26"/>
        </w:rPr>
      </w:pPr>
    </w:p>
    <w:p w:rsidR="003D232A" w:rsidRDefault="003D232A" w:rsidP="00152140">
      <w:pPr>
        <w:autoSpaceDE w:val="0"/>
        <w:autoSpaceDN w:val="0"/>
        <w:adjustRightInd w:val="0"/>
        <w:ind w:firstLine="539"/>
        <w:rPr>
          <w:rFonts w:ascii="Times New Roman" w:hAnsi="Times New Roman" w:cs="Times New Roman"/>
          <w:bCs/>
          <w:sz w:val="26"/>
          <w:szCs w:val="26"/>
        </w:rPr>
      </w:pPr>
    </w:p>
    <w:p w:rsidR="003D232A" w:rsidRDefault="003D232A" w:rsidP="00152140">
      <w:pPr>
        <w:autoSpaceDE w:val="0"/>
        <w:autoSpaceDN w:val="0"/>
        <w:adjustRightInd w:val="0"/>
        <w:ind w:firstLine="539"/>
        <w:rPr>
          <w:rFonts w:ascii="Times New Roman" w:hAnsi="Times New Roman" w:cs="Times New Roman"/>
          <w:bCs/>
          <w:sz w:val="26"/>
          <w:szCs w:val="26"/>
        </w:rPr>
      </w:pPr>
    </w:p>
    <w:p w:rsidR="003D232A" w:rsidRDefault="003D232A" w:rsidP="00152140">
      <w:pPr>
        <w:autoSpaceDE w:val="0"/>
        <w:autoSpaceDN w:val="0"/>
        <w:adjustRightInd w:val="0"/>
        <w:ind w:firstLine="539"/>
        <w:rPr>
          <w:rFonts w:ascii="Times New Roman" w:hAnsi="Times New Roman" w:cs="Times New Roman"/>
          <w:bCs/>
          <w:sz w:val="26"/>
          <w:szCs w:val="26"/>
        </w:rPr>
      </w:pPr>
    </w:p>
    <w:p w:rsidR="003D232A" w:rsidRDefault="003D232A" w:rsidP="00152140">
      <w:pPr>
        <w:autoSpaceDE w:val="0"/>
        <w:autoSpaceDN w:val="0"/>
        <w:adjustRightInd w:val="0"/>
        <w:ind w:firstLine="539"/>
        <w:rPr>
          <w:rFonts w:ascii="Times New Roman" w:hAnsi="Times New Roman" w:cs="Times New Roman"/>
          <w:bCs/>
          <w:sz w:val="26"/>
          <w:szCs w:val="26"/>
        </w:rPr>
      </w:pPr>
    </w:p>
    <w:p w:rsidR="003D232A" w:rsidRDefault="003D232A" w:rsidP="00152140">
      <w:pPr>
        <w:autoSpaceDE w:val="0"/>
        <w:autoSpaceDN w:val="0"/>
        <w:adjustRightInd w:val="0"/>
        <w:ind w:firstLine="539"/>
        <w:rPr>
          <w:rFonts w:ascii="Times New Roman" w:hAnsi="Times New Roman" w:cs="Times New Roman"/>
          <w:bCs/>
          <w:sz w:val="26"/>
          <w:szCs w:val="26"/>
        </w:rPr>
      </w:pPr>
    </w:p>
    <w:p w:rsidR="003D232A" w:rsidRDefault="003D232A" w:rsidP="00152140">
      <w:pPr>
        <w:autoSpaceDE w:val="0"/>
        <w:autoSpaceDN w:val="0"/>
        <w:adjustRightInd w:val="0"/>
        <w:ind w:firstLine="539"/>
        <w:rPr>
          <w:rFonts w:ascii="Times New Roman" w:hAnsi="Times New Roman" w:cs="Times New Roman"/>
          <w:bCs/>
          <w:sz w:val="26"/>
          <w:szCs w:val="26"/>
        </w:rPr>
      </w:pPr>
    </w:p>
    <w:p w:rsidR="003D232A" w:rsidRDefault="003D232A" w:rsidP="00152140">
      <w:pPr>
        <w:autoSpaceDE w:val="0"/>
        <w:autoSpaceDN w:val="0"/>
        <w:adjustRightInd w:val="0"/>
        <w:ind w:firstLine="539"/>
        <w:rPr>
          <w:rFonts w:ascii="Times New Roman" w:hAnsi="Times New Roman" w:cs="Times New Roman"/>
          <w:bCs/>
          <w:sz w:val="26"/>
          <w:szCs w:val="26"/>
        </w:rPr>
      </w:pPr>
    </w:p>
    <w:p w:rsidR="003D232A" w:rsidRDefault="003D232A" w:rsidP="00152140">
      <w:pPr>
        <w:autoSpaceDE w:val="0"/>
        <w:autoSpaceDN w:val="0"/>
        <w:adjustRightInd w:val="0"/>
        <w:ind w:firstLine="539"/>
        <w:rPr>
          <w:rFonts w:ascii="Times New Roman" w:hAnsi="Times New Roman" w:cs="Times New Roman"/>
          <w:bCs/>
          <w:sz w:val="26"/>
          <w:szCs w:val="26"/>
        </w:rPr>
      </w:pPr>
    </w:p>
    <w:p w:rsidR="003D232A" w:rsidRDefault="003D232A" w:rsidP="00152140">
      <w:pPr>
        <w:autoSpaceDE w:val="0"/>
        <w:autoSpaceDN w:val="0"/>
        <w:adjustRightInd w:val="0"/>
        <w:ind w:firstLine="539"/>
        <w:rPr>
          <w:rFonts w:ascii="Times New Roman" w:hAnsi="Times New Roman" w:cs="Times New Roman"/>
          <w:bCs/>
          <w:sz w:val="26"/>
          <w:szCs w:val="26"/>
        </w:rPr>
      </w:pPr>
    </w:p>
    <w:p w:rsidR="003D232A" w:rsidRDefault="003D232A" w:rsidP="00152140">
      <w:pPr>
        <w:autoSpaceDE w:val="0"/>
        <w:autoSpaceDN w:val="0"/>
        <w:adjustRightInd w:val="0"/>
        <w:ind w:firstLine="539"/>
        <w:rPr>
          <w:rFonts w:ascii="Times New Roman" w:hAnsi="Times New Roman" w:cs="Times New Roman"/>
          <w:bCs/>
          <w:sz w:val="26"/>
          <w:szCs w:val="26"/>
        </w:rPr>
      </w:pPr>
    </w:p>
    <w:p w:rsidR="003D232A" w:rsidRDefault="003D232A" w:rsidP="00152140">
      <w:pPr>
        <w:autoSpaceDE w:val="0"/>
        <w:autoSpaceDN w:val="0"/>
        <w:adjustRightInd w:val="0"/>
        <w:ind w:firstLine="539"/>
        <w:rPr>
          <w:rFonts w:ascii="Times New Roman" w:hAnsi="Times New Roman" w:cs="Times New Roman"/>
          <w:bCs/>
          <w:sz w:val="26"/>
          <w:szCs w:val="26"/>
        </w:rPr>
      </w:pPr>
    </w:p>
    <w:p w:rsidR="003D232A" w:rsidRDefault="003D232A" w:rsidP="00152140">
      <w:pPr>
        <w:autoSpaceDE w:val="0"/>
        <w:autoSpaceDN w:val="0"/>
        <w:adjustRightInd w:val="0"/>
        <w:ind w:firstLine="539"/>
        <w:rPr>
          <w:rFonts w:ascii="Times New Roman" w:hAnsi="Times New Roman" w:cs="Times New Roman"/>
          <w:bCs/>
          <w:sz w:val="26"/>
          <w:szCs w:val="26"/>
        </w:rPr>
      </w:pPr>
    </w:p>
    <w:p w:rsidR="003D232A" w:rsidRDefault="003D232A" w:rsidP="00152140">
      <w:pPr>
        <w:autoSpaceDE w:val="0"/>
        <w:autoSpaceDN w:val="0"/>
        <w:adjustRightInd w:val="0"/>
        <w:ind w:firstLine="539"/>
        <w:rPr>
          <w:rFonts w:ascii="Times New Roman" w:hAnsi="Times New Roman" w:cs="Times New Roman"/>
          <w:bCs/>
          <w:sz w:val="26"/>
          <w:szCs w:val="26"/>
        </w:rPr>
      </w:pPr>
    </w:p>
    <w:p w:rsidR="003D232A" w:rsidRDefault="003D232A" w:rsidP="00152140">
      <w:pPr>
        <w:autoSpaceDE w:val="0"/>
        <w:autoSpaceDN w:val="0"/>
        <w:adjustRightInd w:val="0"/>
        <w:ind w:firstLine="539"/>
        <w:rPr>
          <w:rFonts w:ascii="Times New Roman" w:hAnsi="Times New Roman" w:cs="Times New Roman"/>
          <w:bCs/>
          <w:sz w:val="26"/>
          <w:szCs w:val="26"/>
        </w:rPr>
      </w:pPr>
    </w:p>
    <w:p w:rsidR="003D232A" w:rsidRDefault="003D232A" w:rsidP="00152140">
      <w:pPr>
        <w:autoSpaceDE w:val="0"/>
        <w:autoSpaceDN w:val="0"/>
        <w:adjustRightInd w:val="0"/>
        <w:ind w:firstLine="539"/>
        <w:rPr>
          <w:rFonts w:ascii="Times New Roman" w:hAnsi="Times New Roman" w:cs="Times New Roman"/>
          <w:bCs/>
          <w:sz w:val="26"/>
          <w:szCs w:val="26"/>
        </w:rPr>
      </w:pPr>
    </w:p>
    <w:p w:rsidR="003D232A" w:rsidRDefault="003D232A" w:rsidP="00152140">
      <w:pPr>
        <w:autoSpaceDE w:val="0"/>
        <w:autoSpaceDN w:val="0"/>
        <w:adjustRightInd w:val="0"/>
        <w:ind w:firstLine="539"/>
        <w:rPr>
          <w:rFonts w:ascii="Times New Roman" w:hAnsi="Times New Roman" w:cs="Times New Roman"/>
          <w:bCs/>
          <w:sz w:val="26"/>
          <w:szCs w:val="26"/>
        </w:rPr>
      </w:pPr>
    </w:p>
    <w:p w:rsidR="003D232A" w:rsidRDefault="003D232A" w:rsidP="00152140">
      <w:pPr>
        <w:autoSpaceDE w:val="0"/>
        <w:autoSpaceDN w:val="0"/>
        <w:adjustRightInd w:val="0"/>
        <w:ind w:firstLine="539"/>
        <w:rPr>
          <w:rFonts w:ascii="Times New Roman" w:hAnsi="Times New Roman" w:cs="Times New Roman"/>
          <w:bCs/>
          <w:sz w:val="26"/>
          <w:szCs w:val="26"/>
        </w:rPr>
      </w:pPr>
    </w:p>
    <w:p w:rsidR="003D232A" w:rsidRDefault="003D232A" w:rsidP="00152140">
      <w:pPr>
        <w:autoSpaceDE w:val="0"/>
        <w:autoSpaceDN w:val="0"/>
        <w:adjustRightInd w:val="0"/>
        <w:ind w:firstLine="539"/>
        <w:rPr>
          <w:rFonts w:ascii="Times New Roman" w:hAnsi="Times New Roman" w:cs="Times New Roman"/>
          <w:bCs/>
          <w:sz w:val="26"/>
          <w:szCs w:val="26"/>
        </w:rPr>
      </w:pPr>
    </w:p>
    <w:p w:rsidR="003D232A" w:rsidRDefault="003D232A" w:rsidP="00152140">
      <w:pPr>
        <w:autoSpaceDE w:val="0"/>
        <w:autoSpaceDN w:val="0"/>
        <w:adjustRightInd w:val="0"/>
        <w:ind w:firstLine="539"/>
        <w:rPr>
          <w:rFonts w:ascii="Times New Roman" w:hAnsi="Times New Roman" w:cs="Times New Roman"/>
          <w:bCs/>
          <w:sz w:val="26"/>
          <w:szCs w:val="26"/>
        </w:rPr>
      </w:pPr>
    </w:p>
    <w:p w:rsidR="003D232A" w:rsidRDefault="003D232A" w:rsidP="00152140">
      <w:pPr>
        <w:autoSpaceDE w:val="0"/>
        <w:autoSpaceDN w:val="0"/>
        <w:adjustRightInd w:val="0"/>
        <w:ind w:firstLine="539"/>
        <w:rPr>
          <w:rFonts w:ascii="Times New Roman" w:hAnsi="Times New Roman" w:cs="Times New Roman"/>
          <w:bCs/>
          <w:sz w:val="26"/>
          <w:szCs w:val="26"/>
        </w:rPr>
      </w:pPr>
    </w:p>
    <w:p w:rsidR="003D232A" w:rsidRDefault="003D232A" w:rsidP="00152140">
      <w:pPr>
        <w:autoSpaceDE w:val="0"/>
        <w:autoSpaceDN w:val="0"/>
        <w:adjustRightInd w:val="0"/>
        <w:ind w:firstLine="539"/>
        <w:rPr>
          <w:rFonts w:ascii="Times New Roman" w:hAnsi="Times New Roman" w:cs="Times New Roman"/>
          <w:bCs/>
          <w:sz w:val="26"/>
          <w:szCs w:val="26"/>
        </w:rPr>
      </w:pPr>
    </w:p>
    <w:p w:rsidR="00A868F4" w:rsidRPr="00152140" w:rsidRDefault="00A868F4" w:rsidP="00152140">
      <w:pPr>
        <w:autoSpaceDE w:val="0"/>
        <w:autoSpaceDN w:val="0"/>
        <w:adjustRightInd w:val="0"/>
        <w:ind w:firstLine="539"/>
        <w:rPr>
          <w:rFonts w:ascii="Times New Roman" w:hAnsi="Times New Roman" w:cs="Times New Roman"/>
          <w:bCs/>
          <w:sz w:val="26"/>
          <w:szCs w:val="26"/>
        </w:rPr>
      </w:pPr>
      <w:r w:rsidRPr="00A868F4">
        <w:rPr>
          <w:rFonts w:ascii="Times New Roman" w:hAnsi="Times New Roman" w:cs="Times New Roman"/>
          <w:bCs/>
          <w:sz w:val="26"/>
          <w:szCs w:val="26"/>
        </w:rPr>
        <w:t xml:space="preserve">Средний региональный балл по критерию «Обеспечение в организации условий доступности, позволяющих инвалидам получать образовательные услуги наравне с другими» </w:t>
      </w:r>
      <w:r w:rsidR="00152140">
        <w:rPr>
          <w:rFonts w:ascii="Times New Roman" w:hAnsi="Times New Roman" w:cs="Times New Roman"/>
          <w:bCs/>
          <w:sz w:val="26"/>
          <w:szCs w:val="26"/>
        </w:rPr>
        <w:t xml:space="preserve">составил </w:t>
      </w:r>
      <w:r w:rsidR="00FA72CF">
        <w:rPr>
          <w:rFonts w:ascii="Times New Roman" w:hAnsi="Times New Roman" w:cs="Times New Roman"/>
          <w:bCs/>
          <w:sz w:val="26"/>
          <w:szCs w:val="26"/>
        </w:rPr>
        <w:t>50</w:t>
      </w:r>
      <w:r w:rsidR="00152140" w:rsidRPr="00152140">
        <w:rPr>
          <w:rFonts w:ascii="Times New Roman" w:hAnsi="Times New Roman" w:cs="Times New Roman"/>
          <w:bCs/>
          <w:sz w:val="26"/>
          <w:szCs w:val="26"/>
        </w:rPr>
        <w:t xml:space="preserve"> балл</w:t>
      </w:r>
      <w:r w:rsidR="00FA72CF">
        <w:rPr>
          <w:rFonts w:ascii="Times New Roman" w:hAnsi="Times New Roman" w:cs="Times New Roman"/>
          <w:bCs/>
          <w:sz w:val="26"/>
          <w:szCs w:val="26"/>
        </w:rPr>
        <w:t>ов</w:t>
      </w:r>
      <w:r w:rsidR="00152140" w:rsidRPr="00152140">
        <w:rPr>
          <w:rFonts w:ascii="Times New Roman" w:hAnsi="Times New Roman" w:cs="Times New Roman"/>
          <w:bCs/>
          <w:sz w:val="26"/>
          <w:szCs w:val="26"/>
        </w:rPr>
        <w:t>.</w:t>
      </w:r>
    </w:p>
    <w:p w:rsidR="004C3BF5" w:rsidRPr="00A868F4" w:rsidRDefault="004C3BF5" w:rsidP="004C3BF5">
      <w:pPr>
        <w:autoSpaceDE w:val="0"/>
        <w:autoSpaceDN w:val="0"/>
        <w:adjustRightInd w:val="0"/>
        <w:ind w:firstLine="539"/>
        <w:rPr>
          <w:rFonts w:ascii="Times New Roman" w:hAnsi="Times New Roman" w:cs="Times New Roman"/>
          <w:bCs/>
          <w:sz w:val="26"/>
          <w:szCs w:val="26"/>
        </w:rPr>
      </w:pPr>
      <w:r w:rsidRPr="00A868F4">
        <w:rPr>
          <w:rFonts w:ascii="Times New Roman" w:hAnsi="Times New Roman" w:cs="Times New Roman"/>
          <w:bCs/>
          <w:sz w:val="26"/>
          <w:szCs w:val="26"/>
        </w:rPr>
        <w:t>Таким образом, наличие в помещениях образовательной организации и на прилегающей к ней территории условий для инвалидов в образовательных организациях оценивается на низком уровне.</w:t>
      </w:r>
    </w:p>
    <w:p w:rsidR="00A7684F" w:rsidRDefault="00A7684F" w:rsidP="00A7684F">
      <w:pPr>
        <w:autoSpaceDE w:val="0"/>
        <w:autoSpaceDN w:val="0"/>
        <w:adjustRightInd w:val="0"/>
        <w:spacing w:before="220"/>
        <w:ind w:firstLine="540"/>
        <w:jc w:val="center"/>
        <w:rPr>
          <w:rFonts w:ascii="Times New Roman" w:hAnsi="Times New Roman" w:cs="Times New Roman"/>
          <w:b/>
          <w:sz w:val="24"/>
          <w:szCs w:val="24"/>
        </w:rPr>
      </w:pPr>
    </w:p>
    <w:p w:rsidR="004C3BF5" w:rsidRPr="00A7684F" w:rsidRDefault="004C3BF5" w:rsidP="00A7684F">
      <w:pPr>
        <w:autoSpaceDE w:val="0"/>
        <w:autoSpaceDN w:val="0"/>
        <w:adjustRightInd w:val="0"/>
        <w:spacing w:before="220"/>
        <w:ind w:firstLine="540"/>
        <w:jc w:val="center"/>
        <w:rPr>
          <w:rFonts w:ascii="Times New Roman" w:hAnsi="Times New Roman" w:cs="Times New Roman"/>
          <w:b/>
          <w:sz w:val="24"/>
          <w:szCs w:val="24"/>
        </w:rPr>
        <w:sectPr w:rsidR="004C3BF5" w:rsidRPr="00A7684F" w:rsidSect="00C91A64">
          <w:pgSz w:w="11906" w:h="16838"/>
          <w:pgMar w:top="1134" w:right="850" w:bottom="962" w:left="1701" w:header="708" w:footer="708" w:gutter="0"/>
          <w:cols w:space="708"/>
          <w:docGrid w:linePitch="360"/>
        </w:sectPr>
      </w:pPr>
    </w:p>
    <w:p w:rsidR="0012186B" w:rsidRPr="005E3B1F" w:rsidRDefault="0012186B" w:rsidP="0012186B">
      <w:pPr>
        <w:autoSpaceDE w:val="0"/>
        <w:autoSpaceDN w:val="0"/>
        <w:adjustRightInd w:val="0"/>
        <w:rPr>
          <w:rFonts w:ascii="Times New Roman" w:hAnsi="Times New Roman" w:cs="Times New Roman"/>
          <w:b/>
          <w:sz w:val="26"/>
          <w:szCs w:val="26"/>
          <w:u w:val="single"/>
        </w:rPr>
      </w:pPr>
      <w:r w:rsidRPr="005E3B1F">
        <w:rPr>
          <w:rFonts w:ascii="Times New Roman" w:hAnsi="Times New Roman" w:cs="Times New Roman"/>
          <w:b/>
          <w:sz w:val="26"/>
          <w:szCs w:val="26"/>
          <w:u w:val="single"/>
        </w:rPr>
        <w:lastRenderedPageBreak/>
        <w:t xml:space="preserve">3.3. </w:t>
      </w:r>
      <w:bookmarkStart w:id="4" w:name="_Hlk53563701"/>
      <w:r w:rsidRPr="005E3B1F">
        <w:rPr>
          <w:rFonts w:ascii="Times New Roman" w:hAnsi="Times New Roman" w:cs="Times New Roman"/>
          <w:b/>
          <w:sz w:val="26"/>
          <w:szCs w:val="26"/>
          <w:u w:val="single"/>
        </w:rPr>
        <w:t>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p w:rsidR="0012186B" w:rsidRDefault="0012186B" w:rsidP="003241AE">
      <w:pPr>
        <w:autoSpaceDE w:val="0"/>
        <w:autoSpaceDN w:val="0"/>
        <w:adjustRightInd w:val="0"/>
        <w:spacing w:before="220"/>
        <w:ind w:firstLine="540"/>
        <w:rPr>
          <w:rFonts w:ascii="Times New Roman" w:hAnsi="Times New Roman" w:cs="Times New Roman"/>
          <w:sz w:val="24"/>
          <w:szCs w:val="24"/>
        </w:rPr>
      </w:pPr>
    </w:p>
    <w:tbl>
      <w:tblPr>
        <w:tblpPr w:leftFromText="180" w:rightFromText="180" w:vertAnchor="text" w:tblpXSpec="center" w:tblpY="1"/>
        <w:tblOverlap w:val="neve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8"/>
        <w:gridCol w:w="3368"/>
        <w:gridCol w:w="904"/>
        <w:gridCol w:w="3685"/>
        <w:gridCol w:w="4678"/>
        <w:gridCol w:w="1418"/>
        <w:gridCol w:w="1363"/>
      </w:tblGrid>
      <w:tr w:rsidR="0012186B" w:rsidRPr="00CD1F10" w:rsidTr="0012186B">
        <w:trPr>
          <w:trHeight w:val="20"/>
        </w:trPr>
        <w:tc>
          <w:tcPr>
            <w:tcW w:w="568" w:type="dxa"/>
            <w:tcBorders>
              <w:left w:val="single" w:sz="4" w:space="0" w:color="auto"/>
              <w:bottom w:val="single" w:sz="4" w:space="0" w:color="auto"/>
              <w:right w:val="single" w:sz="4" w:space="0" w:color="auto"/>
            </w:tcBorders>
          </w:tcPr>
          <w:bookmarkEnd w:id="4"/>
          <w:p w:rsidR="0012186B" w:rsidRPr="00CD1F10" w:rsidRDefault="0012186B" w:rsidP="0012186B">
            <w:pPr>
              <w:pStyle w:val="21"/>
              <w:ind w:right="-108"/>
              <w:rPr>
                <w:rFonts w:ascii="Times New Roman" w:hAnsi="Times New Roman"/>
                <w:sz w:val="24"/>
                <w:szCs w:val="24"/>
                <w:lang w:eastAsia="ru-RU"/>
              </w:rPr>
            </w:pPr>
            <w:r w:rsidRPr="00CD1F10">
              <w:rPr>
                <w:rFonts w:ascii="Times New Roman" w:hAnsi="Times New Roman"/>
                <w:sz w:val="24"/>
                <w:szCs w:val="24"/>
                <w:lang w:eastAsia="ru-RU"/>
              </w:rPr>
              <w:t>3.3</w:t>
            </w:r>
          </w:p>
        </w:tc>
        <w:tc>
          <w:tcPr>
            <w:tcW w:w="3368" w:type="dxa"/>
            <w:tcBorders>
              <w:left w:val="single" w:sz="4" w:space="0" w:color="auto"/>
              <w:bottom w:val="single" w:sz="4" w:space="0" w:color="auto"/>
              <w:right w:val="single" w:sz="4" w:space="0" w:color="auto"/>
            </w:tcBorders>
            <w:vAlign w:val="center"/>
          </w:tcPr>
          <w:p w:rsidR="0012186B" w:rsidRPr="00CD1F10" w:rsidRDefault="0012186B" w:rsidP="0012186B">
            <w:pPr>
              <w:pStyle w:val="21"/>
              <w:jc w:val="left"/>
              <w:rPr>
                <w:rFonts w:ascii="Times New Roman" w:hAnsi="Times New Roman"/>
                <w:sz w:val="24"/>
                <w:szCs w:val="24"/>
                <w:lang w:eastAsia="ru-RU"/>
              </w:rPr>
            </w:pPr>
            <w:r w:rsidRPr="00CD1F10">
              <w:rPr>
                <w:rFonts w:ascii="Times New Roman" w:hAnsi="Times New Roman"/>
                <w:sz w:val="24"/>
                <w:szCs w:val="24"/>
                <w:lang w:eastAsia="ru-RU"/>
              </w:rPr>
              <w:t>Доля получателей услуг, удовлетворенных доступностью услуг для инвалидов (в % от общего числа опрошенных получателей услуг – инвалидов).</w:t>
            </w:r>
            <w:r w:rsidRPr="00CD1F10">
              <w:rPr>
                <w:rFonts w:ascii="Times New Roman" w:hAnsi="Times New Roman"/>
                <w:b/>
                <w:sz w:val="24"/>
                <w:szCs w:val="24"/>
                <w:lang w:eastAsia="ru-RU"/>
              </w:rPr>
              <w:t>(П</w:t>
            </w:r>
            <w:r w:rsidRPr="00CD1F10">
              <w:rPr>
                <w:rFonts w:ascii="Times New Roman" w:hAnsi="Times New Roman"/>
                <w:b/>
                <w:sz w:val="24"/>
                <w:szCs w:val="24"/>
                <w:vertAlign w:val="superscript"/>
                <w:lang w:eastAsia="ru-RU"/>
              </w:rPr>
              <w:t>дост</w:t>
            </w:r>
            <w:r w:rsidRPr="00CD1F10">
              <w:rPr>
                <w:rFonts w:ascii="Times New Roman" w:hAnsi="Times New Roman"/>
                <w:b/>
                <w:sz w:val="24"/>
                <w:szCs w:val="24"/>
                <w:vertAlign w:val="subscript"/>
                <w:lang w:eastAsia="ru-RU"/>
              </w:rPr>
              <w:t>уд</w:t>
            </w:r>
            <w:r w:rsidRPr="00CD1F10">
              <w:rPr>
                <w:rFonts w:ascii="Times New Roman" w:hAnsi="Times New Roman"/>
                <w:b/>
                <w:sz w:val="24"/>
                <w:szCs w:val="28"/>
                <w:lang w:eastAsia="ru-RU"/>
              </w:rPr>
              <w:t>)</w:t>
            </w:r>
          </w:p>
        </w:tc>
        <w:tc>
          <w:tcPr>
            <w:tcW w:w="904" w:type="dxa"/>
            <w:tcBorders>
              <w:left w:val="single" w:sz="4" w:space="0" w:color="auto"/>
              <w:bottom w:val="single" w:sz="4" w:space="0" w:color="auto"/>
              <w:right w:val="single" w:sz="4" w:space="0" w:color="auto"/>
            </w:tcBorders>
          </w:tcPr>
          <w:p w:rsidR="0012186B" w:rsidRPr="00CD1F10" w:rsidRDefault="0012186B" w:rsidP="0012186B">
            <w:pPr>
              <w:pStyle w:val="21"/>
              <w:rPr>
                <w:rFonts w:ascii="Times New Roman" w:hAnsi="Times New Roman"/>
                <w:sz w:val="24"/>
                <w:szCs w:val="24"/>
                <w:lang w:eastAsia="ru-RU"/>
              </w:rPr>
            </w:pPr>
            <w:r w:rsidRPr="00CD1F10">
              <w:rPr>
                <w:rFonts w:ascii="Times New Roman" w:hAnsi="Times New Roman"/>
                <w:sz w:val="24"/>
                <w:szCs w:val="24"/>
                <w:lang w:eastAsia="ru-RU"/>
              </w:rPr>
              <w:t>0,3</w:t>
            </w:r>
          </w:p>
        </w:tc>
        <w:tc>
          <w:tcPr>
            <w:tcW w:w="3685" w:type="dxa"/>
            <w:tcBorders>
              <w:top w:val="single" w:sz="4" w:space="0" w:color="auto"/>
              <w:left w:val="single" w:sz="4" w:space="0" w:color="auto"/>
              <w:bottom w:val="single" w:sz="4" w:space="0" w:color="auto"/>
              <w:right w:val="single" w:sz="4" w:space="0" w:color="auto"/>
            </w:tcBorders>
          </w:tcPr>
          <w:p w:rsidR="0012186B" w:rsidRPr="00CD1F10" w:rsidRDefault="0012186B" w:rsidP="0012186B">
            <w:pPr>
              <w:pStyle w:val="21"/>
              <w:jc w:val="left"/>
              <w:rPr>
                <w:rFonts w:ascii="Times New Roman" w:hAnsi="Times New Roman"/>
                <w:sz w:val="24"/>
                <w:szCs w:val="24"/>
                <w:lang w:eastAsia="ru-RU"/>
              </w:rPr>
            </w:pPr>
            <w:r w:rsidRPr="00CD1F10">
              <w:rPr>
                <w:rFonts w:ascii="Times New Roman" w:hAnsi="Times New Roman"/>
                <w:sz w:val="24"/>
                <w:szCs w:val="24"/>
                <w:lang w:eastAsia="ru-RU"/>
              </w:rPr>
              <w:t>3.3.1.Удовлетворенность доступностью услуг для инвалидов</w:t>
            </w:r>
          </w:p>
        </w:tc>
        <w:tc>
          <w:tcPr>
            <w:tcW w:w="4678" w:type="dxa"/>
            <w:tcBorders>
              <w:left w:val="single" w:sz="4" w:space="0" w:color="auto"/>
              <w:bottom w:val="single" w:sz="4" w:space="0" w:color="auto"/>
              <w:right w:val="single" w:sz="4" w:space="0" w:color="auto"/>
            </w:tcBorders>
          </w:tcPr>
          <w:p w:rsidR="0012186B" w:rsidRPr="00CD1F10" w:rsidRDefault="0012186B" w:rsidP="0012186B">
            <w:pPr>
              <w:pStyle w:val="21"/>
              <w:jc w:val="left"/>
              <w:rPr>
                <w:rFonts w:ascii="Times New Roman" w:hAnsi="Times New Roman"/>
                <w:sz w:val="24"/>
                <w:szCs w:val="24"/>
                <w:lang w:eastAsia="ru-RU"/>
              </w:rPr>
            </w:pPr>
            <w:r w:rsidRPr="00CD1F10">
              <w:rPr>
                <w:rFonts w:ascii="Times New Roman" w:hAnsi="Times New Roman"/>
                <w:sz w:val="24"/>
                <w:szCs w:val="24"/>
                <w:lang w:eastAsia="ru-RU"/>
              </w:rPr>
              <w:t xml:space="preserve">число получателей услуг-инвалидов, удовлетворенных доступностью услуг для инвалидов </w:t>
            </w:r>
            <w:r w:rsidRPr="00CD1F10">
              <w:rPr>
                <w:rFonts w:ascii="Times New Roman" w:hAnsi="Times New Roman"/>
                <w:b/>
                <w:sz w:val="24"/>
                <w:szCs w:val="28"/>
                <w:lang w:eastAsia="ru-RU"/>
              </w:rPr>
              <w:t xml:space="preserve"> (У</w:t>
            </w:r>
            <w:r w:rsidRPr="00CD1F10">
              <w:rPr>
                <w:rFonts w:ascii="Times New Roman" w:hAnsi="Times New Roman"/>
                <w:b/>
                <w:sz w:val="24"/>
                <w:szCs w:val="28"/>
                <w:vertAlign w:val="superscript"/>
                <w:lang w:eastAsia="ru-RU"/>
              </w:rPr>
              <w:t>дост</w:t>
            </w:r>
            <w:r w:rsidRPr="00CD1F10">
              <w:rPr>
                <w:rFonts w:ascii="Times New Roman" w:hAnsi="Times New Roman"/>
                <w:b/>
                <w:sz w:val="24"/>
                <w:szCs w:val="28"/>
                <w:lang w:eastAsia="ru-RU"/>
              </w:rPr>
              <w:t>)</w:t>
            </w:r>
            <w:r w:rsidRPr="00CD1F10">
              <w:rPr>
                <w:rFonts w:ascii="Times New Roman" w:hAnsi="Times New Roman"/>
                <w:sz w:val="24"/>
                <w:szCs w:val="24"/>
                <w:lang w:eastAsia="ru-RU"/>
              </w:rPr>
              <w:t xml:space="preserve"> , по отношению к  числу опрошенных  получателей услуг- инвалидов, ответивших на соответствующий вопрос анкеты </w:t>
            </w:r>
            <w:r w:rsidRPr="00CD1F10">
              <w:rPr>
                <w:rFonts w:ascii="Times New Roman" w:hAnsi="Times New Roman"/>
                <w:b/>
                <w:sz w:val="24"/>
                <w:szCs w:val="28"/>
                <w:lang w:eastAsia="ru-RU"/>
              </w:rPr>
              <w:t xml:space="preserve"> (Ч</w:t>
            </w:r>
            <w:r w:rsidRPr="00CD1F10">
              <w:rPr>
                <w:rFonts w:ascii="Times New Roman" w:hAnsi="Times New Roman"/>
                <w:b/>
                <w:sz w:val="24"/>
                <w:szCs w:val="28"/>
                <w:vertAlign w:val="subscript"/>
                <w:lang w:eastAsia="ru-RU"/>
              </w:rPr>
              <w:t>инв</w:t>
            </w:r>
            <w:r w:rsidRPr="00CD1F10">
              <w:rPr>
                <w:rFonts w:ascii="Times New Roman" w:hAnsi="Times New Roman"/>
                <w:b/>
                <w:sz w:val="24"/>
                <w:szCs w:val="28"/>
                <w:lang w:eastAsia="ru-RU"/>
              </w:rPr>
              <w:t>)</w:t>
            </w:r>
          </w:p>
          <w:p w:rsidR="0012186B" w:rsidRPr="00CD1F10" w:rsidRDefault="0012186B" w:rsidP="0012186B">
            <w:pPr>
              <w:pStyle w:val="21"/>
              <w:jc w:val="left"/>
              <w:rPr>
                <w:rFonts w:ascii="Times New Roman" w:hAnsi="Times New Roman"/>
                <w:sz w:val="24"/>
                <w:szCs w:val="24"/>
                <w:lang w:eastAsia="ru-RU"/>
              </w:rPr>
            </w:pPr>
          </w:p>
        </w:tc>
        <w:tc>
          <w:tcPr>
            <w:tcW w:w="1418" w:type="dxa"/>
            <w:tcBorders>
              <w:left w:val="single" w:sz="4" w:space="0" w:color="auto"/>
              <w:bottom w:val="single" w:sz="4" w:space="0" w:color="auto"/>
              <w:right w:val="single" w:sz="4" w:space="0" w:color="auto"/>
            </w:tcBorders>
          </w:tcPr>
          <w:p w:rsidR="0012186B" w:rsidRPr="00CD1F10" w:rsidRDefault="0012186B" w:rsidP="0012186B">
            <w:pPr>
              <w:pStyle w:val="21"/>
              <w:rPr>
                <w:rFonts w:ascii="Times New Roman" w:hAnsi="Times New Roman"/>
                <w:sz w:val="24"/>
                <w:szCs w:val="24"/>
                <w:lang w:eastAsia="ru-RU"/>
              </w:rPr>
            </w:pPr>
            <w:r w:rsidRPr="00CD1F10">
              <w:rPr>
                <w:rFonts w:ascii="Times New Roman" w:hAnsi="Times New Roman"/>
                <w:sz w:val="24"/>
                <w:szCs w:val="24"/>
                <w:lang w:eastAsia="ru-RU"/>
              </w:rPr>
              <w:t>0-100 баллов</w:t>
            </w:r>
          </w:p>
        </w:tc>
        <w:tc>
          <w:tcPr>
            <w:tcW w:w="1363" w:type="dxa"/>
            <w:tcBorders>
              <w:left w:val="single" w:sz="4" w:space="0" w:color="auto"/>
              <w:bottom w:val="single" w:sz="4" w:space="0" w:color="auto"/>
              <w:right w:val="single" w:sz="4" w:space="0" w:color="auto"/>
            </w:tcBorders>
          </w:tcPr>
          <w:p w:rsidR="0012186B" w:rsidRPr="00CD1F10" w:rsidRDefault="0012186B" w:rsidP="0012186B">
            <w:pPr>
              <w:pStyle w:val="21"/>
              <w:rPr>
                <w:rFonts w:ascii="Times New Roman" w:hAnsi="Times New Roman"/>
                <w:sz w:val="24"/>
                <w:szCs w:val="24"/>
                <w:lang w:eastAsia="ru-RU"/>
              </w:rPr>
            </w:pPr>
            <w:r w:rsidRPr="00CD1F10">
              <w:rPr>
                <w:rFonts w:ascii="Times New Roman" w:hAnsi="Times New Roman"/>
                <w:sz w:val="24"/>
                <w:szCs w:val="24"/>
                <w:lang w:eastAsia="ru-RU"/>
              </w:rPr>
              <w:t>100 баллов</w:t>
            </w:r>
          </w:p>
          <w:p w:rsidR="0012186B" w:rsidRPr="00CD1F10" w:rsidRDefault="0012186B" w:rsidP="0012186B">
            <w:pPr>
              <w:pStyle w:val="21"/>
              <w:rPr>
                <w:rFonts w:ascii="Times New Roman" w:hAnsi="Times New Roman"/>
                <w:sz w:val="24"/>
                <w:szCs w:val="24"/>
                <w:lang w:eastAsia="ru-RU"/>
              </w:rPr>
            </w:pPr>
          </w:p>
          <w:p w:rsidR="0012186B" w:rsidRPr="00CD1F10" w:rsidRDefault="0012186B" w:rsidP="0012186B">
            <w:pPr>
              <w:pStyle w:val="21"/>
              <w:rPr>
                <w:rFonts w:ascii="Times New Roman" w:hAnsi="Times New Roman"/>
                <w:color w:val="000000"/>
                <w:sz w:val="24"/>
                <w:szCs w:val="24"/>
                <w:lang w:eastAsia="ru-RU"/>
              </w:rPr>
            </w:pPr>
            <w:r w:rsidRPr="00CD1F10">
              <w:rPr>
                <w:rFonts w:ascii="Times New Roman" w:hAnsi="Times New Roman"/>
                <w:color w:val="000000"/>
                <w:sz w:val="24"/>
                <w:szCs w:val="24"/>
                <w:lang w:eastAsia="ru-RU"/>
              </w:rPr>
              <w:t>Для расчета  формула (3.3)</w:t>
            </w:r>
          </w:p>
          <w:p w:rsidR="0012186B" w:rsidRPr="00CD1F10" w:rsidRDefault="0012186B" w:rsidP="0012186B">
            <w:pPr>
              <w:pStyle w:val="21"/>
              <w:rPr>
                <w:rFonts w:ascii="Times New Roman" w:hAnsi="Times New Roman"/>
                <w:sz w:val="24"/>
                <w:szCs w:val="24"/>
                <w:lang w:eastAsia="ru-RU"/>
              </w:rPr>
            </w:pPr>
          </w:p>
        </w:tc>
      </w:tr>
      <w:tr w:rsidR="0012186B" w:rsidRPr="00403FDA" w:rsidTr="0012186B">
        <w:trPr>
          <w:trHeight w:val="20"/>
        </w:trPr>
        <w:tc>
          <w:tcPr>
            <w:tcW w:w="15984" w:type="dxa"/>
            <w:gridSpan w:val="7"/>
            <w:tcBorders>
              <w:left w:val="single" w:sz="4" w:space="0" w:color="auto"/>
              <w:bottom w:val="single" w:sz="4" w:space="0" w:color="auto"/>
              <w:right w:val="single" w:sz="4" w:space="0" w:color="auto"/>
            </w:tcBorders>
          </w:tcPr>
          <w:tbl>
            <w:tblPr>
              <w:tblW w:w="6440" w:type="dxa"/>
              <w:jc w:val="center"/>
              <w:tblLayout w:type="fixed"/>
              <w:tblLook w:val="04A0"/>
            </w:tblPr>
            <w:tblGrid>
              <w:gridCol w:w="1418"/>
              <w:gridCol w:w="1114"/>
              <w:gridCol w:w="1199"/>
              <w:gridCol w:w="2709"/>
            </w:tblGrid>
            <w:tr w:rsidR="0012186B" w:rsidRPr="00403FDA" w:rsidTr="0012186B">
              <w:trPr>
                <w:jc w:val="center"/>
              </w:trPr>
              <w:tc>
                <w:tcPr>
                  <w:tcW w:w="1418" w:type="dxa"/>
                  <w:vMerge w:val="restart"/>
                  <w:vAlign w:val="center"/>
                </w:tcPr>
                <w:p w:rsidR="0012186B" w:rsidRPr="00403FDA" w:rsidRDefault="0012186B" w:rsidP="0012186B">
                  <w:pPr>
                    <w:framePr w:hSpace="180" w:wrap="around" w:vAnchor="text" w:hAnchor="text" w:xAlign="center" w:y="1"/>
                    <w:ind w:right="-46"/>
                    <w:suppressOverlap/>
                    <w:jc w:val="right"/>
                    <w:rPr>
                      <w:rFonts w:ascii="Times New Roman" w:hAnsi="Times New Roman"/>
                      <w:b/>
                      <w:sz w:val="28"/>
                      <w:szCs w:val="28"/>
                    </w:rPr>
                  </w:pPr>
                  <w:r w:rsidRPr="00403FDA">
                    <w:rPr>
                      <w:rFonts w:ascii="Times New Roman" w:hAnsi="Times New Roman"/>
                      <w:b/>
                      <w:sz w:val="28"/>
                      <w:szCs w:val="28"/>
                    </w:rPr>
                    <w:t>П</w:t>
                  </w:r>
                  <w:r w:rsidRPr="00403FDA">
                    <w:rPr>
                      <w:rFonts w:ascii="Times New Roman" w:hAnsi="Times New Roman"/>
                      <w:b/>
                      <w:sz w:val="28"/>
                      <w:szCs w:val="28"/>
                      <w:vertAlign w:val="superscript"/>
                    </w:rPr>
                    <w:t>дост</w:t>
                  </w:r>
                  <w:r w:rsidRPr="00403FDA">
                    <w:rPr>
                      <w:rFonts w:ascii="Times New Roman" w:hAnsi="Times New Roman"/>
                      <w:b/>
                      <w:sz w:val="28"/>
                      <w:szCs w:val="28"/>
                      <w:vertAlign w:val="subscript"/>
                    </w:rPr>
                    <w:t>уд</w:t>
                  </w:r>
                  <w:r w:rsidRPr="00403FDA">
                    <w:rPr>
                      <w:rFonts w:ascii="Times New Roman" w:hAnsi="Times New Roman"/>
                      <w:b/>
                      <w:sz w:val="28"/>
                      <w:szCs w:val="28"/>
                    </w:rPr>
                    <w:t xml:space="preserve"> = (</w:t>
                  </w:r>
                </w:p>
              </w:tc>
              <w:tc>
                <w:tcPr>
                  <w:tcW w:w="1114" w:type="dxa"/>
                  <w:tcBorders>
                    <w:bottom w:val="single" w:sz="4" w:space="0" w:color="auto"/>
                  </w:tcBorders>
                </w:tcPr>
                <w:p w:rsidR="0012186B" w:rsidRPr="00403FDA" w:rsidRDefault="0012186B" w:rsidP="0012186B">
                  <w:pPr>
                    <w:framePr w:hSpace="180" w:wrap="around" w:vAnchor="text" w:hAnchor="text" w:xAlign="center" w:y="1"/>
                    <w:ind w:left="-108" w:right="-108"/>
                    <w:suppressOverlap/>
                    <w:jc w:val="center"/>
                    <w:rPr>
                      <w:rFonts w:ascii="Times New Roman" w:hAnsi="Times New Roman"/>
                      <w:b/>
                      <w:szCs w:val="28"/>
                    </w:rPr>
                  </w:pPr>
                  <w:r w:rsidRPr="00403FDA">
                    <w:rPr>
                      <w:rFonts w:ascii="Times New Roman" w:hAnsi="Times New Roman"/>
                      <w:b/>
                      <w:sz w:val="28"/>
                      <w:szCs w:val="28"/>
                    </w:rPr>
                    <w:t>У</w:t>
                  </w:r>
                  <w:r w:rsidRPr="00403FDA">
                    <w:rPr>
                      <w:rFonts w:ascii="Times New Roman" w:hAnsi="Times New Roman"/>
                      <w:b/>
                      <w:sz w:val="28"/>
                      <w:szCs w:val="28"/>
                      <w:vertAlign w:val="superscript"/>
                    </w:rPr>
                    <w:t>дост</w:t>
                  </w:r>
                </w:p>
              </w:tc>
              <w:tc>
                <w:tcPr>
                  <w:tcW w:w="1199" w:type="dxa"/>
                  <w:vMerge w:val="restart"/>
                  <w:vAlign w:val="center"/>
                </w:tcPr>
                <w:p w:rsidR="0012186B" w:rsidRPr="00403FDA" w:rsidRDefault="0012186B" w:rsidP="0012186B">
                  <w:pPr>
                    <w:framePr w:hSpace="180" w:wrap="around" w:vAnchor="text" w:hAnchor="text" w:xAlign="center" w:y="1"/>
                    <w:ind w:left="-108"/>
                    <w:suppressOverlap/>
                    <w:rPr>
                      <w:rFonts w:ascii="Times New Roman" w:hAnsi="Times New Roman"/>
                      <w:b/>
                      <w:sz w:val="28"/>
                      <w:szCs w:val="28"/>
                    </w:rPr>
                  </w:pPr>
                  <w:r w:rsidRPr="00403FDA">
                    <w:rPr>
                      <w:rFonts w:ascii="Times New Roman" w:hAnsi="Times New Roman"/>
                      <w:b/>
                      <w:sz w:val="28"/>
                      <w:szCs w:val="28"/>
                    </w:rPr>
                    <w:t xml:space="preserve"> )×100,</w:t>
                  </w:r>
                </w:p>
              </w:tc>
              <w:tc>
                <w:tcPr>
                  <w:tcW w:w="2709" w:type="dxa"/>
                  <w:vMerge w:val="restart"/>
                  <w:vAlign w:val="center"/>
                </w:tcPr>
                <w:p w:rsidR="0012186B" w:rsidRPr="00403FDA" w:rsidRDefault="0012186B" w:rsidP="0012186B">
                  <w:pPr>
                    <w:framePr w:hSpace="180" w:wrap="around" w:vAnchor="text" w:hAnchor="text" w:xAlign="center" w:y="1"/>
                    <w:ind w:left="-108"/>
                    <w:suppressOverlap/>
                    <w:jc w:val="right"/>
                    <w:rPr>
                      <w:rFonts w:ascii="Times New Roman" w:hAnsi="Times New Roman"/>
                      <w:b/>
                      <w:sz w:val="28"/>
                      <w:szCs w:val="28"/>
                    </w:rPr>
                  </w:pPr>
                  <w:r w:rsidRPr="00403FDA">
                    <w:rPr>
                      <w:rFonts w:ascii="Times New Roman" w:hAnsi="Times New Roman"/>
                      <w:b/>
                      <w:sz w:val="28"/>
                      <w:szCs w:val="28"/>
                    </w:rPr>
                    <w:t>(3.3)</w:t>
                  </w:r>
                </w:p>
              </w:tc>
            </w:tr>
            <w:tr w:rsidR="0012186B" w:rsidRPr="00403FDA" w:rsidTr="0012186B">
              <w:trPr>
                <w:jc w:val="center"/>
              </w:trPr>
              <w:tc>
                <w:tcPr>
                  <w:tcW w:w="1418" w:type="dxa"/>
                  <w:vMerge/>
                </w:tcPr>
                <w:p w:rsidR="0012186B" w:rsidRPr="00403FDA" w:rsidRDefault="0012186B" w:rsidP="0012186B">
                  <w:pPr>
                    <w:framePr w:hSpace="180" w:wrap="around" w:vAnchor="text" w:hAnchor="text" w:xAlign="center" w:y="1"/>
                    <w:suppressOverlap/>
                    <w:jc w:val="center"/>
                    <w:rPr>
                      <w:rFonts w:ascii="Times New Roman" w:hAnsi="Times New Roman"/>
                      <w:sz w:val="28"/>
                      <w:szCs w:val="28"/>
                    </w:rPr>
                  </w:pPr>
                </w:p>
              </w:tc>
              <w:tc>
                <w:tcPr>
                  <w:tcW w:w="1114" w:type="dxa"/>
                  <w:tcBorders>
                    <w:top w:val="single" w:sz="4" w:space="0" w:color="auto"/>
                  </w:tcBorders>
                </w:tcPr>
                <w:p w:rsidR="0012186B" w:rsidRPr="0058510D" w:rsidRDefault="0012186B" w:rsidP="0012186B">
                  <w:pPr>
                    <w:framePr w:hSpace="180" w:wrap="around" w:vAnchor="text" w:hAnchor="text" w:xAlign="center" w:y="1"/>
                    <w:ind w:left="186" w:hanging="186"/>
                    <w:suppressOverlap/>
                    <w:jc w:val="center"/>
                    <w:rPr>
                      <w:rFonts w:ascii="Times New Roman" w:hAnsi="Times New Roman"/>
                      <w:b/>
                      <w:szCs w:val="28"/>
                    </w:rPr>
                  </w:pPr>
                  <w:r w:rsidRPr="0058510D">
                    <w:rPr>
                      <w:rFonts w:ascii="Times New Roman" w:hAnsi="Times New Roman"/>
                      <w:b/>
                      <w:sz w:val="28"/>
                      <w:szCs w:val="28"/>
                    </w:rPr>
                    <w:t>Ч</w:t>
                  </w:r>
                  <w:r w:rsidRPr="0058510D">
                    <w:rPr>
                      <w:rFonts w:ascii="Times New Roman" w:hAnsi="Times New Roman"/>
                      <w:b/>
                      <w:sz w:val="28"/>
                      <w:szCs w:val="28"/>
                      <w:vertAlign w:val="subscript"/>
                    </w:rPr>
                    <w:t>инв</w:t>
                  </w:r>
                </w:p>
              </w:tc>
              <w:tc>
                <w:tcPr>
                  <w:tcW w:w="1199" w:type="dxa"/>
                  <w:vMerge/>
                </w:tcPr>
                <w:p w:rsidR="0012186B" w:rsidRPr="00403FDA" w:rsidRDefault="0012186B" w:rsidP="0012186B">
                  <w:pPr>
                    <w:framePr w:hSpace="180" w:wrap="around" w:vAnchor="text" w:hAnchor="text" w:xAlign="center" w:y="1"/>
                    <w:suppressOverlap/>
                    <w:jc w:val="center"/>
                    <w:rPr>
                      <w:rFonts w:ascii="Times New Roman" w:hAnsi="Times New Roman"/>
                      <w:szCs w:val="28"/>
                    </w:rPr>
                  </w:pPr>
                </w:p>
              </w:tc>
              <w:tc>
                <w:tcPr>
                  <w:tcW w:w="2709" w:type="dxa"/>
                  <w:vMerge/>
                </w:tcPr>
                <w:p w:rsidR="0012186B" w:rsidRPr="00403FDA" w:rsidRDefault="0012186B" w:rsidP="0012186B">
                  <w:pPr>
                    <w:framePr w:hSpace="180" w:wrap="around" w:vAnchor="text" w:hAnchor="text" w:xAlign="center" w:y="1"/>
                    <w:suppressOverlap/>
                    <w:jc w:val="center"/>
                    <w:rPr>
                      <w:rFonts w:ascii="Times New Roman" w:hAnsi="Times New Roman"/>
                      <w:szCs w:val="28"/>
                    </w:rPr>
                  </w:pPr>
                </w:p>
              </w:tc>
            </w:tr>
          </w:tbl>
          <w:p w:rsidR="0012186B" w:rsidRPr="00403FDA" w:rsidRDefault="0012186B" w:rsidP="0012186B">
            <w:pPr>
              <w:ind w:firstLine="709"/>
              <w:rPr>
                <w:rFonts w:ascii="Times New Roman" w:hAnsi="Times New Roman"/>
                <w:sz w:val="24"/>
                <w:szCs w:val="28"/>
              </w:rPr>
            </w:pPr>
            <w:r w:rsidRPr="00403FDA">
              <w:rPr>
                <w:rFonts w:ascii="Times New Roman" w:hAnsi="Times New Roman"/>
                <w:sz w:val="24"/>
                <w:szCs w:val="28"/>
              </w:rPr>
              <w:t>где</w:t>
            </w:r>
          </w:p>
          <w:p w:rsidR="0012186B" w:rsidRPr="00403FDA" w:rsidRDefault="0012186B" w:rsidP="0012186B">
            <w:pPr>
              <w:ind w:firstLine="709"/>
              <w:rPr>
                <w:rFonts w:ascii="Times New Roman" w:hAnsi="Times New Roman"/>
                <w:sz w:val="24"/>
                <w:szCs w:val="28"/>
              </w:rPr>
            </w:pPr>
            <w:r w:rsidRPr="00403FDA">
              <w:rPr>
                <w:rFonts w:ascii="Times New Roman" w:hAnsi="Times New Roman"/>
                <w:b/>
                <w:sz w:val="24"/>
                <w:szCs w:val="28"/>
              </w:rPr>
              <w:t>У</w:t>
            </w:r>
            <w:r w:rsidRPr="00403FDA">
              <w:rPr>
                <w:rFonts w:ascii="Times New Roman" w:hAnsi="Times New Roman"/>
                <w:b/>
                <w:sz w:val="24"/>
                <w:szCs w:val="28"/>
                <w:vertAlign w:val="superscript"/>
              </w:rPr>
              <w:t>дост</w:t>
            </w:r>
            <w:r w:rsidRPr="00403FDA">
              <w:rPr>
                <w:rFonts w:ascii="Times New Roman" w:hAnsi="Times New Roman"/>
                <w:sz w:val="24"/>
                <w:szCs w:val="28"/>
              </w:rPr>
              <w:t>- число получателей услуг-инвалидов, удовлетворенных доступностью услуг дляинвалидов;</w:t>
            </w:r>
          </w:p>
          <w:p w:rsidR="0012186B" w:rsidRPr="00403FDA" w:rsidRDefault="0012186B" w:rsidP="0012186B">
            <w:pPr>
              <w:ind w:firstLine="709"/>
              <w:rPr>
                <w:rFonts w:ascii="Times New Roman" w:hAnsi="Times New Roman"/>
                <w:sz w:val="24"/>
                <w:szCs w:val="28"/>
              </w:rPr>
            </w:pPr>
            <w:r w:rsidRPr="00403FDA">
              <w:rPr>
                <w:rFonts w:ascii="Times New Roman" w:hAnsi="Times New Roman"/>
                <w:b/>
                <w:sz w:val="24"/>
                <w:szCs w:val="28"/>
              </w:rPr>
              <w:t>Ч</w:t>
            </w:r>
            <w:r w:rsidRPr="00403FDA">
              <w:rPr>
                <w:rFonts w:ascii="Times New Roman" w:hAnsi="Times New Roman"/>
                <w:b/>
                <w:sz w:val="24"/>
                <w:szCs w:val="28"/>
                <w:vertAlign w:val="subscript"/>
              </w:rPr>
              <w:t>инв</w:t>
            </w:r>
            <w:r w:rsidRPr="00403FDA">
              <w:rPr>
                <w:rFonts w:ascii="Times New Roman" w:hAnsi="Times New Roman"/>
                <w:sz w:val="24"/>
                <w:szCs w:val="28"/>
              </w:rPr>
              <w:t xml:space="preserve"> -  число опрошенных получателей услуг-инвалидов.</w:t>
            </w:r>
          </w:p>
        </w:tc>
      </w:tr>
      <w:tr w:rsidR="0012186B" w:rsidRPr="00CD1F10" w:rsidTr="0012186B">
        <w:trPr>
          <w:trHeight w:val="20"/>
        </w:trPr>
        <w:tc>
          <w:tcPr>
            <w:tcW w:w="3936" w:type="dxa"/>
            <w:gridSpan w:val="2"/>
            <w:tcBorders>
              <w:left w:val="single" w:sz="4" w:space="0" w:color="auto"/>
              <w:bottom w:val="single" w:sz="4" w:space="0" w:color="auto"/>
              <w:right w:val="single" w:sz="4" w:space="0" w:color="auto"/>
            </w:tcBorders>
            <w:vAlign w:val="center"/>
          </w:tcPr>
          <w:p w:rsidR="0012186B" w:rsidRPr="00CD1F10" w:rsidRDefault="0012186B" w:rsidP="0012186B">
            <w:pPr>
              <w:pStyle w:val="21"/>
              <w:jc w:val="left"/>
              <w:rPr>
                <w:rFonts w:ascii="Times New Roman" w:hAnsi="Times New Roman"/>
                <w:b/>
                <w:color w:val="000000"/>
                <w:sz w:val="24"/>
                <w:szCs w:val="24"/>
              </w:rPr>
            </w:pPr>
            <w:r w:rsidRPr="00CD1F10">
              <w:rPr>
                <w:rFonts w:ascii="Times New Roman" w:hAnsi="Times New Roman"/>
                <w:b/>
                <w:sz w:val="24"/>
                <w:szCs w:val="24"/>
                <w:lang w:eastAsia="ru-RU"/>
              </w:rPr>
              <w:t xml:space="preserve">Итого </w:t>
            </w:r>
            <w:r w:rsidRPr="00CD1F10">
              <w:rPr>
                <w:rFonts w:ascii="Times New Roman" w:hAnsi="Times New Roman"/>
                <w:b/>
                <w:color w:val="000000"/>
                <w:sz w:val="24"/>
                <w:szCs w:val="24"/>
                <w:lang w:eastAsia="ru-RU"/>
              </w:rPr>
              <w:t xml:space="preserve">по критерию 3 </w:t>
            </w:r>
            <w:r w:rsidRPr="00CD1F10">
              <w:rPr>
                <w:rFonts w:ascii="Times New Roman" w:hAnsi="Times New Roman"/>
                <w:b/>
                <w:color w:val="000000"/>
                <w:sz w:val="24"/>
                <w:szCs w:val="24"/>
              </w:rPr>
              <w:t>«Доступность услуг для инвалидов» (К</w:t>
            </w:r>
            <w:r w:rsidRPr="00CD1F10">
              <w:rPr>
                <w:rFonts w:ascii="Times New Roman" w:hAnsi="Times New Roman"/>
                <w:b/>
                <w:color w:val="000000"/>
                <w:sz w:val="24"/>
                <w:szCs w:val="24"/>
                <w:vertAlign w:val="superscript"/>
              </w:rPr>
              <w:t>3</w:t>
            </w:r>
            <w:r w:rsidRPr="00CD1F10">
              <w:rPr>
                <w:rFonts w:ascii="Times New Roman" w:hAnsi="Times New Roman"/>
                <w:b/>
                <w:color w:val="000000"/>
                <w:sz w:val="24"/>
                <w:szCs w:val="24"/>
              </w:rPr>
              <w:t>)</w:t>
            </w:r>
          </w:p>
        </w:tc>
        <w:tc>
          <w:tcPr>
            <w:tcW w:w="904" w:type="dxa"/>
            <w:tcBorders>
              <w:left w:val="single" w:sz="4" w:space="0" w:color="auto"/>
              <w:bottom w:val="single" w:sz="4" w:space="0" w:color="auto"/>
              <w:right w:val="single" w:sz="4" w:space="0" w:color="auto"/>
            </w:tcBorders>
            <w:vAlign w:val="center"/>
          </w:tcPr>
          <w:p w:rsidR="0012186B" w:rsidRPr="00CD1F10" w:rsidRDefault="0012186B" w:rsidP="0012186B">
            <w:pPr>
              <w:pStyle w:val="21"/>
              <w:rPr>
                <w:rFonts w:ascii="Times New Roman" w:hAnsi="Times New Roman"/>
                <w:sz w:val="24"/>
                <w:szCs w:val="24"/>
                <w:lang w:eastAsia="ru-RU"/>
              </w:rPr>
            </w:pPr>
            <w:r w:rsidRPr="00CD1F10">
              <w:rPr>
                <w:rFonts w:ascii="Times New Roman" w:hAnsi="Times New Roman"/>
                <w:sz w:val="24"/>
                <w:szCs w:val="24"/>
                <w:lang w:eastAsia="ru-RU"/>
              </w:rPr>
              <w:t>1,0</w:t>
            </w:r>
          </w:p>
        </w:tc>
        <w:tc>
          <w:tcPr>
            <w:tcW w:w="9781" w:type="dxa"/>
            <w:gridSpan w:val="3"/>
            <w:tcBorders>
              <w:top w:val="single" w:sz="4" w:space="0" w:color="auto"/>
              <w:left w:val="single" w:sz="4" w:space="0" w:color="auto"/>
              <w:bottom w:val="single" w:sz="4" w:space="0" w:color="auto"/>
              <w:right w:val="single" w:sz="4" w:space="0" w:color="auto"/>
            </w:tcBorders>
            <w:vAlign w:val="center"/>
          </w:tcPr>
          <w:p w:rsidR="0012186B" w:rsidRPr="00A06A35" w:rsidRDefault="0012186B" w:rsidP="0012186B">
            <w:pPr>
              <w:ind w:firstLine="1701"/>
              <w:jc w:val="center"/>
              <w:rPr>
                <w:rFonts w:ascii="Times New Roman" w:hAnsi="Times New Roman"/>
                <w:b/>
                <w:sz w:val="28"/>
                <w:szCs w:val="28"/>
                <w:vertAlign w:val="subscript"/>
              </w:rPr>
            </w:pPr>
            <w:r w:rsidRPr="00A06A35">
              <w:rPr>
                <w:rFonts w:ascii="Times New Roman" w:hAnsi="Times New Roman"/>
                <w:b/>
                <w:sz w:val="28"/>
                <w:szCs w:val="28"/>
              </w:rPr>
              <w:t>К</w:t>
            </w:r>
            <w:r w:rsidRPr="00A06A35">
              <w:rPr>
                <w:rFonts w:ascii="Times New Roman" w:hAnsi="Times New Roman"/>
                <w:b/>
                <w:sz w:val="28"/>
                <w:szCs w:val="28"/>
                <w:vertAlign w:val="superscript"/>
              </w:rPr>
              <w:t>3</w:t>
            </w:r>
            <w:r w:rsidRPr="00A06A35">
              <w:rPr>
                <w:rFonts w:ascii="Times New Roman" w:hAnsi="Times New Roman"/>
                <w:b/>
                <w:sz w:val="28"/>
                <w:szCs w:val="28"/>
              </w:rPr>
              <w:t>=(0,3×П</w:t>
            </w:r>
            <w:r w:rsidRPr="00A06A35">
              <w:rPr>
                <w:rFonts w:ascii="Times New Roman" w:hAnsi="Times New Roman"/>
                <w:b/>
                <w:sz w:val="28"/>
                <w:szCs w:val="28"/>
                <w:vertAlign w:val="superscript"/>
              </w:rPr>
              <w:t>орг</w:t>
            </w:r>
            <w:r w:rsidRPr="00A06A35">
              <w:rPr>
                <w:rFonts w:ascii="Times New Roman" w:hAnsi="Times New Roman"/>
                <w:b/>
                <w:sz w:val="28"/>
                <w:szCs w:val="28"/>
                <w:vertAlign w:val="subscript"/>
              </w:rPr>
              <w:t>дост</w:t>
            </w:r>
            <w:r w:rsidRPr="00A06A35">
              <w:rPr>
                <w:rFonts w:ascii="Times New Roman" w:hAnsi="Times New Roman"/>
                <w:b/>
                <w:sz w:val="28"/>
                <w:szCs w:val="28"/>
              </w:rPr>
              <w:t xml:space="preserve"> + 0,4×П</w:t>
            </w:r>
            <w:r w:rsidRPr="00A06A35">
              <w:rPr>
                <w:rFonts w:ascii="Times New Roman" w:hAnsi="Times New Roman"/>
                <w:b/>
                <w:sz w:val="28"/>
                <w:szCs w:val="28"/>
                <w:vertAlign w:val="superscript"/>
              </w:rPr>
              <w:t>услуг</w:t>
            </w:r>
            <w:r w:rsidRPr="00A06A35">
              <w:rPr>
                <w:rFonts w:ascii="Times New Roman" w:hAnsi="Times New Roman"/>
                <w:b/>
                <w:sz w:val="28"/>
                <w:szCs w:val="28"/>
                <w:vertAlign w:val="subscript"/>
              </w:rPr>
              <w:t>дост</w:t>
            </w:r>
            <w:r w:rsidRPr="00A06A35">
              <w:rPr>
                <w:rFonts w:ascii="Times New Roman" w:hAnsi="Times New Roman"/>
                <w:b/>
                <w:sz w:val="28"/>
                <w:szCs w:val="28"/>
              </w:rPr>
              <w:t xml:space="preserve"> + 0,3× П</w:t>
            </w:r>
            <w:r w:rsidRPr="00A06A35">
              <w:rPr>
                <w:rFonts w:ascii="Times New Roman" w:hAnsi="Times New Roman"/>
                <w:b/>
                <w:sz w:val="28"/>
                <w:szCs w:val="28"/>
                <w:vertAlign w:val="superscript"/>
              </w:rPr>
              <w:t>дост</w:t>
            </w:r>
            <w:r w:rsidRPr="00A06A35">
              <w:rPr>
                <w:rFonts w:ascii="Times New Roman" w:hAnsi="Times New Roman"/>
                <w:b/>
                <w:sz w:val="28"/>
                <w:szCs w:val="28"/>
                <w:vertAlign w:val="subscript"/>
              </w:rPr>
              <w:t>уд</w:t>
            </w:r>
            <w:r w:rsidRPr="00A06A35">
              <w:rPr>
                <w:rFonts w:ascii="Times New Roman" w:hAnsi="Times New Roman"/>
                <w:b/>
                <w:sz w:val="28"/>
                <w:szCs w:val="28"/>
              </w:rPr>
              <w:t>)</w:t>
            </w:r>
          </w:p>
          <w:p w:rsidR="0012186B" w:rsidRPr="00CD1F10" w:rsidRDefault="0012186B" w:rsidP="0012186B">
            <w:pPr>
              <w:pStyle w:val="21"/>
              <w:rPr>
                <w:rFonts w:ascii="Times New Roman" w:hAnsi="Times New Roman"/>
                <w:sz w:val="24"/>
                <w:szCs w:val="24"/>
                <w:lang w:eastAsia="ru-RU"/>
              </w:rPr>
            </w:pPr>
          </w:p>
        </w:tc>
        <w:tc>
          <w:tcPr>
            <w:tcW w:w="1363" w:type="dxa"/>
            <w:tcBorders>
              <w:left w:val="single" w:sz="4" w:space="0" w:color="auto"/>
              <w:bottom w:val="single" w:sz="4" w:space="0" w:color="auto"/>
              <w:right w:val="single" w:sz="4" w:space="0" w:color="auto"/>
            </w:tcBorders>
            <w:vAlign w:val="center"/>
          </w:tcPr>
          <w:p w:rsidR="0012186B" w:rsidRPr="00CD1F10" w:rsidRDefault="0012186B" w:rsidP="0012186B">
            <w:pPr>
              <w:pStyle w:val="21"/>
              <w:rPr>
                <w:rFonts w:ascii="Times New Roman" w:hAnsi="Times New Roman"/>
                <w:sz w:val="24"/>
                <w:szCs w:val="24"/>
                <w:lang w:eastAsia="ru-RU"/>
              </w:rPr>
            </w:pPr>
            <w:r w:rsidRPr="00CD1F10">
              <w:rPr>
                <w:rFonts w:ascii="Times New Roman" w:hAnsi="Times New Roman"/>
                <w:sz w:val="24"/>
                <w:szCs w:val="24"/>
                <w:lang w:eastAsia="ru-RU"/>
              </w:rPr>
              <w:t>100 баллов</w:t>
            </w:r>
          </w:p>
        </w:tc>
      </w:tr>
    </w:tbl>
    <w:p w:rsidR="0012186B" w:rsidRDefault="0012186B" w:rsidP="003241AE">
      <w:pPr>
        <w:autoSpaceDE w:val="0"/>
        <w:autoSpaceDN w:val="0"/>
        <w:adjustRightInd w:val="0"/>
        <w:spacing w:before="220"/>
        <w:ind w:firstLine="540"/>
        <w:rPr>
          <w:rFonts w:ascii="Times New Roman" w:hAnsi="Times New Roman" w:cs="Times New Roman"/>
          <w:sz w:val="24"/>
          <w:szCs w:val="24"/>
        </w:rPr>
        <w:sectPr w:rsidR="0012186B" w:rsidSect="0012186B">
          <w:pgSz w:w="16838" w:h="11906" w:orient="landscape"/>
          <w:pgMar w:top="850" w:right="962" w:bottom="1701" w:left="1134" w:header="708" w:footer="708" w:gutter="0"/>
          <w:cols w:space="708"/>
          <w:docGrid w:linePitch="360"/>
        </w:sectPr>
      </w:pPr>
    </w:p>
    <w:p w:rsidR="000F476C" w:rsidRDefault="000F476C" w:rsidP="00E32275">
      <w:pPr>
        <w:autoSpaceDE w:val="0"/>
        <w:autoSpaceDN w:val="0"/>
        <w:adjustRightInd w:val="0"/>
        <w:jc w:val="center"/>
        <w:rPr>
          <w:rFonts w:ascii="Times New Roman" w:hAnsi="Times New Roman" w:cs="Times New Roman"/>
          <w:b/>
          <w:sz w:val="24"/>
          <w:szCs w:val="24"/>
        </w:rPr>
      </w:pPr>
    </w:p>
    <w:p w:rsidR="00E500D4" w:rsidRPr="00152140" w:rsidRDefault="00E500D4" w:rsidP="00787448">
      <w:pPr>
        <w:autoSpaceDE w:val="0"/>
        <w:autoSpaceDN w:val="0"/>
        <w:adjustRightInd w:val="0"/>
        <w:rPr>
          <w:rFonts w:ascii="Times New Roman" w:hAnsi="Times New Roman" w:cs="Times New Roman"/>
          <w:bCs/>
          <w:sz w:val="26"/>
          <w:szCs w:val="26"/>
        </w:rPr>
      </w:pPr>
      <w:r w:rsidRPr="00A868F4">
        <w:rPr>
          <w:rFonts w:ascii="Times New Roman" w:hAnsi="Times New Roman" w:cs="Times New Roman"/>
          <w:bCs/>
          <w:sz w:val="26"/>
          <w:szCs w:val="26"/>
        </w:rPr>
        <w:t xml:space="preserve">Средний региональный балл по критерию </w:t>
      </w:r>
      <w:r>
        <w:rPr>
          <w:rFonts w:ascii="Times New Roman" w:hAnsi="Times New Roman" w:cs="Times New Roman"/>
          <w:bCs/>
          <w:sz w:val="26"/>
          <w:szCs w:val="26"/>
        </w:rPr>
        <w:t>«</w:t>
      </w:r>
      <w:r w:rsidRPr="00E500D4">
        <w:rPr>
          <w:rFonts w:ascii="Times New Roman" w:hAnsi="Times New Roman" w:cs="Times New Roman"/>
          <w:bCs/>
          <w:sz w:val="26"/>
          <w:szCs w:val="26"/>
        </w:rPr>
        <w:t xml:space="preserve">Доля получателей образовательных услуг, удовлетворенных </w:t>
      </w:r>
      <w:bookmarkStart w:id="5" w:name="_Hlk53729391"/>
      <w:r w:rsidRPr="00E500D4">
        <w:rPr>
          <w:rFonts w:ascii="Times New Roman" w:hAnsi="Times New Roman" w:cs="Times New Roman"/>
          <w:bCs/>
          <w:sz w:val="26"/>
          <w:szCs w:val="26"/>
        </w:rPr>
        <w:t>доступностью образовательных услуг для инвалидов</w:t>
      </w:r>
      <w:bookmarkEnd w:id="5"/>
      <w:r>
        <w:rPr>
          <w:rFonts w:ascii="Times New Roman" w:hAnsi="Times New Roman" w:cs="Times New Roman"/>
          <w:bCs/>
          <w:sz w:val="26"/>
          <w:szCs w:val="26"/>
        </w:rPr>
        <w:t xml:space="preserve">» составил </w:t>
      </w:r>
      <w:r w:rsidR="00FA72CF">
        <w:rPr>
          <w:rFonts w:ascii="Times New Roman" w:hAnsi="Times New Roman" w:cs="Times New Roman"/>
          <w:bCs/>
          <w:sz w:val="26"/>
          <w:szCs w:val="26"/>
        </w:rPr>
        <w:t xml:space="preserve">74 </w:t>
      </w:r>
      <w:r w:rsidRPr="00152140">
        <w:rPr>
          <w:rFonts w:ascii="Times New Roman" w:hAnsi="Times New Roman" w:cs="Times New Roman"/>
          <w:bCs/>
          <w:sz w:val="26"/>
          <w:szCs w:val="26"/>
        </w:rPr>
        <w:t>балла.</w:t>
      </w:r>
    </w:p>
    <w:p w:rsidR="00787448" w:rsidRPr="00715705" w:rsidRDefault="00787448" w:rsidP="00787448">
      <w:pPr>
        <w:autoSpaceDE w:val="0"/>
        <w:autoSpaceDN w:val="0"/>
        <w:adjustRightInd w:val="0"/>
        <w:rPr>
          <w:rFonts w:ascii="Times New Roman" w:hAnsi="Times New Roman" w:cs="Times New Roman"/>
          <w:bCs/>
          <w:sz w:val="26"/>
          <w:szCs w:val="26"/>
        </w:rPr>
      </w:pPr>
      <w:r>
        <w:rPr>
          <w:rFonts w:ascii="Times New Roman" w:hAnsi="Times New Roman" w:cs="Times New Roman"/>
          <w:bCs/>
          <w:sz w:val="26"/>
          <w:szCs w:val="26"/>
        </w:rPr>
        <w:t>В</w:t>
      </w:r>
      <w:r w:rsidRPr="00787448">
        <w:rPr>
          <w:rFonts w:ascii="Times New Roman" w:hAnsi="Times New Roman" w:cs="Times New Roman"/>
          <w:bCs/>
          <w:sz w:val="26"/>
          <w:szCs w:val="26"/>
        </w:rPr>
        <w:t xml:space="preserve"> 3</w:t>
      </w:r>
      <w:r w:rsidR="00FA72CF">
        <w:rPr>
          <w:rFonts w:ascii="Times New Roman" w:hAnsi="Times New Roman" w:cs="Times New Roman"/>
          <w:bCs/>
          <w:sz w:val="26"/>
          <w:szCs w:val="26"/>
        </w:rPr>
        <w:t xml:space="preserve">6 </w:t>
      </w:r>
      <w:r w:rsidRPr="00787448">
        <w:rPr>
          <w:rFonts w:ascii="Times New Roman" w:hAnsi="Times New Roman" w:cs="Times New Roman"/>
          <w:bCs/>
          <w:sz w:val="26"/>
          <w:szCs w:val="26"/>
        </w:rPr>
        <w:t>образовательных организаци</w:t>
      </w:r>
      <w:r>
        <w:rPr>
          <w:rFonts w:ascii="Times New Roman" w:hAnsi="Times New Roman" w:cs="Times New Roman"/>
          <w:bCs/>
          <w:sz w:val="26"/>
          <w:szCs w:val="26"/>
        </w:rPr>
        <w:t>ях все</w:t>
      </w:r>
      <w:r w:rsidRPr="00787448">
        <w:rPr>
          <w:rFonts w:ascii="Times New Roman" w:hAnsi="Times New Roman" w:cs="Times New Roman"/>
          <w:bCs/>
          <w:sz w:val="26"/>
          <w:szCs w:val="26"/>
        </w:rPr>
        <w:t xml:space="preserve"> респондент</w:t>
      </w:r>
      <w:r>
        <w:rPr>
          <w:rFonts w:ascii="Times New Roman" w:hAnsi="Times New Roman" w:cs="Times New Roman"/>
          <w:bCs/>
          <w:sz w:val="26"/>
          <w:szCs w:val="26"/>
        </w:rPr>
        <w:t>ы не удовлетворены данным показателем.В 8</w:t>
      </w:r>
      <w:r w:rsidR="00FA72CF">
        <w:rPr>
          <w:rFonts w:ascii="Times New Roman" w:hAnsi="Times New Roman" w:cs="Times New Roman"/>
          <w:bCs/>
          <w:sz w:val="26"/>
          <w:szCs w:val="26"/>
        </w:rPr>
        <w:t>7</w:t>
      </w:r>
      <w:r w:rsidRPr="00787448">
        <w:rPr>
          <w:rFonts w:ascii="Times New Roman" w:hAnsi="Times New Roman" w:cs="Times New Roman"/>
          <w:bCs/>
          <w:sz w:val="26"/>
          <w:szCs w:val="26"/>
        </w:rPr>
        <w:t xml:space="preserve"> образовательных организациях респонденты полностью </w:t>
      </w:r>
      <w:r w:rsidR="003D232A">
        <w:rPr>
          <w:rFonts w:ascii="Times New Roman" w:hAnsi="Times New Roman" w:cs="Times New Roman"/>
          <w:bCs/>
          <w:sz w:val="26"/>
          <w:szCs w:val="26"/>
        </w:rPr>
        <w:t xml:space="preserve">(100%) </w:t>
      </w:r>
      <w:r w:rsidRPr="00787448">
        <w:rPr>
          <w:rFonts w:ascii="Times New Roman" w:hAnsi="Times New Roman" w:cs="Times New Roman"/>
          <w:bCs/>
          <w:sz w:val="26"/>
          <w:szCs w:val="26"/>
        </w:rPr>
        <w:t xml:space="preserve">удовлетворены </w:t>
      </w:r>
      <w:r>
        <w:rPr>
          <w:rFonts w:ascii="Times New Roman" w:hAnsi="Times New Roman" w:cs="Times New Roman"/>
          <w:bCs/>
          <w:sz w:val="26"/>
          <w:szCs w:val="26"/>
        </w:rPr>
        <w:t>доступностью образовательных услуг для инвалидов.</w:t>
      </w:r>
    </w:p>
    <w:p w:rsidR="00626468" w:rsidRDefault="00626468" w:rsidP="00E32275">
      <w:pPr>
        <w:autoSpaceDE w:val="0"/>
        <w:autoSpaceDN w:val="0"/>
        <w:adjustRightInd w:val="0"/>
        <w:jc w:val="center"/>
        <w:rPr>
          <w:rFonts w:ascii="Times New Roman" w:hAnsi="Times New Roman" w:cs="Times New Roman"/>
          <w:b/>
          <w:sz w:val="16"/>
          <w:szCs w:val="16"/>
        </w:rPr>
      </w:pPr>
    </w:p>
    <w:p w:rsidR="003B465E" w:rsidRDefault="003B465E" w:rsidP="00E32275">
      <w:pPr>
        <w:autoSpaceDE w:val="0"/>
        <w:autoSpaceDN w:val="0"/>
        <w:adjustRightInd w:val="0"/>
        <w:jc w:val="center"/>
        <w:rPr>
          <w:rFonts w:ascii="Times New Roman" w:hAnsi="Times New Roman"/>
          <w:b/>
          <w:sz w:val="24"/>
          <w:szCs w:val="24"/>
          <w:lang w:eastAsia="ru-RU"/>
        </w:rPr>
      </w:pPr>
      <w:r w:rsidRPr="003E38D5">
        <w:rPr>
          <w:rFonts w:ascii="Times New Roman" w:hAnsi="Times New Roman"/>
          <w:b/>
          <w:sz w:val="24"/>
          <w:szCs w:val="24"/>
          <w:lang w:eastAsia="ru-RU"/>
        </w:rPr>
        <w:t xml:space="preserve">Удовлетворенность </w:t>
      </w:r>
      <w:r>
        <w:rPr>
          <w:rFonts w:ascii="Times New Roman" w:hAnsi="Times New Roman"/>
          <w:b/>
          <w:sz w:val="24"/>
          <w:szCs w:val="24"/>
          <w:lang w:eastAsia="ru-RU"/>
        </w:rPr>
        <w:t xml:space="preserve">пользователей услуг </w:t>
      </w:r>
      <w:r w:rsidRPr="003B465E">
        <w:rPr>
          <w:rFonts w:ascii="Times New Roman" w:hAnsi="Times New Roman"/>
          <w:b/>
          <w:sz w:val="24"/>
          <w:szCs w:val="24"/>
          <w:lang w:eastAsia="ru-RU"/>
        </w:rPr>
        <w:t xml:space="preserve">доступностью образовательных услуг </w:t>
      </w:r>
    </w:p>
    <w:p w:rsidR="00626468" w:rsidRPr="003B465E" w:rsidRDefault="003B465E" w:rsidP="00E32275">
      <w:pPr>
        <w:autoSpaceDE w:val="0"/>
        <w:autoSpaceDN w:val="0"/>
        <w:adjustRightInd w:val="0"/>
        <w:jc w:val="center"/>
        <w:rPr>
          <w:rFonts w:ascii="Times New Roman" w:hAnsi="Times New Roman"/>
          <w:b/>
          <w:sz w:val="24"/>
          <w:szCs w:val="24"/>
          <w:lang w:eastAsia="ru-RU"/>
        </w:rPr>
      </w:pPr>
      <w:r w:rsidRPr="003B465E">
        <w:rPr>
          <w:rFonts w:ascii="Times New Roman" w:hAnsi="Times New Roman"/>
          <w:b/>
          <w:sz w:val="24"/>
          <w:szCs w:val="24"/>
          <w:lang w:eastAsia="ru-RU"/>
        </w:rPr>
        <w:t>для инвалидов</w:t>
      </w:r>
    </w:p>
    <w:p w:rsidR="00626468" w:rsidRDefault="00626468" w:rsidP="00E32275">
      <w:pPr>
        <w:autoSpaceDE w:val="0"/>
        <w:autoSpaceDN w:val="0"/>
        <w:adjustRightInd w:val="0"/>
        <w:jc w:val="center"/>
        <w:rPr>
          <w:rFonts w:ascii="Times New Roman" w:hAnsi="Times New Roman" w:cs="Times New Roman"/>
          <w:b/>
          <w:sz w:val="16"/>
          <w:szCs w:val="16"/>
        </w:rPr>
      </w:pPr>
    </w:p>
    <w:p w:rsidR="00626468" w:rsidRDefault="00626468" w:rsidP="00E32275">
      <w:pPr>
        <w:autoSpaceDE w:val="0"/>
        <w:autoSpaceDN w:val="0"/>
        <w:adjustRightInd w:val="0"/>
        <w:jc w:val="center"/>
        <w:rPr>
          <w:rFonts w:ascii="Times New Roman" w:hAnsi="Times New Roman" w:cs="Times New Roman"/>
          <w:b/>
          <w:sz w:val="16"/>
          <w:szCs w:val="16"/>
        </w:rPr>
      </w:pPr>
    </w:p>
    <w:tbl>
      <w:tblPr>
        <w:tblStyle w:val="a7"/>
        <w:tblW w:w="7938" w:type="dxa"/>
        <w:tblInd w:w="817" w:type="dxa"/>
        <w:tblLook w:val="04A0"/>
      </w:tblPr>
      <w:tblGrid>
        <w:gridCol w:w="1843"/>
        <w:gridCol w:w="2977"/>
        <w:gridCol w:w="3118"/>
      </w:tblGrid>
      <w:tr w:rsidR="00840823" w:rsidTr="009B2040">
        <w:tc>
          <w:tcPr>
            <w:tcW w:w="1843" w:type="dxa"/>
          </w:tcPr>
          <w:p w:rsidR="00840823" w:rsidRDefault="00840823" w:rsidP="009B2040">
            <w:pPr>
              <w:jc w:val="center"/>
              <w:rPr>
                <w:rFonts w:eastAsia="Calibri"/>
                <w:sz w:val="24"/>
                <w:szCs w:val="28"/>
              </w:rPr>
            </w:pPr>
            <w:r>
              <w:rPr>
                <w:rFonts w:eastAsia="Calibri"/>
                <w:sz w:val="24"/>
                <w:szCs w:val="28"/>
              </w:rPr>
              <w:t>Уровень</w:t>
            </w:r>
          </w:p>
        </w:tc>
        <w:tc>
          <w:tcPr>
            <w:tcW w:w="2977" w:type="dxa"/>
          </w:tcPr>
          <w:p w:rsidR="00840823" w:rsidRDefault="00840823" w:rsidP="009B2040">
            <w:pPr>
              <w:jc w:val="center"/>
              <w:rPr>
                <w:rFonts w:eastAsia="Calibri"/>
                <w:sz w:val="24"/>
                <w:szCs w:val="28"/>
              </w:rPr>
            </w:pPr>
            <w:r>
              <w:rPr>
                <w:rFonts w:eastAsia="Calibri"/>
                <w:sz w:val="24"/>
                <w:szCs w:val="28"/>
              </w:rPr>
              <w:t>Количество баллов, соответствующих уровню</w:t>
            </w:r>
          </w:p>
        </w:tc>
        <w:tc>
          <w:tcPr>
            <w:tcW w:w="3118" w:type="dxa"/>
          </w:tcPr>
          <w:p w:rsidR="00840823" w:rsidRDefault="00840823" w:rsidP="009B2040">
            <w:pPr>
              <w:jc w:val="center"/>
              <w:rPr>
                <w:rFonts w:eastAsia="Calibri"/>
                <w:sz w:val="24"/>
                <w:szCs w:val="28"/>
              </w:rPr>
            </w:pPr>
            <w:r>
              <w:rPr>
                <w:rFonts w:eastAsia="Calibri"/>
                <w:sz w:val="24"/>
                <w:szCs w:val="28"/>
              </w:rPr>
              <w:t>% организаций, достигших данного уровня</w:t>
            </w:r>
          </w:p>
        </w:tc>
      </w:tr>
      <w:tr w:rsidR="00840823" w:rsidTr="009B2040">
        <w:tc>
          <w:tcPr>
            <w:tcW w:w="1843" w:type="dxa"/>
          </w:tcPr>
          <w:p w:rsidR="00840823" w:rsidRDefault="00840823" w:rsidP="009B2040">
            <w:pPr>
              <w:jc w:val="center"/>
              <w:rPr>
                <w:rFonts w:eastAsia="Calibri"/>
                <w:sz w:val="24"/>
                <w:szCs w:val="28"/>
              </w:rPr>
            </w:pPr>
            <w:r>
              <w:rPr>
                <w:rFonts w:eastAsia="Calibri"/>
                <w:sz w:val="24"/>
                <w:szCs w:val="28"/>
              </w:rPr>
              <w:t>высокий</w:t>
            </w:r>
          </w:p>
        </w:tc>
        <w:tc>
          <w:tcPr>
            <w:tcW w:w="2977" w:type="dxa"/>
          </w:tcPr>
          <w:p w:rsidR="00840823" w:rsidRPr="004A6A1A" w:rsidRDefault="00840823" w:rsidP="009B2040">
            <w:pPr>
              <w:jc w:val="center"/>
              <w:rPr>
                <w:rFonts w:eastAsia="Calibri"/>
                <w:sz w:val="24"/>
                <w:szCs w:val="28"/>
                <w:lang w:val="en-US"/>
              </w:rPr>
            </w:pPr>
            <w:r>
              <w:rPr>
                <w:rFonts w:eastAsia="Calibri"/>
                <w:sz w:val="24"/>
                <w:szCs w:val="28"/>
              </w:rPr>
              <w:t>75,9-100</w:t>
            </w:r>
          </w:p>
        </w:tc>
        <w:tc>
          <w:tcPr>
            <w:tcW w:w="3118" w:type="dxa"/>
          </w:tcPr>
          <w:p w:rsidR="00840823" w:rsidRPr="00BE5F81" w:rsidRDefault="00840823" w:rsidP="009B2040">
            <w:pPr>
              <w:jc w:val="center"/>
              <w:rPr>
                <w:rFonts w:eastAsia="Calibri"/>
                <w:sz w:val="24"/>
                <w:szCs w:val="28"/>
              </w:rPr>
            </w:pPr>
            <w:r>
              <w:rPr>
                <w:rFonts w:eastAsia="Calibri"/>
                <w:sz w:val="24"/>
                <w:szCs w:val="28"/>
              </w:rPr>
              <w:t>6</w:t>
            </w:r>
            <w:r w:rsidR="00E360C7">
              <w:rPr>
                <w:rFonts w:eastAsia="Calibri"/>
                <w:sz w:val="24"/>
                <w:szCs w:val="28"/>
              </w:rPr>
              <w:t>7,9</w:t>
            </w:r>
          </w:p>
        </w:tc>
      </w:tr>
      <w:tr w:rsidR="00840823" w:rsidTr="009B2040">
        <w:tc>
          <w:tcPr>
            <w:tcW w:w="1843" w:type="dxa"/>
          </w:tcPr>
          <w:p w:rsidR="00840823" w:rsidRDefault="00840823" w:rsidP="009B2040">
            <w:pPr>
              <w:jc w:val="center"/>
              <w:rPr>
                <w:rFonts w:eastAsia="Calibri"/>
                <w:sz w:val="24"/>
                <w:szCs w:val="28"/>
              </w:rPr>
            </w:pPr>
            <w:r>
              <w:rPr>
                <w:rFonts w:eastAsia="Calibri"/>
                <w:sz w:val="24"/>
                <w:szCs w:val="28"/>
              </w:rPr>
              <w:t>повышенный</w:t>
            </w:r>
          </w:p>
        </w:tc>
        <w:tc>
          <w:tcPr>
            <w:tcW w:w="2977" w:type="dxa"/>
          </w:tcPr>
          <w:p w:rsidR="00840823" w:rsidRDefault="00840823" w:rsidP="009B2040">
            <w:pPr>
              <w:jc w:val="center"/>
              <w:rPr>
                <w:rFonts w:eastAsia="Calibri"/>
                <w:sz w:val="24"/>
                <w:szCs w:val="28"/>
              </w:rPr>
            </w:pPr>
            <w:r>
              <w:rPr>
                <w:rFonts w:eastAsia="Calibri"/>
                <w:sz w:val="24"/>
                <w:szCs w:val="28"/>
              </w:rPr>
              <w:t>5</w:t>
            </w:r>
            <w:r w:rsidR="00E360C7">
              <w:rPr>
                <w:rFonts w:eastAsia="Calibri"/>
                <w:sz w:val="24"/>
                <w:szCs w:val="28"/>
              </w:rPr>
              <w:t>1-74</w:t>
            </w:r>
          </w:p>
        </w:tc>
        <w:tc>
          <w:tcPr>
            <w:tcW w:w="3118" w:type="dxa"/>
          </w:tcPr>
          <w:p w:rsidR="00840823" w:rsidRDefault="00E360C7" w:rsidP="009B2040">
            <w:pPr>
              <w:jc w:val="center"/>
              <w:rPr>
                <w:rFonts w:eastAsia="Calibri"/>
                <w:sz w:val="24"/>
                <w:szCs w:val="28"/>
              </w:rPr>
            </w:pPr>
            <w:r>
              <w:rPr>
                <w:rFonts w:eastAsia="Calibri"/>
                <w:sz w:val="24"/>
                <w:szCs w:val="28"/>
              </w:rPr>
              <w:t>13</w:t>
            </w:r>
          </w:p>
        </w:tc>
      </w:tr>
      <w:tr w:rsidR="00840823" w:rsidTr="009B2040">
        <w:tc>
          <w:tcPr>
            <w:tcW w:w="1843" w:type="dxa"/>
          </w:tcPr>
          <w:p w:rsidR="00840823" w:rsidRDefault="00840823" w:rsidP="009B2040">
            <w:pPr>
              <w:jc w:val="center"/>
              <w:rPr>
                <w:rFonts w:eastAsia="Calibri"/>
                <w:sz w:val="24"/>
                <w:szCs w:val="28"/>
              </w:rPr>
            </w:pPr>
            <w:r>
              <w:rPr>
                <w:rFonts w:eastAsia="Calibri"/>
                <w:sz w:val="24"/>
                <w:szCs w:val="28"/>
              </w:rPr>
              <w:t>средний</w:t>
            </w:r>
          </w:p>
        </w:tc>
        <w:tc>
          <w:tcPr>
            <w:tcW w:w="2977" w:type="dxa"/>
          </w:tcPr>
          <w:p w:rsidR="00840823" w:rsidRPr="005B0D41" w:rsidRDefault="00840823" w:rsidP="009B2040">
            <w:pPr>
              <w:jc w:val="center"/>
              <w:rPr>
                <w:rFonts w:eastAsia="Calibri"/>
                <w:sz w:val="24"/>
                <w:szCs w:val="28"/>
              </w:rPr>
            </w:pPr>
            <w:r>
              <w:rPr>
                <w:rFonts w:eastAsia="Calibri"/>
                <w:sz w:val="24"/>
                <w:szCs w:val="28"/>
              </w:rPr>
              <w:t>3</w:t>
            </w:r>
            <w:r w:rsidR="00E360C7">
              <w:rPr>
                <w:rFonts w:eastAsia="Calibri"/>
                <w:sz w:val="24"/>
                <w:szCs w:val="28"/>
              </w:rPr>
              <w:t>3</w:t>
            </w:r>
            <w:r>
              <w:rPr>
                <w:rFonts w:eastAsia="Calibri"/>
                <w:sz w:val="24"/>
                <w:szCs w:val="28"/>
              </w:rPr>
              <w:t>-50</w:t>
            </w:r>
          </w:p>
        </w:tc>
        <w:tc>
          <w:tcPr>
            <w:tcW w:w="3118" w:type="dxa"/>
          </w:tcPr>
          <w:p w:rsidR="00840823" w:rsidRPr="00BE5F81" w:rsidRDefault="00E360C7" w:rsidP="009B2040">
            <w:pPr>
              <w:jc w:val="center"/>
              <w:rPr>
                <w:rFonts w:eastAsia="Calibri"/>
                <w:sz w:val="24"/>
                <w:szCs w:val="28"/>
              </w:rPr>
            </w:pPr>
            <w:r>
              <w:rPr>
                <w:rFonts w:eastAsia="Calibri"/>
                <w:sz w:val="24"/>
                <w:szCs w:val="28"/>
              </w:rPr>
              <w:t>4,5</w:t>
            </w:r>
          </w:p>
        </w:tc>
      </w:tr>
      <w:tr w:rsidR="00840823" w:rsidTr="009B2040">
        <w:tc>
          <w:tcPr>
            <w:tcW w:w="1843" w:type="dxa"/>
          </w:tcPr>
          <w:p w:rsidR="00840823" w:rsidRDefault="00840823" w:rsidP="009B2040">
            <w:pPr>
              <w:jc w:val="center"/>
              <w:rPr>
                <w:rFonts w:eastAsia="Calibri"/>
                <w:sz w:val="24"/>
                <w:szCs w:val="28"/>
              </w:rPr>
            </w:pPr>
            <w:r>
              <w:rPr>
                <w:rFonts w:eastAsia="Calibri"/>
                <w:sz w:val="24"/>
                <w:szCs w:val="28"/>
              </w:rPr>
              <w:t>низкий</w:t>
            </w:r>
          </w:p>
        </w:tc>
        <w:tc>
          <w:tcPr>
            <w:tcW w:w="2977" w:type="dxa"/>
          </w:tcPr>
          <w:p w:rsidR="00840823" w:rsidRPr="00521C30" w:rsidRDefault="00840823" w:rsidP="009B2040">
            <w:pPr>
              <w:jc w:val="center"/>
              <w:rPr>
                <w:rFonts w:eastAsia="Calibri"/>
                <w:sz w:val="24"/>
                <w:szCs w:val="28"/>
              </w:rPr>
            </w:pPr>
            <w:r>
              <w:rPr>
                <w:rFonts w:eastAsia="Calibri"/>
                <w:sz w:val="24"/>
                <w:szCs w:val="28"/>
              </w:rPr>
              <w:t>0</w:t>
            </w:r>
          </w:p>
        </w:tc>
        <w:tc>
          <w:tcPr>
            <w:tcW w:w="3118" w:type="dxa"/>
          </w:tcPr>
          <w:p w:rsidR="00840823" w:rsidRDefault="00840823" w:rsidP="009B2040">
            <w:pPr>
              <w:jc w:val="center"/>
              <w:rPr>
                <w:rFonts w:eastAsia="Calibri"/>
                <w:sz w:val="24"/>
                <w:szCs w:val="28"/>
              </w:rPr>
            </w:pPr>
            <w:r>
              <w:rPr>
                <w:rFonts w:eastAsia="Calibri"/>
                <w:sz w:val="24"/>
                <w:szCs w:val="28"/>
              </w:rPr>
              <w:t>1</w:t>
            </w:r>
            <w:r w:rsidR="00E360C7">
              <w:rPr>
                <w:rFonts w:eastAsia="Calibri"/>
                <w:sz w:val="24"/>
                <w:szCs w:val="28"/>
              </w:rPr>
              <w:t>4,6</w:t>
            </w:r>
          </w:p>
        </w:tc>
      </w:tr>
    </w:tbl>
    <w:p w:rsidR="00840823" w:rsidRPr="004E7C9F" w:rsidRDefault="00840823" w:rsidP="00840823">
      <w:pPr>
        <w:rPr>
          <w:rFonts w:ascii="Times New Roman" w:eastAsia="Calibri" w:hAnsi="Times New Roman" w:cs="Times New Roman"/>
          <w:sz w:val="24"/>
          <w:szCs w:val="28"/>
        </w:rPr>
      </w:pPr>
    </w:p>
    <w:p w:rsidR="00626468" w:rsidRDefault="00626468" w:rsidP="00E32275">
      <w:pPr>
        <w:autoSpaceDE w:val="0"/>
        <w:autoSpaceDN w:val="0"/>
        <w:adjustRightInd w:val="0"/>
        <w:jc w:val="center"/>
        <w:rPr>
          <w:rFonts w:ascii="Times New Roman" w:hAnsi="Times New Roman" w:cs="Times New Roman"/>
          <w:b/>
          <w:sz w:val="16"/>
          <w:szCs w:val="16"/>
        </w:rPr>
      </w:pPr>
    </w:p>
    <w:p w:rsidR="00626468" w:rsidRDefault="00626468" w:rsidP="00E32275">
      <w:pPr>
        <w:autoSpaceDE w:val="0"/>
        <w:autoSpaceDN w:val="0"/>
        <w:adjustRightInd w:val="0"/>
        <w:jc w:val="center"/>
        <w:rPr>
          <w:rFonts w:ascii="Times New Roman" w:hAnsi="Times New Roman" w:cs="Times New Roman"/>
          <w:b/>
          <w:sz w:val="16"/>
          <w:szCs w:val="16"/>
        </w:rPr>
      </w:pPr>
    </w:p>
    <w:p w:rsidR="00626468" w:rsidRDefault="00626468" w:rsidP="00E32275">
      <w:pPr>
        <w:autoSpaceDE w:val="0"/>
        <w:autoSpaceDN w:val="0"/>
        <w:adjustRightInd w:val="0"/>
        <w:jc w:val="center"/>
        <w:rPr>
          <w:rFonts w:ascii="Times New Roman" w:hAnsi="Times New Roman" w:cs="Times New Roman"/>
          <w:b/>
          <w:sz w:val="16"/>
          <w:szCs w:val="16"/>
        </w:rPr>
      </w:pPr>
    </w:p>
    <w:p w:rsidR="00626468" w:rsidRDefault="00626468" w:rsidP="00E32275">
      <w:pPr>
        <w:autoSpaceDE w:val="0"/>
        <w:autoSpaceDN w:val="0"/>
        <w:adjustRightInd w:val="0"/>
        <w:jc w:val="center"/>
        <w:rPr>
          <w:rFonts w:ascii="Times New Roman" w:hAnsi="Times New Roman" w:cs="Times New Roman"/>
          <w:b/>
          <w:sz w:val="16"/>
          <w:szCs w:val="16"/>
        </w:rPr>
      </w:pPr>
    </w:p>
    <w:p w:rsidR="00626468" w:rsidRDefault="00626468" w:rsidP="00E32275">
      <w:pPr>
        <w:autoSpaceDE w:val="0"/>
        <w:autoSpaceDN w:val="0"/>
        <w:adjustRightInd w:val="0"/>
        <w:jc w:val="center"/>
        <w:rPr>
          <w:rFonts w:ascii="Times New Roman" w:hAnsi="Times New Roman" w:cs="Times New Roman"/>
          <w:b/>
          <w:sz w:val="16"/>
          <w:szCs w:val="16"/>
        </w:rPr>
      </w:pPr>
    </w:p>
    <w:p w:rsidR="00626468" w:rsidRDefault="00626468" w:rsidP="00E32275">
      <w:pPr>
        <w:autoSpaceDE w:val="0"/>
        <w:autoSpaceDN w:val="0"/>
        <w:adjustRightInd w:val="0"/>
        <w:jc w:val="center"/>
        <w:rPr>
          <w:rFonts w:ascii="Times New Roman" w:hAnsi="Times New Roman" w:cs="Times New Roman"/>
          <w:b/>
          <w:sz w:val="16"/>
          <w:szCs w:val="16"/>
        </w:rPr>
      </w:pPr>
    </w:p>
    <w:p w:rsidR="00626468" w:rsidRDefault="00626468" w:rsidP="00E32275">
      <w:pPr>
        <w:autoSpaceDE w:val="0"/>
        <w:autoSpaceDN w:val="0"/>
        <w:adjustRightInd w:val="0"/>
        <w:jc w:val="center"/>
        <w:rPr>
          <w:rFonts w:ascii="Times New Roman" w:hAnsi="Times New Roman" w:cs="Times New Roman"/>
          <w:b/>
          <w:sz w:val="16"/>
          <w:szCs w:val="16"/>
        </w:rPr>
      </w:pPr>
    </w:p>
    <w:p w:rsidR="00626468" w:rsidRDefault="00626468" w:rsidP="00E32275">
      <w:pPr>
        <w:autoSpaceDE w:val="0"/>
        <w:autoSpaceDN w:val="0"/>
        <w:adjustRightInd w:val="0"/>
        <w:jc w:val="center"/>
        <w:rPr>
          <w:rFonts w:ascii="Times New Roman" w:hAnsi="Times New Roman" w:cs="Times New Roman"/>
          <w:b/>
          <w:sz w:val="16"/>
          <w:szCs w:val="16"/>
        </w:rPr>
      </w:pPr>
    </w:p>
    <w:p w:rsidR="00CC008D" w:rsidRDefault="00CC008D" w:rsidP="003241AE">
      <w:pPr>
        <w:autoSpaceDE w:val="0"/>
        <w:autoSpaceDN w:val="0"/>
        <w:adjustRightInd w:val="0"/>
        <w:spacing w:before="220"/>
        <w:ind w:firstLine="540"/>
        <w:rPr>
          <w:rFonts w:ascii="Times New Roman" w:hAnsi="Times New Roman" w:cs="Times New Roman"/>
          <w:sz w:val="24"/>
          <w:szCs w:val="24"/>
        </w:rPr>
        <w:sectPr w:rsidR="00CC008D" w:rsidSect="00C91A64">
          <w:pgSz w:w="11906" w:h="16838"/>
          <w:pgMar w:top="1134" w:right="850" w:bottom="962" w:left="1701" w:header="708" w:footer="708" w:gutter="0"/>
          <w:cols w:space="708"/>
          <w:docGrid w:linePitch="360"/>
        </w:sectPr>
      </w:pPr>
    </w:p>
    <w:p w:rsidR="00CC008D" w:rsidRPr="005E3B1F" w:rsidRDefault="00CC008D" w:rsidP="00CC008D">
      <w:pPr>
        <w:autoSpaceDE w:val="0"/>
        <w:autoSpaceDN w:val="0"/>
        <w:adjustRightInd w:val="0"/>
        <w:spacing w:before="220"/>
        <w:ind w:firstLine="540"/>
        <w:jc w:val="center"/>
        <w:rPr>
          <w:rFonts w:ascii="Times New Roman" w:hAnsi="Times New Roman" w:cs="Times New Roman"/>
          <w:b/>
          <w:sz w:val="28"/>
          <w:szCs w:val="28"/>
        </w:rPr>
      </w:pPr>
      <w:r w:rsidRPr="005E3B1F">
        <w:rPr>
          <w:rFonts w:ascii="Times New Roman" w:hAnsi="Times New Roman" w:cs="Times New Roman"/>
          <w:b/>
          <w:sz w:val="28"/>
          <w:szCs w:val="28"/>
        </w:rPr>
        <w:lastRenderedPageBreak/>
        <w:t>IV. Показатели, характеризующие доброжелательность, вежливость работников организации</w:t>
      </w:r>
    </w:p>
    <w:p w:rsidR="00EE32C3" w:rsidRPr="005E3B1F" w:rsidRDefault="00EE32C3" w:rsidP="00EE32C3">
      <w:pPr>
        <w:autoSpaceDE w:val="0"/>
        <w:autoSpaceDN w:val="0"/>
        <w:adjustRightInd w:val="0"/>
        <w:rPr>
          <w:rFonts w:ascii="Times New Roman" w:hAnsi="Times New Roman" w:cs="Times New Roman"/>
          <w:sz w:val="28"/>
          <w:szCs w:val="28"/>
        </w:rPr>
      </w:pPr>
    </w:p>
    <w:p w:rsidR="00EE32C3" w:rsidRPr="005E3B1F" w:rsidRDefault="00EE32C3" w:rsidP="00EE32C3">
      <w:pPr>
        <w:autoSpaceDE w:val="0"/>
        <w:autoSpaceDN w:val="0"/>
        <w:adjustRightInd w:val="0"/>
        <w:rPr>
          <w:rFonts w:ascii="Times New Roman" w:hAnsi="Times New Roman" w:cs="Times New Roman"/>
          <w:b/>
          <w:sz w:val="26"/>
          <w:szCs w:val="26"/>
          <w:u w:val="single"/>
        </w:rPr>
      </w:pPr>
      <w:r w:rsidRPr="005E3B1F">
        <w:rPr>
          <w:rFonts w:ascii="Times New Roman" w:hAnsi="Times New Roman" w:cs="Times New Roman"/>
          <w:b/>
          <w:sz w:val="26"/>
          <w:szCs w:val="26"/>
          <w:u w:val="single"/>
        </w:rPr>
        <w:t>4.1 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(например, работники приемной комиссии, секретариата, учебной части) (в % от общего числа опрошенных получателей образовательных услуг).</w:t>
      </w:r>
    </w:p>
    <w:p w:rsidR="00EE32C3" w:rsidRPr="005E3B1F" w:rsidRDefault="00EE32C3" w:rsidP="00EE32C3">
      <w:pPr>
        <w:autoSpaceDE w:val="0"/>
        <w:autoSpaceDN w:val="0"/>
        <w:adjustRightInd w:val="0"/>
        <w:rPr>
          <w:rFonts w:ascii="Times New Roman" w:hAnsi="Times New Roman" w:cs="Times New Roman"/>
          <w:b/>
          <w:sz w:val="26"/>
          <w:szCs w:val="26"/>
          <w:u w:val="single"/>
        </w:rPr>
      </w:pPr>
      <w:r w:rsidRPr="005E3B1F">
        <w:rPr>
          <w:rFonts w:ascii="Times New Roman" w:hAnsi="Times New Roman" w:cs="Times New Roman"/>
          <w:b/>
          <w:sz w:val="26"/>
          <w:szCs w:val="26"/>
          <w:u w:val="single"/>
        </w:rPr>
        <w:t>4.2. 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(например, преподаватели, воспитатели, тренеры, инструкторы) (в % от общего числа опрошенных получателей образовательных услуг).</w:t>
      </w:r>
    </w:p>
    <w:p w:rsidR="00EE32C3" w:rsidRPr="005E3B1F" w:rsidRDefault="00EE32C3" w:rsidP="00EE32C3">
      <w:pPr>
        <w:autoSpaceDE w:val="0"/>
        <w:autoSpaceDN w:val="0"/>
        <w:adjustRightInd w:val="0"/>
        <w:rPr>
          <w:rFonts w:ascii="Times New Roman" w:hAnsi="Times New Roman" w:cs="Times New Roman"/>
          <w:b/>
          <w:sz w:val="26"/>
          <w:szCs w:val="26"/>
          <w:u w:val="single"/>
        </w:rPr>
      </w:pPr>
      <w:r w:rsidRPr="005E3B1F">
        <w:rPr>
          <w:rFonts w:ascii="Times New Roman" w:hAnsi="Times New Roman" w:cs="Times New Roman"/>
          <w:b/>
          <w:sz w:val="26"/>
          <w:szCs w:val="26"/>
          <w:u w:val="single"/>
        </w:rPr>
        <w:t xml:space="preserve"> 4.3. 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образовательных услуг)</w:t>
      </w:r>
    </w:p>
    <w:p w:rsidR="00CC008D" w:rsidRDefault="00CC008D" w:rsidP="00CC008D">
      <w:pPr>
        <w:autoSpaceDE w:val="0"/>
        <w:autoSpaceDN w:val="0"/>
        <w:adjustRightInd w:val="0"/>
        <w:spacing w:before="220"/>
        <w:ind w:firstLine="540"/>
        <w:rPr>
          <w:rFonts w:ascii="Times New Roman" w:hAnsi="Times New Roman" w:cs="Times New Roman"/>
          <w:sz w:val="24"/>
          <w:szCs w:val="24"/>
        </w:rPr>
      </w:pPr>
    </w:p>
    <w:tbl>
      <w:tblPr>
        <w:tblpPr w:leftFromText="180" w:rightFromText="180" w:vertAnchor="text" w:tblpXSpec="center" w:tblpY="1"/>
        <w:tblOverlap w:val="neve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8"/>
        <w:gridCol w:w="3368"/>
        <w:gridCol w:w="904"/>
        <w:gridCol w:w="3685"/>
        <w:gridCol w:w="4678"/>
        <w:gridCol w:w="1418"/>
        <w:gridCol w:w="1363"/>
      </w:tblGrid>
      <w:tr w:rsidR="00EE32C3" w:rsidRPr="00692EEE" w:rsidTr="00E51934">
        <w:trPr>
          <w:trHeight w:val="20"/>
        </w:trPr>
        <w:tc>
          <w:tcPr>
            <w:tcW w:w="568" w:type="dxa"/>
            <w:tcBorders>
              <w:left w:val="single" w:sz="4" w:space="0" w:color="auto"/>
              <w:bottom w:val="single" w:sz="4" w:space="0" w:color="auto"/>
              <w:right w:val="single" w:sz="4" w:space="0" w:color="auto"/>
            </w:tcBorders>
            <w:vAlign w:val="center"/>
          </w:tcPr>
          <w:p w:rsidR="00EE32C3" w:rsidRPr="00D56331" w:rsidRDefault="00EE32C3" w:rsidP="00E51934">
            <w:pPr>
              <w:pStyle w:val="21"/>
              <w:ind w:right="-108"/>
              <w:rPr>
                <w:rFonts w:ascii="Times New Roman" w:hAnsi="Times New Roman"/>
                <w:b/>
                <w:sz w:val="24"/>
                <w:szCs w:val="24"/>
                <w:lang w:eastAsia="ru-RU"/>
              </w:rPr>
            </w:pPr>
            <w:r w:rsidRPr="00D56331">
              <w:rPr>
                <w:rFonts w:ascii="Times New Roman" w:hAnsi="Times New Roman"/>
                <w:b/>
                <w:sz w:val="24"/>
                <w:szCs w:val="24"/>
                <w:lang w:eastAsia="ru-RU"/>
              </w:rPr>
              <w:t>№</w:t>
            </w:r>
          </w:p>
        </w:tc>
        <w:tc>
          <w:tcPr>
            <w:tcW w:w="3368" w:type="dxa"/>
            <w:tcBorders>
              <w:left w:val="single" w:sz="4" w:space="0" w:color="auto"/>
              <w:bottom w:val="single" w:sz="4" w:space="0" w:color="auto"/>
              <w:right w:val="single" w:sz="4" w:space="0" w:color="auto"/>
            </w:tcBorders>
            <w:vAlign w:val="center"/>
          </w:tcPr>
          <w:p w:rsidR="00EE32C3" w:rsidRPr="00D56331" w:rsidRDefault="00EE32C3" w:rsidP="00E51934">
            <w:pPr>
              <w:pStyle w:val="21"/>
              <w:rPr>
                <w:rFonts w:ascii="Times New Roman" w:hAnsi="Times New Roman"/>
                <w:b/>
                <w:sz w:val="24"/>
                <w:szCs w:val="24"/>
                <w:lang w:eastAsia="ru-RU"/>
              </w:rPr>
            </w:pPr>
            <w:r w:rsidRPr="00D56331">
              <w:rPr>
                <w:rFonts w:ascii="Times New Roman" w:hAnsi="Times New Roman"/>
                <w:b/>
                <w:sz w:val="24"/>
                <w:szCs w:val="24"/>
                <w:lang w:eastAsia="ru-RU"/>
              </w:rPr>
              <w:t>Показатели оценки качества</w:t>
            </w:r>
          </w:p>
          <w:p w:rsidR="00EE32C3" w:rsidRPr="00D56331" w:rsidRDefault="00EE32C3" w:rsidP="00E51934">
            <w:pPr>
              <w:pStyle w:val="21"/>
              <w:rPr>
                <w:rFonts w:ascii="Times New Roman" w:hAnsi="Times New Roman"/>
                <w:b/>
                <w:sz w:val="24"/>
                <w:szCs w:val="24"/>
                <w:lang w:eastAsia="ru-RU"/>
              </w:rPr>
            </w:pPr>
          </w:p>
        </w:tc>
        <w:tc>
          <w:tcPr>
            <w:tcW w:w="904" w:type="dxa"/>
            <w:tcBorders>
              <w:left w:val="single" w:sz="4" w:space="0" w:color="auto"/>
              <w:bottom w:val="single" w:sz="4" w:space="0" w:color="auto"/>
              <w:right w:val="single" w:sz="4" w:space="0" w:color="auto"/>
            </w:tcBorders>
          </w:tcPr>
          <w:p w:rsidR="00EE32C3" w:rsidRPr="00D56331" w:rsidRDefault="00EE32C3" w:rsidP="00E51934">
            <w:pPr>
              <w:pStyle w:val="21"/>
              <w:ind w:left="-108" w:right="-108"/>
              <w:rPr>
                <w:rFonts w:ascii="Times New Roman" w:hAnsi="Times New Roman"/>
                <w:b/>
                <w:sz w:val="24"/>
                <w:szCs w:val="24"/>
                <w:lang w:eastAsia="ru-RU"/>
              </w:rPr>
            </w:pPr>
            <w:r w:rsidRPr="00D56331">
              <w:rPr>
                <w:rFonts w:ascii="Times New Roman" w:hAnsi="Times New Roman"/>
                <w:b/>
                <w:sz w:val="24"/>
                <w:szCs w:val="24"/>
                <w:lang w:eastAsia="ru-RU"/>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tcPr>
          <w:p w:rsidR="00EE32C3" w:rsidRPr="00D56331" w:rsidRDefault="00EE32C3" w:rsidP="00E51934">
            <w:pPr>
              <w:pStyle w:val="21"/>
              <w:rPr>
                <w:rFonts w:ascii="Times New Roman" w:hAnsi="Times New Roman"/>
                <w:b/>
                <w:sz w:val="24"/>
                <w:szCs w:val="24"/>
                <w:lang w:eastAsia="ru-RU"/>
              </w:rPr>
            </w:pPr>
            <w:r w:rsidRPr="00D56331">
              <w:rPr>
                <w:rFonts w:ascii="Times New Roman" w:hAnsi="Times New Roman"/>
                <w:b/>
                <w:sz w:val="24"/>
                <w:szCs w:val="24"/>
                <w:lang w:eastAsia="ru-RU"/>
              </w:rPr>
              <w:t>Параметры показателя оценки качества, подлежащие оценке</w:t>
            </w:r>
          </w:p>
        </w:tc>
        <w:tc>
          <w:tcPr>
            <w:tcW w:w="4678" w:type="dxa"/>
            <w:tcBorders>
              <w:left w:val="single" w:sz="4" w:space="0" w:color="auto"/>
              <w:bottom w:val="single" w:sz="4" w:space="0" w:color="auto"/>
              <w:right w:val="single" w:sz="4" w:space="0" w:color="auto"/>
            </w:tcBorders>
            <w:vAlign w:val="center"/>
          </w:tcPr>
          <w:p w:rsidR="00EE32C3" w:rsidRPr="00D56331" w:rsidRDefault="00EE32C3" w:rsidP="00E51934">
            <w:pPr>
              <w:pStyle w:val="21"/>
              <w:rPr>
                <w:rFonts w:ascii="Times New Roman" w:hAnsi="Times New Roman"/>
                <w:b/>
                <w:sz w:val="24"/>
                <w:szCs w:val="24"/>
                <w:lang w:eastAsia="ru-RU"/>
              </w:rPr>
            </w:pPr>
            <w:r w:rsidRPr="00D56331">
              <w:rPr>
                <w:rFonts w:ascii="Times New Roman" w:hAnsi="Times New Roman"/>
                <w:b/>
                <w:sz w:val="24"/>
                <w:szCs w:val="24"/>
                <w:lang w:eastAsia="ru-RU"/>
              </w:rPr>
              <w:t>Индикаторы параметров показателей оценки качества</w:t>
            </w:r>
          </w:p>
        </w:tc>
        <w:tc>
          <w:tcPr>
            <w:tcW w:w="1418" w:type="dxa"/>
            <w:tcBorders>
              <w:left w:val="single" w:sz="4" w:space="0" w:color="auto"/>
              <w:bottom w:val="single" w:sz="4" w:space="0" w:color="auto"/>
              <w:right w:val="single" w:sz="4" w:space="0" w:color="auto"/>
            </w:tcBorders>
            <w:vAlign w:val="center"/>
          </w:tcPr>
          <w:p w:rsidR="00EE32C3" w:rsidRPr="00D56331" w:rsidRDefault="00EE32C3" w:rsidP="00E51934">
            <w:pPr>
              <w:pStyle w:val="21"/>
              <w:ind w:left="-162" w:right="-111"/>
              <w:rPr>
                <w:rFonts w:ascii="Times New Roman" w:hAnsi="Times New Roman"/>
                <w:b/>
                <w:sz w:val="24"/>
                <w:szCs w:val="24"/>
                <w:lang w:eastAsia="ru-RU"/>
              </w:rPr>
            </w:pPr>
            <w:r w:rsidRPr="00D56331">
              <w:rPr>
                <w:rFonts w:ascii="Times New Roman" w:hAnsi="Times New Roman"/>
                <w:b/>
                <w:sz w:val="24"/>
                <w:szCs w:val="24"/>
                <w:lang w:eastAsia="ru-RU"/>
              </w:rPr>
              <w:t xml:space="preserve">Значение параметров </w:t>
            </w:r>
          </w:p>
          <w:p w:rsidR="00EE32C3" w:rsidRPr="00D56331" w:rsidRDefault="00EE32C3" w:rsidP="00E51934">
            <w:pPr>
              <w:pStyle w:val="21"/>
              <w:ind w:left="-162" w:right="-111"/>
              <w:rPr>
                <w:rFonts w:ascii="Times New Roman" w:hAnsi="Times New Roman"/>
                <w:b/>
                <w:sz w:val="24"/>
                <w:szCs w:val="24"/>
                <w:lang w:eastAsia="ru-RU"/>
              </w:rPr>
            </w:pPr>
            <w:r w:rsidRPr="00D56331">
              <w:rPr>
                <w:rFonts w:ascii="Times New Roman" w:hAnsi="Times New Roman"/>
                <w:b/>
                <w:sz w:val="24"/>
                <w:szCs w:val="24"/>
                <w:lang w:eastAsia="ru-RU"/>
              </w:rPr>
              <w:t>в баллах</w:t>
            </w:r>
          </w:p>
        </w:tc>
        <w:tc>
          <w:tcPr>
            <w:tcW w:w="1363" w:type="dxa"/>
            <w:tcBorders>
              <w:left w:val="single" w:sz="4" w:space="0" w:color="auto"/>
              <w:bottom w:val="single" w:sz="4" w:space="0" w:color="auto"/>
              <w:right w:val="single" w:sz="4" w:space="0" w:color="auto"/>
            </w:tcBorders>
          </w:tcPr>
          <w:p w:rsidR="00EE32C3" w:rsidRPr="00D56331" w:rsidRDefault="00EE32C3" w:rsidP="00E51934">
            <w:pPr>
              <w:pStyle w:val="21"/>
              <w:ind w:left="-107" w:right="-113"/>
              <w:rPr>
                <w:rFonts w:ascii="Times New Roman" w:hAnsi="Times New Roman"/>
                <w:b/>
                <w:sz w:val="24"/>
                <w:szCs w:val="24"/>
                <w:lang w:eastAsia="ru-RU"/>
              </w:rPr>
            </w:pPr>
            <w:r w:rsidRPr="00D56331">
              <w:rPr>
                <w:rFonts w:ascii="Times New Roman" w:hAnsi="Times New Roman"/>
                <w:b/>
                <w:sz w:val="24"/>
                <w:szCs w:val="24"/>
                <w:lang w:eastAsia="ru-RU"/>
              </w:rPr>
              <w:t>Макси-мальное значение показателей</w:t>
            </w:r>
          </w:p>
        </w:tc>
      </w:tr>
      <w:tr w:rsidR="00EE32C3" w:rsidRPr="00692EEE" w:rsidTr="00E51934">
        <w:trPr>
          <w:trHeight w:val="20"/>
        </w:trPr>
        <w:tc>
          <w:tcPr>
            <w:tcW w:w="568" w:type="dxa"/>
            <w:tcBorders>
              <w:left w:val="single" w:sz="4" w:space="0" w:color="auto"/>
              <w:bottom w:val="single" w:sz="4" w:space="0" w:color="auto"/>
              <w:right w:val="single" w:sz="4" w:space="0" w:color="auto"/>
            </w:tcBorders>
          </w:tcPr>
          <w:p w:rsidR="00EE32C3" w:rsidRPr="00D56331" w:rsidRDefault="00EE32C3" w:rsidP="00E51934">
            <w:pPr>
              <w:pStyle w:val="21"/>
              <w:ind w:right="-108"/>
              <w:jc w:val="left"/>
              <w:rPr>
                <w:rFonts w:ascii="Times New Roman" w:hAnsi="Times New Roman"/>
                <w:sz w:val="24"/>
                <w:szCs w:val="24"/>
                <w:lang w:eastAsia="ru-RU"/>
              </w:rPr>
            </w:pPr>
            <w:r w:rsidRPr="00D56331">
              <w:rPr>
                <w:rFonts w:ascii="Times New Roman" w:hAnsi="Times New Roman"/>
                <w:sz w:val="24"/>
                <w:szCs w:val="24"/>
                <w:lang w:eastAsia="ru-RU"/>
              </w:rPr>
              <w:t>4.1.</w:t>
            </w:r>
          </w:p>
        </w:tc>
        <w:tc>
          <w:tcPr>
            <w:tcW w:w="3368" w:type="dxa"/>
            <w:tcBorders>
              <w:left w:val="single" w:sz="4" w:space="0" w:color="auto"/>
              <w:bottom w:val="single" w:sz="4" w:space="0" w:color="auto"/>
              <w:right w:val="single" w:sz="4" w:space="0" w:color="auto"/>
            </w:tcBorders>
          </w:tcPr>
          <w:p w:rsidR="00EE32C3" w:rsidRPr="00692EEE" w:rsidRDefault="00EE32C3" w:rsidP="00E51934">
            <w:pPr>
              <w:rPr>
                <w:rFonts w:ascii="Times New Roman" w:eastAsia="Calibri" w:hAnsi="Times New Roman" w:cs="Times New Roman"/>
                <w:sz w:val="24"/>
                <w:szCs w:val="24"/>
              </w:rPr>
            </w:pPr>
            <w:r w:rsidRPr="00692EEE">
              <w:rPr>
                <w:rFonts w:ascii="Times New Roman" w:eastAsia="Calibri" w:hAnsi="Times New Roman" w:cs="Times New Roman"/>
                <w:sz w:val="24"/>
                <w:szCs w:val="24"/>
              </w:rPr>
              <w:t xml:space="preserve">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социальной сферы (в % от общего числа опрошенных </w:t>
            </w:r>
            <w:r w:rsidRPr="00692EEE">
              <w:rPr>
                <w:rFonts w:ascii="Times New Roman" w:eastAsia="Calibri" w:hAnsi="Times New Roman" w:cs="Times New Roman"/>
                <w:sz w:val="24"/>
                <w:szCs w:val="24"/>
              </w:rPr>
              <w:lastRenderedPageBreak/>
              <w:t>получателей услуг)</w:t>
            </w:r>
            <w:r>
              <w:rPr>
                <w:rFonts w:ascii="Times New Roman" w:eastAsia="Calibri" w:hAnsi="Times New Roman" w:cs="Times New Roman"/>
                <w:b/>
                <w:sz w:val="28"/>
                <w:szCs w:val="28"/>
              </w:rPr>
              <w:t>(</w:t>
            </w:r>
            <w:r w:rsidRPr="006F7B19">
              <w:rPr>
                <w:rFonts w:ascii="Times New Roman" w:eastAsia="Calibri" w:hAnsi="Times New Roman" w:cs="Times New Roman"/>
                <w:b/>
                <w:sz w:val="28"/>
                <w:szCs w:val="28"/>
              </w:rPr>
              <w:t>П</w:t>
            </w:r>
            <w:r w:rsidRPr="006F7B19">
              <w:rPr>
                <w:rFonts w:ascii="Times New Roman" w:eastAsia="Calibri" w:hAnsi="Times New Roman" w:cs="Times New Roman"/>
                <w:b/>
                <w:sz w:val="28"/>
                <w:szCs w:val="28"/>
                <w:vertAlign w:val="superscript"/>
              </w:rPr>
              <w:t>перв.конт</w:t>
            </w:r>
            <w:r w:rsidRPr="006F7B19">
              <w:rPr>
                <w:rFonts w:ascii="Times New Roman" w:eastAsia="Calibri" w:hAnsi="Times New Roman" w:cs="Times New Roman"/>
                <w:b/>
                <w:sz w:val="28"/>
                <w:szCs w:val="28"/>
                <w:vertAlign w:val="subscript"/>
              </w:rPr>
              <w:t xml:space="preserve"> уд</w:t>
            </w:r>
            <w:r w:rsidRPr="006F7B19">
              <w:rPr>
                <w:rFonts w:ascii="Times New Roman" w:eastAsia="Calibri" w:hAnsi="Times New Roman" w:cs="Times New Roman"/>
                <w:b/>
                <w:sz w:val="28"/>
                <w:szCs w:val="28"/>
              </w:rPr>
              <w:t>)</w:t>
            </w:r>
          </w:p>
        </w:tc>
        <w:tc>
          <w:tcPr>
            <w:tcW w:w="904" w:type="dxa"/>
            <w:tcBorders>
              <w:left w:val="single" w:sz="4" w:space="0" w:color="auto"/>
              <w:bottom w:val="single" w:sz="4" w:space="0" w:color="auto"/>
              <w:right w:val="single" w:sz="4" w:space="0" w:color="auto"/>
            </w:tcBorders>
          </w:tcPr>
          <w:p w:rsidR="00EE32C3" w:rsidRPr="00D56331" w:rsidRDefault="00EE32C3" w:rsidP="00E51934">
            <w:pPr>
              <w:pStyle w:val="21"/>
              <w:rPr>
                <w:rFonts w:ascii="Times New Roman" w:hAnsi="Times New Roman"/>
                <w:sz w:val="24"/>
                <w:szCs w:val="24"/>
                <w:lang w:eastAsia="ru-RU"/>
              </w:rPr>
            </w:pPr>
            <w:r w:rsidRPr="00D56331">
              <w:rPr>
                <w:rFonts w:ascii="Times New Roman" w:hAnsi="Times New Roman"/>
                <w:sz w:val="24"/>
                <w:szCs w:val="24"/>
                <w:lang w:eastAsia="ru-RU"/>
              </w:rPr>
              <w:lastRenderedPageBreak/>
              <w:t>0,4</w:t>
            </w:r>
          </w:p>
        </w:tc>
        <w:tc>
          <w:tcPr>
            <w:tcW w:w="3685" w:type="dxa"/>
            <w:tcBorders>
              <w:top w:val="single" w:sz="4" w:space="0" w:color="auto"/>
              <w:left w:val="single" w:sz="4" w:space="0" w:color="auto"/>
              <w:bottom w:val="single" w:sz="4" w:space="0" w:color="auto"/>
              <w:right w:val="single" w:sz="4" w:space="0" w:color="auto"/>
            </w:tcBorders>
          </w:tcPr>
          <w:p w:rsidR="00EE32C3" w:rsidRPr="00D56331" w:rsidRDefault="00EE32C3" w:rsidP="00E51934">
            <w:pPr>
              <w:pStyle w:val="21"/>
              <w:jc w:val="left"/>
              <w:rPr>
                <w:rFonts w:ascii="Times New Roman" w:hAnsi="Times New Roman"/>
                <w:sz w:val="24"/>
                <w:szCs w:val="24"/>
                <w:lang w:eastAsia="ru-RU"/>
              </w:rPr>
            </w:pPr>
            <w:r w:rsidRPr="00D56331">
              <w:rPr>
                <w:rFonts w:ascii="Times New Roman" w:hAnsi="Times New Roman"/>
                <w:sz w:val="24"/>
                <w:szCs w:val="24"/>
                <w:lang w:eastAsia="ru-RU"/>
              </w:rPr>
              <w:t xml:space="preserve">4.1.1.Удовлетворенность </w:t>
            </w:r>
            <w:r w:rsidRPr="00D56331">
              <w:rPr>
                <w:rFonts w:ascii="Times New Roman" w:hAnsi="Times New Roman"/>
                <w:sz w:val="24"/>
                <w:szCs w:val="24"/>
              </w:rPr>
              <w:t>доброжелательностью, вежливостью работников организации социальной сферы, обеспечивающих первичный контакт и информирование получателя услуги (работники справочной, приемного отделения, регистратуры, кассы и прочие работники) при непосредственном обращении в организацию социальной сферы</w:t>
            </w:r>
          </w:p>
        </w:tc>
        <w:tc>
          <w:tcPr>
            <w:tcW w:w="4678" w:type="dxa"/>
            <w:tcBorders>
              <w:left w:val="single" w:sz="4" w:space="0" w:color="auto"/>
              <w:bottom w:val="single" w:sz="4" w:space="0" w:color="auto"/>
              <w:right w:val="single" w:sz="4" w:space="0" w:color="auto"/>
            </w:tcBorders>
          </w:tcPr>
          <w:p w:rsidR="00EE32C3" w:rsidRPr="00D56331" w:rsidRDefault="00EE32C3" w:rsidP="00E51934">
            <w:pPr>
              <w:pStyle w:val="21"/>
              <w:jc w:val="left"/>
              <w:rPr>
                <w:rFonts w:ascii="Times New Roman" w:hAnsi="Times New Roman"/>
                <w:b/>
                <w:sz w:val="24"/>
                <w:szCs w:val="24"/>
              </w:rPr>
            </w:pPr>
            <w:r w:rsidRPr="00D56331">
              <w:rPr>
                <w:rFonts w:ascii="Times New Roman" w:hAnsi="Times New Roman"/>
                <w:sz w:val="24"/>
                <w:szCs w:val="24"/>
                <w:lang w:eastAsia="ru-RU"/>
              </w:rPr>
              <w:t xml:space="preserve">число получателей услуг, удовлетворенных </w:t>
            </w:r>
            <w:r w:rsidRPr="00D56331">
              <w:rPr>
                <w:rFonts w:ascii="Times New Roman" w:hAnsi="Times New Roman"/>
                <w:sz w:val="24"/>
                <w:szCs w:val="24"/>
              </w:rPr>
              <w:t xml:space="preserve">доброжелательностью, вежливостью работников организации социальной сферы, обеспечивающих первичный контакт и информирование получателя услуги </w:t>
            </w:r>
            <w:r w:rsidRPr="00D56331">
              <w:rPr>
                <w:rFonts w:ascii="Times New Roman" w:hAnsi="Times New Roman"/>
                <w:b/>
                <w:sz w:val="24"/>
                <w:szCs w:val="24"/>
              </w:rPr>
              <w:t>(</w:t>
            </w:r>
            <w:r w:rsidRPr="00D56331">
              <w:rPr>
                <w:rFonts w:ascii="Times New Roman" w:hAnsi="Times New Roman"/>
                <w:b/>
                <w:sz w:val="24"/>
                <w:szCs w:val="28"/>
                <w:lang w:eastAsia="ru-RU"/>
              </w:rPr>
              <w:t>У</w:t>
            </w:r>
            <w:r w:rsidRPr="00D56331">
              <w:rPr>
                <w:rFonts w:ascii="Times New Roman" w:hAnsi="Times New Roman"/>
                <w:b/>
                <w:sz w:val="24"/>
                <w:szCs w:val="28"/>
                <w:vertAlign w:val="superscript"/>
                <w:lang w:eastAsia="ru-RU"/>
              </w:rPr>
              <w:t>перв.конт</w:t>
            </w:r>
            <w:r w:rsidRPr="00D56331">
              <w:rPr>
                <w:rFonts w:ascii="Times New Roman" w:hAnsi="Times New Roman"/>
                <w:b/>
                <w:sz w:val="24"/>
                <w:szCs w:val="24"/>
              </w:rPr>
              <w:t>),</w:t>
            </w:r>
            <w:r w:rsidRPr="00D56331">
              <w:rPr>
                <w:rFonts w:ascii="Times New Roman" w:hAnsi="Times New Roman"/>
                <w:sz w:val="24"/>
                <w:szCs w:val="24"/>
              </w:rPr>
              <w:t xml:space="preserve">  по отношению к числу опрошенных </w:t>
            </w:r>
            <w:r w:rsidRPr="00D56331">
              <w:rPr>
                <w:rFonts w:ascii="Times New Roman" w:hAnsi="Times New Roman"/>
                <w:sz w:val="24"/>
                <w:szCs w:val="24"/>
                <w:lang w:eastAsia="ru-RU"/>
              </w:rPr>
              <w:t xml:space="preserve"> получателей услуг</w:t>
            </w:r>
            <w:r w:rsidRPr="00D56331">
              <w:rPr>
                <w:rFonts w:ascii="Times New Roman" w:hAnsi="Times New Roman"/>
                <w:sz w:val="24"/>
                <w:szCs w:val="24"/>
              </w:rPr>
              <w:t xml:space="preserve">, ответивших на соответствующий вопрос  анкеты </w:t>
            </w:r>
            <w:r w:rsidRPr="00D56331">
              <w:rPr>
                <w:rFonts w:ascii="Times New Roman" w:hAnsi="Times New Roman"/>
                <w:b/>
                <w:sz w:val="24"/>
                <w:szCs w:val="24"/>
              </w:rPr>
              <w:t>(</w:t>
            </w:r>
            <w:r w:rsidRPr="00D56331">
              <w:rPr>
                <w:rFonts w:ascii="Times New Roman" w:hAnsi="Times New Roman"/>
                <w:b/>
                <w:sz w:val="24"/>
                <w:szCs w:val="28"/>
                <w:lang w:eastAsia="ru-RU"/>
              </w:rPr>
              <w:t xml:space="preserve"> Ч</w:t>
            </w:r>
            <w:r w:rsidRPr="00D56331">
              <w:rPr>
                <w:rFonts w:ascii="Times New Roman" w:hAnsi="Times New Roman"/>
                <w:b/>
                <w:sz w:val="24"/>
                <w:szCs w:val="28"/>
                <w:vertAlign w:val="subscript"/>
                <w:lang w:eastAsia="ru-RU"/>
              </w:rPr>
              <w:t>общ</w:t>
            </w:r>
            <w:r w:rsidRPr="00D56331">
              <w:rPr>
                <w:rFonts w:ascii="Times New Roman" w:hAnsi="Times New Roman"/>
                <w:b/>
                <w:sz w:val="24"/>
                <w:szCs w:val="24"/>
              </w:rPr>
              <w:t>)</w:t>
            </w:r>
          </w:p>
          <w:p w:rsidR="00EE32C3" w:rsidRPr="00D56331" w:rsidRDefault="00EE32C3" w:rsidP="00E51934">
            <w:pPr>
              <w:pStyle w:val="21"/>
              <w:jc w:val="left"/>
              <w:rPr>
                <w:rFonts w:ascii="Times New Roman" w:hAnsi="Times New Roman"/>
                <w:sz w:val="24"/>
                <w:szCs w:val="24"/>
                <w:lang w:eastAsia="ru-RU"/>
              </w:rPr>
            </w:pPr>
          </w:p>
        </w:tc>
        <w:tc>
          <w:tcPr>
            <w:tcW w:w="1418" w:type="dxa"/>
            <w:tcBorders>
              <w:left w:val="single" w:sz="4" w:space="0" w:color="auto"/>
              <w:bottom w:val="single" w:sz="4" w:space="0" w:color="auto"/>
              <w:right w:val="single" w:sz="4" w:space="0" w:color="auto"/>
            </w:tcBorders>
          </w:tcPr>
          <w:p w:rsidR="00EE32C3" w:rsidRPr="00D56331" w:rsidRDefault="00EE32C3" w:rsidP="00E51934">
            <w:pPr>
              <w:pStyle w:val="21"/>
              <w:rPr>
                <w:rFonts w:ascii="Times New Roman" w:hAnsi="Times New Roman"/>
                <w:sz w:val="24"/>
                <w:szCs w:val="24"/>
                <w:lang w:eastAsia="ru-RU"/>
              </w:rPr>
            </w:pPr>
            <w:r w:rsidRPr="00D56331">
              <w:rPr>
                <w:rFonts w:ascii="Times New Roman" w:hAnsi="Times New Roman"/>
                <w:sz w:val="24"/>
                <w:szCs w:val="24"/>
                <w:lang w:eastAsia="ru-RU"/>
              </w:rPr>
              <w:t>0-100 баллов</w:t>
            </w:r>
          </w:p>
        </w:tc>
        <w:tc>
          <w:tcPr>
            <w:tcW w:w="1363" w:type="dxa"/>
            <w:tcBorders>
              <w:left w:val="single" w:sz="4" w:space="0" w:color="auto"/>
              <w:bottom w:val="single" w:sz="4" w:space="0" w:color="auto"/>
              <w:right w:val="single" w:sz="4" w:space="0" w:color="auto"/>
            </w:tcBorders>
          </w:tcPr>
          <w:p w:rsidR="00EE32C3" w:rsidRPr="00D56331" w:rsidRDefault="00EE32C3" w:rsidP="00E51934">
            <w:pPr>
              <w:pStyle w:val="21"/>
              <w:rPr>
                <w:rFonts w:ascii="Times New Roman" w:hAnsi="Times New Roman"/>
                <w:sz w:val="24"/>
                <w:szCs w:val="24"/>
                <w:lang w:eastAsia="ru-RU"/>
              </w:rPr>
            </w:pPr>
            <w:r w:rsidRPr="00D56331">
              <w:rPr>
                <w:rFonts w:ascii="Times New Roman" w:hAnsi="Times New Roman"/>
                <w:sz w:val="24"/>
                <w:szCs w:val="24"/>
                <w:lang w:eastAsia="ru-RU"/>
              </w:rPr>
              <w:t>100 баллов</w:t>
            </w:r>
          </w:p>
          <w:p w:rsidR="00EE32C3" w:rsidRPr="00D56331" w:rsidRDefault="00EE32C3" w:rsidP="00E51934">
            <w:pPr>
              <w:pStyle w:val="21"/>
              <w:rPr>
                <w:rFonts w:ascii="Times New Roman" w:hAnsi="Times New Roman"/>
                <w:sz w:val="24"/>
                <w:szCs w:val="24"/>
                <w:lang w:eastAsia="ru-RU"/>
              </w:rPr>
            </w:pPr>
          </w:p>
          <w:p w:rsidR="00EE32C3" w:rsidRPr="00D56331" w:rsidRDefault="00EE32C3" w:rsidP="00E51934">
            <w:pPr>
              <w:pStyle w:val="21"/>
              <w:rPr>
                <w:rFonts w:ascii="Times New Roman" w:hAnsi="Times New Roman"/>
                <w:sz w:val="24"/>
                <w:szCs w:val="24"/>
                <w:lang w:eastAsia="ru-RU"/>
              </w:rPr>
            </w:pPr>
            <w:r w:rsidRPr="00D56331">
              <w:rPr>
                <w:rFonts w:ascii="Times New Roman" w:hAnsi="Times New Roman"/>
                <w:color w:val="000000"/>
                <w:sz w:val="24"/>
                <w:szCs w:val="24"/>
                <w:lang w:eastAsia="ru-RU"/>
              </w:rPr>
              <w:t>Для расчета  формула (4.1)</w:t>
            </w:r>
          </w:p>
        </w:tc>
      </w:tr>
      <w:tr w:rsidR="00EE32C3" w:rsidRPr="00692EEE" w:rsidTr="00E51934">
        <w:trPr>
          <w:trHeight w:val="20"/>
        </w:trPr>
        <w:tc>
          <w:tcPr>
            <w:tcW w:w="15984" w:type="dxa"/>
            <w:gridSpan w:val="7"/>
            <w:tcBorders>
              <w:left w:val="single" w:sz="4" w:space="0" w:color="auto"/>
              <w:bottom w:val="single" w:sz="4" w:space="0" w:color="auto"/>
              <w:right w:val="single" w:sz="4" w:space="0" w:color="auto"/>
            </w:tcBorders>
          </w:tcPr>
          <w:tbl>
            <w:tblPr>
              <w:tblW w:w="7276" w:type="dxa"/>
              <w:jc w:val="center"/>
              <w:tblLayout w:type="fixed"/>
              <w:tblLook w:val="04A0"/>
            </w:tblPr>
            <w:tblGrid>
              <w:gridCol w:w="2212"/>
              <w:gridCol w:w="1368"/>
              <w:gridCol w:w="1168"/>
              <w:gridCol w:w="2528"/>
            </w:tblGrid>
            <w:tr w:rsidR="00EE32C3" w:rsidRPr="006F7B19" w:rsidTr="00E51934">
              <w:trPr>
                <w:jc w:val="center"/>
              </w:trPr>
              <w:tc>
                <w:tcPr>
                  <w:tcW w:w="2212" w:type="dxa"/>
                  <w:vMerge w:val="restart"/>
                  <w:vAlign w:val="center"/>
                </w:tcPr>
                <w:p w:rsidR="00EE32C3" w:rsidRPr="006F7B19" w:rsidRDefault="00EE32C3" w:rsidP="00E51934">
                  <w:pPr>
                    <w:framePr w:hSpace="180" w:wrap="around" w:vAnchor="text" w:hAnchor="text" w:xAlign="center" w:y="1"/>
                    <w:ind w:right="-46"/>
                    <w:suppressOverlap/>
                    <w:jc w:val="right"/>
                    <w:rPr>
                      <w:rFonts w:ascii="Times New Roman" w:eastAsia="Calibri" w:hAnsi="Times New Roman" w:cs="Times New Roman"/>
                      <w:b/>
                      <w:sz w:val="28"/>
                      <w:szCs w:val="28"/>
                    </w:rPr>
                  </w:pPr>
                  <w:r w:rsidRPr="006F7B19">
                    <w:rPr>
                      <w:rFonts w:ascii="Times New Roman" w:eastAsia="Calibri" w:hAnsi="Times New Roman" w:cs="Times New Roman"/>
                      <w:b/>
                      <w:sz w:val="28"/>
                      <w:szCs w:val="28"/>
                    </w:rPr>
                    <w:lastRenderedPageBreak/>
                    <w:t>П</w:t>
                  </w:r>
                  <w:r w:rsidRPr="006F7B19">
                    <w:rPr>
                      <w:rFonts w:ascii="Times New Roman" w:eastAsia="Calibri" w:hAnsi="Times New Roman" w:cs="Times New Roman"/>
                      <w:b/>
                      <w:sz w:val="28"/>
                      <w:szCs w:val="28"/>
                      <w:vertAlign w:val="superscript"/>
                    </w:rPr>
                    <w:t>перв.конт</w:t>
                  </w:r>
                  <w:r w:rsidRPr="006F7B19">
                    <w:rPr>
                      <w:rFonts w:ascii="Times New Roman" w:eastAsia="Calibri" w:hAnsi="Times New Roman" w:cs="Times New Roman"/>
                      <w:b/>
                      <w:sz w:val="28"/>
                      <w:szCs w:val="28"/>
                      <w:vertAlign w:val="subscript"/>
                    </w:rPr>
                    <w:t xml:space="preserve"> уд</w:t>
                  </w:r>
                  <w:r w:rsidRPr="006F7B19">
                    <w:rPr>
                      <w:rFonts w:ascii="Times New Roman" w:eastAsia="Calibri" w:hAnsi="Times New Roman" w:cs="Times New Roman"/>
                      <w:b/>
                      <w:sz w:val="28"/>
                      <w:szCs w:val="28"/>
                    </w:rPr>
                    <w:t xml:space="preserve"> = (</w:t>
                  </w:r>
                </w:p>
              </w:tc>
              <w:tc>
                <w:tcPr>
                  <w:tcW w:w="1368" w:type="dxa"/>
                  <w:tcBorders>
                    <w:bottom w:val="single" w:sz="4" w:space="0" w:color="auto"/>
                  </w:tcBorders>
                </w:tcPr>
                <w:p w:rsidR="00EE32C3" w:rsidRPr="006F7B19" w:rsidRDefault="00EE32C3" w:rsidP="00E51934">
                  <w:pPr>
                    <w:framePr w:hSpace="180" w:wrap="around" w:vAnchor="text" w:hAnchor="text" w:xAlign="center" w:y="1"/>
                    <w:ind w:left="-108" w:right="-108"/>
                    <w:suppressOverlap/>
                    <w:jc w:val="center"/>
                    <w:rPr>
                      <w:rFonts w:ascii="Times New Roman" w:eastAsia="Calibri" w:hAnsi="Times New Roman" w:cs="Times New Roman"/>
                      <w:b/>
                      <w:szCs w:val="28"/>
                    </w:rPr>
                  </w:pPr>
                  <w:r w:rsidRPr="006F7B19">
                    <w:rPr>
                      <w:rFonts w:ascii="Times New Roman" w:eastAsia="Calibri" w:hAnsi="Times New Roman" w:cs="Times New Roman"/>
                      <w:b/>
                      <w:sz w:val="28"/>
                      <w:szCs w:val="28"/>
                    </w:rPr>
                    <w:t>У</w:t>
                  </w:r>
                  <w:r w:rsidRPr="006F7B19">
                    <w:rPr>
                      <w:rFonts w:ascii="Times New Roman" w:eastAsia="Calibri" w:hAnsi="Times New Roman" w:cs="Times New Roman"/>
                      <w:b/>
                      <w:sz w:val="28"/>
                      <w:szCs w:val="28"/>
                      <w:vertAlign w:val="superscript"/>
                    </w:rPr>
                    <w:t>перв.конт</w:t>
                  </w:r>
                </w:p>
              </w:tc>
              <w:tc>
                <w:tcPr>
                  <w:tcW w:w="1168" w:type="dxa"/>
                  <w:vMerge w:val="restart"/>
                  <w:vAlign w:val="center"/>
                </w:tcPr>
                <w:p w:rsidR="00EE32C3" w:rsidRPr="006F7B19" w:rsidRDefault="00EE32C3" w:rsidP="00E51934">
                  <w:pPr>
                    <w:framePr w:hSpace="180" w:wrap="around" w:vAnchor="text" w:hAnchor="text" w:xAlign="center" w:y="1"/>
                    <w:ind w:left="-108"/>
                    <w:suppressOverlap/>
                    <w:rPr>
                      <w:rFonts w:ascii="Times New Roman" w:eastAsia="Calibri" w:hAnsi="Times New Roman" w:cs="Times New Roman"/>
                      <w:b/>
                      <w:sz w:val="28"/>
                      <w:szCs w:val="28"/>
                    </w:rPr>
                  </w:pPr>
                  <w:r w:rsidRPr="006F7B19">
                    <w:rPr>
                      <w:rFonts w:ascii="Times New Roman" w:eastAsia="Calibri" w:hAnsi="Times New Roman" w:cs="Times New Roman"/>
                      <w:b/>
                      <w:sz w:val="28"/>
                      <w:szCs w:val="28"/>
                    </w:rPr>
                    <w:t xml:space="preserve"> )×100,</w:t>
                  </w:r>
                </w:p>
              </w:tc>
              <w:tc>
                <w:tcPr>
                  <w:tcW w:w="2528" w:type="dxa"/>
                  <w:vMerge w:val="restart"/>
                  <w:vAlign w:val="center"/>
                </w:tcPr>
                <w:p w:rsidR="00EE32C3" w:rsidRPr="006F7B19" w:rsidRDefault="00EE32C3" w:rsidP="00E51934">
                  <w:pPr>
                    <w:framePr w:hSpace="180" w:wrap="around" w:vAnchor="text" w:hAnchor="text" w:xAlign="center" w:y="1"/>
                    <w:ind w:left="-108"/>
                    <w:suppressOverlap/>
                    <w:jc w:val="right"/>
                    <w:rPr>
                      <w:rFonts w:ascii="Times New Roman" w:eastAsia="Calibri" w:hAnsi="Times New Roman" w:cs="Times New Roman"/>
                      <w:b/>
                      <w:sz w:val="28"/>
                      <w:szCs w:val="28"/>
                    </w:rPr>
                  </w:pPr>
                  <w:r w:rsidRPr="006F7B19">
                    <w:rPr>
                      <w:rFonts w:ascii="Times New Roman" w:eastAsia="Calibri" w:hAnsi="Times New Roman" w:cs="Times New Roman"/>
                      <w:b/>
                      <w:sz w:val="28"/>
                      <w:szCs w:val="28"/>
                    </w:rPr>
                    <w:t>(4.1)</w:t>
                  </w:r>
                </w:p>
              </w:tc>
            </w:tr>
            <w:tr w:rsidR="00EE32C3" w:rsidRPr="006F7B19" w:rsidTr="00E51934">
              <w:trPr>
                <w:jc w:val="center"/>
              </w:trPr>
              <w:tc>
                <w:tcPr>
                  <w:tcW w:w="2212" w:type="dxa"/>
                  <w:vMerge/>
                </w:tcPr>
                <w:p w:rsidR="00EE32C3" w:rsidRPr="006F7B19" w:rsidRDefault="00EE32C3" w:rsidP="00E51934">
                  <w:pPr>
                    <w:framePr w:hSpace="180" w:wrap="around" w:vAnchor="text" w:hAnchor="text" w:xAlign="center" w:y="1"/>
                    <w:suppressOverlap/>
                    <w:jc w:val="center"/>
                    <w:rPr>
                      <w:rFonts w:ascii="Times New Roman" w:eastAsia="Calibri" w:hAnsi="Times New Roman" w:cs="Times New Roman"/>
                      <w:sz w:val="28"/>
                      <w:szCs w:val="28"/>
                    </w:rPr>
                  </w:pPr>
                </w:p>
              </w:tc>
              <w:tc>
                <w:tcPr>
                  <w:tcW w:w="1368" w:type="dxa"/>
                  <w:tcBorders>
                    <w:top w:val="single" w:sz="4" w:space="0" w:color="auto"/>
                  </w:tcBorders>
                </w:tcPr>
                <w:p w:rsidR="00EE32C3" w:rsidRPr="006F7B19" w:rsidRDefault="00EE32C3" w:rsidP="00E51934">
                  <w:pPr>
                    <w:framePr w:hSpace="180" w:wrap="around" w:vAnchor="text" w:hAnchor="text" w:xAlign="center" w:y="1"/>
                    <w:ind w:left="186" w:hanging="186"/>
                    <w:suppressOverlap/>
                    <w:jc w:val="center"/>
                    <w:rPr>
                      <w:rFonts w:ascii="Times New Roman" w:eastAsia="Calibri" w:hAnsi="Times New Roman" w:cs="Times New Roman"/>
                      <w:b/>
                      <w:szCs w:val="28"/>
                    </w:rPr>
                  </w:pPr>
                  <w:r w:rsidRPr="006F7B19">
                    <w:rPr>
                      <w:rFonts w:ascii="Times New Roman" w:eastAsia="Calibri" w:hAnsi="Times New Roman" w:cs="Times New Roman"/>
                      <w:b/>
                      <w:sz w:val="28"/>
                      <w:szCs w:val="28"/>
                    </w:rPr>
                    <w:t>Ч</w:t>
                  </w:r>
                  <w:r w:rsidRPr="006F7B19">
                    <w:rPr>
                      <w:rFonts w:ascii="Times New Roman" w:eastAsia="Calibri" w:hAnsi="Times New Roman" w:cs="Times New Roman"/>
                      <w:b/>
                      <w:sz w:val="28"/>
                      <w:szCs w:val="28"/>
                      <w:vertAlign w:val="subscript"/>
                    </w:rPr>
                    <w:t>общ</w:t>
                  </w:r>
                </w:p>
              </w:tc>
              <w:tc>
                <w:tcPr>
                  <w:tcW w:w="1168" w:type="dxa"/>
                  <w:vMerge/>
                </w:tcPr>
                <w:p w:rsidR="00EE32C3" w:rsidRPr="006F7B19" w:rsidRDefault="00EE32C3" w:rsidP="00E51934">
                  <w:pPr>
                    <w:framePr w:hSpace="180" w:wrap="around" w:vAnchor="text" w:hAnchor="text" w:xAlign="center" w:y="1"/>
                    <w:suppressOverlap/>
                    <w:jc w:val="center"/>
                    <w:rPr>
                      <w:rFonts w:ascii="Times New Roman" w:eastAsia="Calibri" w:hAnsi="Times New Roman" w:cs="Times New Roman"/>
                      <w:szCs w:val="28"/>
                    </w:rPr>
                  </w:pPr>
                </w:p>
              </w:tc>
              <w:tc>
                <w:tcPr>
                  <w:tcW w:w="2528" w:type="dxa"/>
                  <w:vMerge/>
                </w:tcPr>
                <w:p w:rsidR="00EE32C3" w:rsidRPr="006F7B19" w:rsidRDefault="00EE32C3" w:rsidP="00E51934">
                  <w:pPr>
                    <w:framePr w:hSpace="180" w:wrap="around" w:vAnchor="text" w:hAnchor="text" w:xAlign="center" w:y="1"/>
                    <w:suppressOverlap/>
                    <w:jc w:val="center"/>
                    <w:rPr>
                      <w:rFonts w:ascii="Times New Roman" w:eastAsia="Calibri" w:hAnsi="Times New Roman" w:cs="Times New Roman"/>
                      <w:szCs w:val="28"/>
                    </w:rPr>
                  </w:pPr>
                </w:p>
              </w:tc>
            </w:tr>
          </w:tbl>
          <w:p w:rsidR="00EE32C3" w:rsidRPr="006F7B19" w:rsidRDefault="00EE32C3" w:rsidP="00E51934">
            <w:pPr>
              <w:ind w:firstLine="709"/>
              <w:rPr>
                <w:rFonts w:ascii="Times New Roman" w:eastAsia="Calibri" w:hAnsi="Times New Roman" w:cs="Times New Roman"/>
                <w:sz w:val="24"/>
                <w:szCs w:val="28"/>
              </w:rPr>
            </w:pPr>
            <w:r w:rsidRPr="006F7B19">
              <w:rPr>
                <w:rFonts w:ascii="Times New Roman" w:eastAsia="Calibri" w:hAnsi="Times New Roman" w:cs="Times New Roman"/>
                <w:sz w:val="24"/>
                <w:szCs w:val="28"/>
              </w:rPr>
              <w:t>где</w:t>
            </w:r>
          </w:p>
          <w:p w:rsidR="00EE32C3" w:rsidRPr="006F7B19" w:rsidRDefault="00EE32C3" w:rsidP="00E51934">
            <w:pPr>
              <w:ind w:firstLine="709"/>
              <w:rPr>
                <w:rFonts w:ascii="Times New Roman" w:eastAsia="Calibri" w:hAnsi="Times New Roman" w:cs="Times New Roman"/>
                <w:sz w:val="24"/>
                <w:szCs w:val="28"/>
              </w:rPr>
            </w:pPr>
            <w:r w:rsidRPr="006F7B19">
              <w:rPr>
                <w:rFonts w:ascii="Times New Roman" w:eastAsia="Calibri" w:hAnsi="Times New Roman" w:cs="Times New Roman"/>
                <w:b/>
                <w:sz w:val="24"/>
                <w:szCs w:val="28"/>
              </w:rPr>
              <w:t>У</w:t>
            </w:r>
            <w:r w:rsidRPr="006F7B19">
              <w:rPr>
                <w:rFonts w:ascii="Times New Roman" w:eastAsia="Calibri" w:hAnsi="Times New Roman" w:cs="Times New Roman"/>
                <w:b/>
                <w:sz w:val="24"/>
                <w:szCs w:val="28"/>
                <w:vertAlign w:val="superscript"/>
              </w:rPr>
              <w:t>перв.конт</w:t>
            </w:r>
            <w:r w:rsidRPr="006F7B19">
              <w:rPr>
                <w:rFonts w:ascii="Times New Roman" w:eastAsia="Calibri" w:hAnsi="Times New Roman" w:cs="Times New Roman"/>
                <w:sz w:val="24"/>
                <w:szCs w:val="28"/>
              </w:rPr>
              <w:t xml:space="preserve"> - число получателей услуг, удовлетворенных доброжелательностью, вежливостью работников организации, обеспечивающих </w:t>
            </w:r>
            <w:r w:rsidRPr="006F7B19">
              <w:rPr>
                <w:rFonts w:ascii="Times New Roman" w:eastAsia="Calibri" w:hAnsi="Times New Roman" w:cs="Times New Roman"/>
                <w:sz w:val="24"/>
                <w:szCs w:val="24"/>
              </w:rPr>
              <w:t>первичный контакт и информирование получателя услуги</w:t>
            </w:r>
            <w:r w:rsidRPr="006F7B19">
              <w:rPr>
                <w:rFonts w:ascii="Times New Roman" w:eastAsia="Calibri" w:hAnsi="Times New Roman" w:cs="Times New Roman"/>
                <w:sz w:val="24"/>
                <w:szCs w:val="28"/>
              </w:rPr>
              <w:t>;</w:t>
            </w:r>
          </w:p>
          <w:p w:rsidR="00EE32C3" w:rsidRPr="006F7B19" w:rsidRDefault="00EE32C3" w:rsidP="00E51934">
            <w:pPr>
              <w:ind w:firstLine="709"/>
              <w:rPr>
                <w:rFonts w:ascii="Times New Roman" w:eastAsia="Calibri" w:hAnsi="Times New Roman" w:cs="Times New Roman"/>
                <w:sz w:val="24"/>
                <w:szCs w:val="28"/>
              </w:rPr>
            </w:pPr>
            <w:r w:rsidRPr="006F7B19">
              <w:rPr>
                <w:rFonts w:ascii="Times New Roman" w:eastAsia="Calibri" w:hAnsi="Times New Roman" w:cs="Times New Roman"/>
                <w:b/>
                <w:sz w:val="24"/>
                <w:szCs w:val="28"/>
              </w:rPr>
              <w:t>Ч</w:t>
            </w:r>
            <w:r w:rsidRPr="006F7B19">
              <w:rPr>
                <w:rFonts w:ascii="Times New Roman" w:eastAsia="Calibri" w:hAnsi="Times New Roman" w:cs="Times New Roman"/>
                <w:b/>
                <w:sz w:val="24"/>
                <w:szCs w:val="28"/>
                <w:vertAlign w:val="subscript"/>
              </w:rPr>
              <w:t>общ</w:t>
            </w:r>
            <w:r w:rsidRPr="006F7B19">
              <w:rPr>
                <w:rFonts w:ascii="Times New Roman" w:eastAsia="Calibri" w:hAnsi="Times New Roman" w:cs="Times New Roman"/>
                <w:sz w:val="24"/>
                <w:szCs w:val="28"/>
              </w:rPr>
              <w:t xml:space="preserve"> -  общее число опрошенных получателей услуг</w:t>
            </w:r>
            <w:r>
              <w:rPr>
                <w:rFonts w:ascii="Times New Roman" w:eastAsia="Calibri" w:hAnsi="Times New Roman" w:cs="Times New Roman"/>
                <w:sz w:val="24"/>
                <w:szCs w:val="28"/>
              </w:rPr>
              <w:t>.</w:t>
            </w:r>
          </w:p>
          <w:p w:rsidR="00EE32C3" w:rsidRPr="00D56331" w:rsidRDefault="00EE32C3" w:rsidP="00E51934">
            <w:pPr>
              <w:pStyle w:val="21"/>
              <w:rPr>
                <w:rFonts w:ascii="Times New Roman" w:hAnsi="Times New Roman"/>
                <w:sz w:val="24"/>
                <w:szCs w:val="24"/>
                <w:lang w:eastAsia="ru-RU"/>
              </w:rPr>
            </w:pPr>
          </w:p>
        </w:tc>
      </w:tr>
      <w:tr w:rsidR="00EE32C3" w:rsidRPr="00692EEE" w:rsidTr="00E51934">
        <w:trPr>
          <w:trHeight w:val="20"/>
        </w:trPr>
        <w:tc>
          <w:tcPr>
            <w:tcW w:w="568" w:type="dxa"/>
            <w:tcBorders>
              <w:left w:val="single" w:sz="4" w:space="0" w:color="auto"/>
              <w:bottom w:val="single" w:sz="4" w:space="0" w:color="auto"/>
              <w:right w:val="single" w:sz="4" w:space="0" w:color="auto"/>
            </w:tcBorders>
          </w:tcPr>
          <w:p w:rsidR="00EE32C3" w:rsidRPr="00D56331" w:rsidRDefault="00EE32C3" w:rsidP="00E51934">
            <w:pPr>
              <w:pStyle w:val="21"/>
              <w:ind w:right="-108"/>
              <w:jc w:val="left"/>
              <w:rPr>
                <w:rFonts w:ascii="Times New Roman" w:hAnsi="Times New Roman"/>
                <w:sz w:val="24"/>
                <w:szCs w:val="24"/>
                <w:lang w:eastAsia="ru-RU"/>
              </w:rPr>
            </w:pPr>
            <w:r w:rsidRPr="00D56331">
              <w:rPr>
                <w:rFonts w:ascii="Times New Roman" w:hAnsi="Times New Roman"/>
                <w:sz w:val="24"/>
                <w:szCs w:val="24"/>
                <w:lang w:eastAsia="ru-RU"/>
              </w:rPr>
              <w:t>4.2.</w:t>
            </w:r>
          </w:p>
        </w:tc>
        <w:tc>
          <w:tcPr>
            <w:tcW w:w="3368" w:type="dxa"/>
            <w:tcBorders>
              <w:left w:val="single" w:sz="4" w:space="0" w:color="auto"/>
              <w:bottom w:val="single" w:sz="4" w:space="0" w:color="auto"/>
              <w:right w:val="single" w:sz="4" w:space="0" w:color="auto"/>
            </w:tcBorders>
          </w:tcPr>
          <w:p w:rsidR="00EE32C3" w:rsidRPr="00692EEE" w:rsidRDefault="00EE32C3" w:rsidP="00E51934">
            <w:pPr>
              <w:rPr>
                <w:rFonts w:ascii="Times New Roman" w:eastAsia="Calibri" w:hAnsi="Times New Roman" w:cs="Times New Roman"/>
                <w:sz w:val="24"/>
                <w:szCs w:val="24"/>
              </w:rPr>
            </w:pPr>
            <w:r w:rsidRPr="00692EEE">
              <w:rPr>
                <w:rFonts w:ascii="Times New Roman" w:eastAsia="Calibri" w:hAnsi="Times New Roman" w:cs="Times New Roman"/>
                <w:sz w:val="24"/>
                <w:szCs w:val="24"/>
              </w:rPr>
              <w:t>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социальной сферы (в % от общего числа опрошенных получателей услуг).</w:t>
            </w:r>
            <w:r w:rsidRPr="006F7B19">
              <w:rPr>
                <w:rFonts w:ascii="Times New Roman" w:eastAsia="Calibri" w:hAnsi="Times New Roman" w:cs="Times New Roman"/>
                <w:b/>
                <w:sz w:val="24"/>
                <w:szCs w:val="24"/>
              </w:rPr>
              <w:t>(</w:t>
            </w:r>
            <w:r w:rsidRPr="006F7B19">
              <w:rPr>
                <w:rFonts w:ascii="Times New Roman" w:eastAsia="Calibri" w:hAnsi="Times New Roman" w:cs="Times New Roman"/>
                <w:b/>
                <w:sz w:val="24"/>
                <w:szCs w:val="28"/>
              </w:rPr>
              <w:t>П</w:t>
            </w:r>
            <w:r w:rsidRPr="006F7B19">
              <w:rPr>
                <w:rFonts w:ascii="Times New Roman" w:eastAsia="Calibri" w:hAnsi="Times New Roman" w:cs="Times New Roman"/>
                <w:b/>
                <w:sz w:val="24"/>
                <w:szCs w:val="28"/>
                <w:vertAlign w:val="superscript"/>
              </w:rPr>
              <w:t>оказ.услуг</w:t>
            </w:r>
            <w:r w:rsidRPr="006F7B19">
              <w:rPr>
                <w:rFonts w:ascii="Times New Roman" w:eastAsia="Calibri" w:hAnsi="Times New Roman" w:cs="Times New Roman"/>
                <w:b/>
                <w:sz w:val="24"/>
                <w:szCs w:val="28"/>
                <w:vertAlign w:val="subscript"/>
              </w:rPr>
              <w:t>уд</w:t>
            </w:r>
            <w:r w:rsidRPr="006F7B19">
              <w:rPr>
                <w:rFonts w:ascii="Times New Roman" w:eastAsia="Calibri" w:hAnsi="Times New Roman" w:cs="Times New Roman"/>
                <w:b/>
                <w:sz w:val="24"/>
                <w:szCs w:val="24"/>
              </w:rPr>
              <w:t>)</w:t>
            </w:r>
          </w:p>
        </w:tc>
        <w:tc>
          <w:tcPr>
            <w:tcW w:w="904" w:type="dxa"/>
            <w:tcBorders>
              <w:left w:val="single" w:sz="4" w:space="0" w:color="auto"/>
              <w:bottom w:val="single" w:sz="4" w:space="0" w:color="auto"/>
              <w:right w:val="single" w:sz="4" w:space="0" w:color="auto"/>
            </w:tcBorders>
          </w:tcPr>
          <w:p w:rsidR="00EE32C3" w:rsidRPr="00D56331" w:rsidRDefault="00EE32C3" w:rsidP="00E51934">
            <w:pPr>
              <w:pStyle w:val="21"/>
              <w:rPr>
                <w:rFonts w:ascii="Times New Roman" w:hAnsi="Times New Roman"/>
                <w:sz w:val="24"/>
                <w:szCs w:val="24"/>
                <w:lang w:eastAsia="ru-RU"/>
              </w:rPr>
            </w:pPr>
            <w:r w:rsidRPr="00D56331">
              <w:rPr>
                <w:rFonts w:ascii="Times New Roman" w:hAnsi="Times New Roman"/>
                <w:sz w:val="24"/>
                <w:szCs w:val="24"/>
                <w:lang w:eastAsia="ru-RU"/>
              </w:rPr>
              <w:t>0,4</w:t>
            </w:r>
          </w:p>
        </w:tc>
        <w:tc>
          <w:tcPr>
            <w:tcW w:w="3685" w:type="dxa"/>
            <w:tcBorders>
              <w:top w:val="single" w:sz="4" w:space="0" w:color="auto"/>
              <w:left w:val="single" w:sz="4" w:space="0" w:color="auto"/>
              <w:bottom w:val="single" w:sz="4" w:space="0" w:color="auto"/>
              <w:right w:val="single" w:sz="4" w:space="0" w:color="auto"/>
            </w:tcBorders>
          </w:tcPr>
          <w:p w:rsidR="00EE32C3" w:rsidRPr="00D56331" w:rsidRDefault="00EE32C3" w:rsidP="00E51934">
            <w:pPr>
              <w:pStyle w:val="21"/>
              <w:jc w:val="left"/>
              <w:rPr>
                <w:rFonts w:ascii="Times New Roman" w:hAnsi="Times New Roman"/>
                <w:sz w:val="24"/>
                <w:szCs w:val="24"/>
                <w:lang w:eastAsia="ru-RU"/>
              </w:rPr>
            </w:pPr>
            <w:r w:rsidRPr="00D56331">
              <w:rPr>
                <w:rFonts w:ascii="Times New Roman" w:hAnsi="Times New Roman"/>
                <w:sz w:val="24"/>
                <w:szCs w:val="24"/>
                <w:lang w:eastAsia="ru-RU"/>
              </w:rPr>
              <w:t xml:space="preserve">4.2.1.Удовлетворенность </w:t>
            </w:r>
            <w:r w:rsidRPr="00D56331">
              <w:rPr>
                <w:rFonts w:ascii="Times New Roman" w:hAnsi="Times New Roman"/>
                <w:sz w:val="24"/>
                <w:szCs w:val="24"/>
              </w:rPr>
              <w:t>доброжелательностью, вежливостью работников организации социальной сферы, обеспечивающих непосредственное оказание услуги (врачи, социальные работники, работники, осуществляющие экспертно-реабилитационную диагностику, преподаватели, тренеры, инструкторы, библиотекари, экскурсоводы и прочие работники) при обращении в организацию социальной сферы</w:t>
            </w:r>
          </w:p>
        </w:tc>
        <w:tc>
          <w:tcPr>
            <w:tcW w:w="4678" w:type="dxa"/>
            <w:tcBorders>
              <w:left w:val="single" w:sz="4" w:space="0" w:color="auto"/>
              <w:bottom w:val="single" w:sz="4" w:space="0" w:color="auto"/>
              <w:right w:val="single" w:sz="4" w:space="0" w:color="auto"/>
            </w:tcBorders>
          </w:tcPr>
          <w:p w:rsidR="00EE32C3" w:rsidRPr="00D56331" w:rsidRDefault="00EE32C3" w:rsidP="00E51934">
            <w:pPr>
              <w:pStyle w:val="21"/>
              <w:jc w:val="left"/>
              <w:rPr>
                <w:rFonts w:ascii="Times New Roman" w:hAnsi="Times New Roman"/>
                <w:sz w:val="24"/>
                <w:szCs w:val="24"/>
              </w:rPr>
            </w:pPr>
            <w:r w:rsidRPr="00D56331">
              <w:rPr>
                <w:rFonts w:ascii="Times New Roman" w:hAnsi="Times New Roman"/>
                <w:sz w:val="24"/>
                <w:szCs w:val="24"/>
                <w:lang w:eastAsia="ru-RU"/>
              </w:rPr>
              <w:t xml:space="preserve">число  получателей услуг, удовлетворенных </w:t>
            </w:r>
            <w:r w:rsidRPr="00D56331">
              <w:rPr>
                <w:rFonts w:ascii="Times New Roman" w:hAnsi="Times New Roman"/>
                <w:sz w:val="24"/>
                <w:szCs w:val="24"/>
              </w:rPr>
              <w:t xml:space="preserve">доброжелательностью, вежливостью работников организации социальной сферы, обеспечивающих непосредственное оказание услуги  </w:t>
            </w:r>
            <w:r w:rsidRPr="00D56331">
              <w:rPr>
                <w:rFonts w:ascii="Times New Roman" w:hAnsi="Times New Roman"/>
                <w:b/>
                <w:sz w:val="24"/>
                <w:szCs w:val="24"/>
              </w:rPr>
              <w:t>(</w:t>
            </w:r>
            <w:r w:rsidRPr="00D56331">
              <w:rPr>
                <w:rFonts w:ascii="Times New Roman" w:hAnsi="Times New Roman"/>
                <w:b/>
                <w:sz w:val="24"/>
                <w:szCs w:val="28"/>
                <w:lang w:eastAsia="ru-RU"/>
              </w:rPr>
              <w:t>У</w:t>
            </w:r>
            <w:r w:rsidRPr="00D56331">
              <w:rPr>
                <w:rFonts w:ascii="Times New Roman" w:hAnsi="Times New Roman"/>
                <w:b/>
                <w:sz w:val="24"/>
                <w:szCs w:val="28"/>
                <w:vertAlign w:val="superscript"/>
                <w:lang w:eastAsia="ru-RU"/>
              </w:rPr>
              <w:t>оказ.услуг</w:t>
            </w:r>
            <w:r w:rsidRPr="00D56331">
              <w:rPr>
                <w:rFonts w:ascii="Times New Roman" w:hAnsi="Times New Roman"/>
                <w:b/>
                <w:sz w:val="24"/>
                <w:szCs w:val="24"/>
              </w:rPr>
              <w:t>),</w:t>
            </w:r>
            <w:r w:rsidRPr="00D56331">
              <w:rPr>
                <w:rFonts w:ascii="Times New Roman" w:hAnsi="Times New Roman"/>
                <w:sz w:val="24"/>
                <w:szCs w:val="24"/>
              </w:rPr>
              <w:t xml:space="preserve"> по отношению к числу опрошенных </w:t>
            </w:r>
            <w:r w:rsidRPr="00D56331">
              <w:rPr>
                <w:rFonts w:ascii="Times New Roman" w:hAnsi="Times New Roman"/>
                <w:sz w:val="24"/>
                <w:szCs w:val="24"/>
                <w:lang w:eastAsia="ru-RU"/>
              </w:rPr>
              <w:t xml:space="preserve"> получателей услуг</w:t>
            </w:r>
            <w:r w:rsidRPr="00D56331">
              <w:rPr>
                <w:rFonts w:ascii="Times New Roman" w:hAnsi="Times New Roman"/>
                <w:sz w:val="24"/>
                <w:szCs w:val="24"/>
              </w:rPr>
              <w:t xml:space="preserve">, ответивших на соответствующий вопрос анкеты </w:t>
            </w:r>
            <w:r w:rsidRPr="00D56331">
              <w:rPr>
                <w:rFonts w:ascii="Times New Roman" w:hAnsi="Times New Roman"/>
                <w:b/>
                <w:sz w:val="24"/>
                <w:szCs w:val="24"/>
              </w:rPr>
              <w:t>(</w:t>
            </w:r>
            <w:r w:rsidRPr="00D56331">
              <w:rPr>
                <w:rFonts w:ascii="Times New Roman" w:hAnsi="Times New Roman"/>
                <w:b/>
                <w:sz w:val="24"/>
                <w:szCs w:val="28"/>
                <w:lang w:eastAsia="ru-RU"/>
              </w:rPr>
              <w:t xml:space="preserve"> Ч</w:t>
            </w:r>
            <w:r w:rsidRPr="00D56331">
              <w:rPr>
                <w:rFonts w:ascii="Times New Roman" w:hAnsi="Times New Roman"/>
                <w:b/>
                <w:sz w:val="24"/>
                <w:szCs w:val="28"/>
                <w:vertAlign w:val="subscript"/>
                <w:lang w:eastAsia="ru-RU"/>
              </w:rPr>
              <w:t>общ</w:t>
            </w:r>
            <w:r w:rsidRPr="00D56331">
              <w:rPr>
                <w:rFonts w:ascii="Times New Roman" w:hAnsi="Times New Roman"/>
                <w:b/>
                <w:sz w:val="24"/>
                <w:szCs w:val="24"/>
              </w:rPr>
              <w:t>)</w:t>
            </w:r>
          </w:p>
          <w:p w:rsidR="00EE32C3" w:rsidRPr="00D56331" w:rsidRDefault="00EE32C3" w:rsidP="00E51934">
            <w:pPr>
              <w:pStyle w:val="21"/>
              <w:jc w:val="left"/>
              <w:rPr>
                <w:rFonts w:ascii="Times New Roman" w:hAnsi="Times New Roman"/>
                <w:sz w:val="24"/>
                <w:szCs w:val="24"/>
                <w:lang w:eastAsia="ru-RU"/>
              </w:rPr>
            </w:pPr>
          </w:p>
        </w:tc>
        <w:tc>
          <w:tcPr>
            <w:tcW w:w="1418" w:type="dxa"/>
            <w:tcBorders>
              <w:left w:val="single" w:sz="4" w:space="0" w:color="auto"/>
              <w:bottom w:val="single" w:sz="4" w:space="0" w:color="auto"/>
              <w:right w:val="single" w:sz="4" w:space="0" w:color="auto"/>
            </w:tcBorders>
          </w:tcPr>
          <w:p w:rsidR="00EE32C3" w:rsidRPr="00D56331" w:rsidRDefault="00EE32C3" w:rsidP="00E51934">
            <w:pPr>
              <w:pStyle w:val="21"/>
              <w:rPr>
                <w:rFonts w:ascii="Times New Roman" w:hAnsi="Times New Roman"/>
                <w:sz w:val="24"/>
                <w:szCs w:val="24"/>
                <w:lang w:eastAsia="ru-RU"/>
              </w:rPr>
            </w:pPr>
            <w:r w:rsidRPr="00D56331">
              <w:rPr>
                <w:rFonts w:ascii="Times New Roman" w:hAnsi="Times New Roman"/>
                <w:sz w:val="24"/>
                <w:szCs w:val="24"/>
                <w:lang w:eastAsia="ru-RU"/>
              </w:rPr>
              <w:t>0-100 баллов</w:t>
            </w:r>
          </w:p>
        </w:tc>
        <w:tc>
          <w:tcPr>
            <w:tcW w:w="1363" w:type="dxa"/>
            <w:tcBorders>
              <w:left w:val="single" w:sz="4" w:space="0" w:color="auto"/>
              <w:bottom w:val="single" w:sz="4" w:space="0" w:color="auto"/>
              <w:right w:val="single" w:sz="4" w:space="0" w:color="auto"/>
            </w:tcBorders>
          </w:tcPr>
          <w:p w:rsidR="00EE32C3" w:rsidRPr="00D56331" w:rsidRDefault="00EE32C3" w:rsidP="00E51934">
            <w:pPr>
              <w:pStyle w:val="21"/>
              <w:rPr>
                <w:rFonts w:ascii="Times New Roman" w:hAnsi="Times New Roman"/>
                <w:sz w:val="24"/>
                <w:szCs w:val="24"/>
                <w:lang w:eastAsia="ru-RU"/>
              </w:rPr>
            </w:pPr>
            <w:r w:rsidRPr="00D56331">
              <w:rPr>
                <w:rFonts w:ascii="Times New Roman" w:hAnsi="Times New Roman"/>
                <w:sz w:val="24"/>
                <w:szCs w:val="24"/>
                <w:lang w:eastAsia="ru-RU"/>
              </w:rPr>
              <w:t>100 баллов</w:t>
            </w:r>
          </w:p>
          <w:p w:rsidR="00EE32C3" w:rsidRPr="00D56331" w:rsidRDefault="00EE32C3" w:rsidP="00E51934">
            <w:pPr>
              <w:pStyle w:val="21"/>
              <w:rPr>
                <w:rFonts w:ascii="Times New Roman" w:hAnsi="Times New Roman"/>
                <w:sz w:val="24"/>
                <w:szCs w:val="24"/>
                <w:lang w:eastAsia="ru-RU"/>
              </w:rPr>
            </w:pPr>
          </w:p>
          <w:p w:rsidR="00EE32C3" w:rsidRPr="00D56331" w:rsidRDefault="00EE32C3" w:rsidP="00E51934">
            <w:pPr>
              <w:pStyle w:val="21"/>
              <w:rPr>
                <w:rFonts w:ascii="Times New Roman" w:hAnsi="Times New Roman"/>
                <w:sz w:val="24"/>
                <w:szCs w:val="24"/>
                <w:lang w:eastAsia="ru-RU"/>
              </w:rPr>
            </w:pPr>
            <w:r w:rsidRPr="00D56331">
              <w:rPr>
                <w:rFonts w:ascii="Times New Roman" w:hAnsi="Times New Roman"/>
                <w:color w:val="000000"/>
                <w:sz w:val="24"/>
                <w:szCs w:val="24"/>
                <w:lang w:eastAsia="ru-RU"/>
              </w:rPr>
              <w:t>Для расчета  формула (4.2)</w:t>
            </w:r>
          </w:p>
        </w:tc>
      </w:tr>
      <w:tr w:rsidR="00EE32C3" w:rsidRPr="00692EEE" w:rsidTr="00E51934">
        <w:trPr>
          <w:trHeight w:val="20"/>
        </w:trPr>
        <w:tc>
          <w:tcPr>
            <w:tcW w:w="15984" w:type="dxa"/>
            <w:gridSpan w:val="7"/>
            <w:tcBorders>
              <w:left w:val="single" w:sz="4" w:space="0" w:color="auto"/>
              <w:bottom w:val="single" w:sz="4" w:space="0" w:color="auto"/>
              <w:right w:val="single" w:sz="4" w:space="0" w:color="auto"/>
            </w:tcBorders>
          </w:tcPr>
          <w:tbl>
            <w:tblPr>
              <w:tblW w:w="7276" w:type="dxa"/>
              <w:jc w:val="center"/>
              <w:tblLayout w:type="fixed"/>
              <w:tblLook w:val="04A0"/>
            </w:tblPr>
            <w:tblGrid>
              <w:gridCol w:w="2212"/>
              <w:gridCol w:w="1368"/>
              <w:gridCol w:w="1168"/>
              <w:gridCol w:w="2528"/>
            </w:tblGrid>
            <w:tr w:rsidR="00EE32C3" w:rsidRPr="006F7B19" w:rsidTr="00E51934">
              <w:trPr>
                <w:jc w:val="center"/>
              </w:trPr>
              <w:tc>
                <w:tcPr>
                  <w:tcW w:w="2212" w:type="dxa"/>
                  <w:vMerge w:val="restart"/>
                  <w:vAlign w:val="center"/>
                </w:tcPr>
                <w:p w:rsidR="00EE32C3" w:rsidRPr="006F7B19" w:rsidRDefault="00EE32C3" w:rsidP="00E51934">
                  <w:pPr>
                    <w:framePr w:hSpace="180" w:wrap="around" w:vAnchor="text" w:hAnchor="text" w:xAlign="center" w:y="1"/>
                    <w:ind w:right="-46"/>
                    <w:suppressOverlap/>
                    <w:jc w:val="right"/>
                    <w:rPr>
                      <w:rFonts w:ascii="Times New Roman" w:eastAsia="Calibri" w:hAnsi="Times New Roman" w:cs="Times New Roman"/>
                      <w:b/>
                      <w:sz w:val="28"/>
                      <w:szCs w:val="28"/>
                    </w:rPr>
                  </w:pPr>
                  <w:r w:rsidRPr="006F7B19">
                    <w:rPr>
                      <w:rFonts w:ascii="Times New Roman" w:eastAsia="Calibri" w:hAnsi="Times New Roman" w:cs="Times New Roman"/>
                      <w:b/>
                      <w:sz w:val="28"/>
                      <w:szCs w:val="28"/>
                    </w:rPr>
                    <w:t>П</w:t>
                  </w:r>
                  <w:r w:rsidRPr="006F7B19">
                    <w:rPr>
                      <w:rFonts w:ascii="Times New Roman" w:eastAsia="Calibri" w:hAnsi="Times New Roman" w:cs="Times New Roman"/>
                      <w:b/>
                      <w:sz w:val="28"/>
                      <w:szCs w:val="28"/>
                      <w:vertAlign w:val="superscript"/>
                    </w:rPr>
                    <w:t>оказ.услуг</w:t>
                  </w:r>
                  <w:r w:rsidRPr="006F7B19">
                    <w:rPr>
                      <w:rFonts w:ascii="Times New Roman" w:eastAsia="Calibri" w:hAnsi="Times New Roman" w:cs="Times New Roman"/>
                      <w:b/>
                      <w:sz w:val="28"/>
                      <w:szCs w:val="28"/>
                      <w:vertAlign w:val="subscript"/>
                    </w:rPr>
                    <w:t>уд</w:t>
                  </w:r>
                  <w:r w:rsidRPr="006F7B19">
                    <w:rPr>
                      <w:rFonts w:ascii="Times New Roman" w:eastAsia="Calibri" w:hAnsi="Times New Roman" w:cs="Times New Roman"/>
                      <w:b/>
                      <w:sz w:val="28"/>
                      <w:szCs w:val="28"/>
                    </w:rPr>
                    <w:t xml:space="preserve"> = (</w:t>
                  </w:r>
                </w:p>
              </w:tc>
              <w:tc>
                <w:tcPr>
                  <w:tcW w:w="1368" w:type="dxa"/>
                  <w:tcBorders>
                    <w:bottom w:val="single" w:sz="4" w:space="0" w:color="auto"/>
                  </w:tcBorders>
                </w:tcPr>
                <w:p w:rsidR="00EE32C3" w:rsidRPr="006F7B19" w:rsidRDefault="00EE32C3" w:rsidP="00E51934">
                  <w:pPr>
                    <w:framePr w:hSpace="180" w:wrap="around" w:vAnchor="text" w:hAnchor="text" w:xAlign="center" w:y="1"/>
                    <w:ind w:left="-108" w:right="-108"/>
                    <w:suppressOverlap/>
                    <w:jc w:val="center"/>
                    <w:rPr>
                      <w:rFonts w:ascii="Times New Roman" w:eastAsia="Calibri" w:hAnsi="Times New Roman" w:cs="Times New Roman"/>
                      <w:b/>
                      <w:szCs w:val="28"/>
                    </w:rPr>
                  </w:pPr>
                  <w:r w:rsidRPr="006F7B19">
                    <w:rPr>
                      <w:rFonts w:ascii="Times New Roman" w:eastAsia="Calibri" w:hAnsi="Times New Roman" w:cs="Times New Roman"/>
                      <w:b/>
                      <w:sz w:val="28"/>
                      <w:szCs w:val="28"/>
                    </w:rPr>
                    <w:t>У</w:t>
                  </w:r>
                  <w:r w:rsidRPr="006F7B19">
                    <w:rPr>
                      <w:rFonts w:ascii="Times New Roman" w:eastAsia="Calibri" w:hAnsi="Times New Roman" w:cs="Times New Roman"/>
                      <w:b/>
                      <w:sz w:val="28"/>
                      <w:szCs w:val="28"/>
                      <w:vertAlign w:val="superscript"/>
                    </w:rPr>
                    <w:t>оказ.услуг</w:t>
                  </w:r>
                </w:p>
              </w:tc>
              <w:tc>
                <w:tcPr>
                  <w:tcW w:w="1168" w:type="dxa"/>
                  <w:vMerge w:val="restart"/>
                  <w:vAlign w:val="center"/>
                </w:tcPr>
                <w:p w:rsidR="00EE32C3" w:rsidRPr="006F7B19" w:rsidRDefault="00EE32C3" w:rsidP="00E51934">
                  <w:pPr>
                    <w:framePr w:hSpace="180" w:wrap="around" w:vAnchor="text" w:hAnchor="text" w:xAlign="center" w:y="1"/>
                    <w:ind w:left="-108"/>
                    <w:suppressOverlap/>
                    <w:rPr>
                      <w:rFonts w:ascii="Times New Roman" w:eastAsia="Calibri" w:hAnsi="Times New Roman" w:cs="Times New Roman"/>
                      <w:b/>
                      <w:sz w:val="28"/>
                      <w:szCs w:val="28"/>
                    </w:rPr>
                  </w:pPr>
                  <w:r w:rsidRPr="006F7B19">
                    <w:rPr>
                      <w:rFonts w:ascii="Times New Roman" w:eastAsia="Calibri" w:hAnsi="Times New Roman" w:cs="Times New Roman"/>
                      <w:b/>
                      <w:sz w:val="28"/>
                      <w:szCs w:val="28"/>
                    </w:rPr>
                    <w:t xml:space="preserve"> )×100,</w:t>
                  </w:r>
                </w:p>
              </w:tc>
              <w:tc>
                <w:tcPr>
                  <w:tcW w:w="2528" w:type="dxa"/>
                  <w:vMerge w:val="restart"/>
                  <w:vAlign w:val="center"/>
                </w:tcPr>
                <w:p w:rsidR="00EE32C3" w:rsidRPr="006F7B19" w:rsidRDefault="00EE32C3" w:rsidP="00E51934">
                  <w:pPr>
                    <w:framePr w:hSpace="180" w:wrap="around" w:vAnchor="text" w:hAnchor="text" w:xAlign="center" w:y="1"/>
                    <w:ind w:left="-108"/>
                    <w:suppressOverlap/>
                    <w:jc w:val="right"/>
                    <w:rPr>
                      <w:rFonts w:ascii="Times New Roman" w:eastAsia="Calibri" w:hAnsi="Times New Roman" w:cs="Times New Roman"/>
                      <w:b/>
                      <w:sz w:val="28"/>
                      <w:szCs w:val="28"/>
                    </w:rPr>
                  </w:pPr>
                  <w:r w:rsidRPr="006F7B19">
                    <w:rPr>
                      <w:rFonts w:ascii="Times New Roman" w:eastAsia="Calibri" w:hAnsi="Times New Roman" w:cs="Times New Roman"/>
                      <w:b/>
                      <w:sz w:val="28"/>
                      <w:szCs w:val="28"/>
                    </w:rPr>
                    <w:t>(4.2)</w:t>
                  </w:r>
                </w:p>
              </w:tc>
            </w:tr>
            <w:tr w:rsidR="00EE32C3" w:rsidRPr="006F7B19" w:rsidTr="00E51934">
              <w:trPr>
                <w:jc w:val="center"/>
              </w:trPr>
              <w:tc>
                <w:tcPr>
                  <w:tcW w:w="2212" w:type="dxa"/>
                  <w:vMerge/>
                </w:tcPr>
                <w:p w:rsidR="00EE32C3" w:rsidRPr="006F7B19" w:rsidRDefault="00EE32C3" w:rsidP="00E51934">
                  <w:pPr>
                    <w:framePr w:hSpace="180" w:wrap="around" w:vAnchor="text" w:hAnchor="text" w:xAlign="center" w:y="1"/>
                    <w:suppressOverlap/>
                    <w:jc w:val="center"/>
                    <w:rPr>
                      <w:rFonts w:ascii="Times New Roman" w:eastAsia="Calibri" w:hAnsi="Times New Roman" w:cs="Times New Roman"/>
                      <w:sz w:val="28"/>
                      <w:szCs w:val="28"/>
                    </w:rPr>
                  </w:pPr>
                </w:p>
              </w:tc>
              <w:tc>
                <w:tcPr>
                  <w:tcW w:w="1368" w:type="dxa"/>
                  <w:tcBorders>
                    <w:top w:val="single" w:sz="4" w:space="0" w:color="auto"/>
                  </w:tcBorders>
                </w:tcPr>
                <w:p w:rsidR="00EE32C3" w:rsidRPr="006F7B19" w:rsidRDefault="00EE32C3" w:rsidP="00E51934">
                  <w:pPr>
                    <w:framePr w:hSpace="180" w:wrap="around" w:vAnchor="text" w:hAnchor="text" w:xAlign="center" w:y="1"/>
                    <w:ind w:left="186" w:hanging="186"/>
                    <w:suppressOverlap/>
                    <w:jc w:val="center"/>
                    <w:rPr>
                      <w:rFonts w:ascii="Times New Roman" w:eastAsia="Calibri" w:hAnsi="Times New Roman" w:cs="Times New Roman"/>
                      <w:b/>
                      <w:szCs w:val="28"/>
                    </w:rPr>
                  </w:pPr>
                  <w:r w:rsidRPr="006F7B19">
                    <w:rPr>
                      <w:rFonts w:ascii="Times New Roman" w:eastAsia="Calibri" w:hAnsi="Times New Roman" w:cs="Times New Roman"/>
                      <w:b/>
                      <w:sz w:val="28"/>
                      <w:szCs w:val="28"/>
                    </w:rPr>
                    <w:t>Ч</w:t>
                  </w:r>
                  <w:r w:rsidRPr="006F7B19">
                    <w:rPr>
                      <w:rFonts w:ascii="Times New Roman" w:eastAsia="Calibri" w:hAnsi="Times New Roman" w:cs="Times New Roman"/>
                      <w:b/>
                      <w:sz w:val="28"/>
                      <w:szCs w:val="28"/>
                      <w:vertAlign w:val="subscript"/>
                    </w:rPr>
                    <w:t>общ</w:t>
                  </w:r>
                </w:p>
              </w:tc>
              <w:tc>
                <w:tcPr>
                  <w:tcW w:w="1168" w:type="dxa"/>
                  <w:vMerge/>
                </w:tcPr>
                <w:p w:rsidR="00EE32C3" w:rsidRPr="006F7B19" w:rsidRDefault="00EE32C3" w:rsidP="00E51934">
                  <w:pPr>
                    <w:framePr w:hSpace="180" w:wrap="around" w:vAnchor="text" w:hAnchor="text" w:xAlign="center" w:y="1"/>
                    <w:suppressOverlap/>
                    <w:jc w:val="center"/>
                    <w:rPr>
                      <w:rFonts w:ascii="Times New Roman" w:eastAsia="Calibri" w:hAnsi="Times New Roman" w:cs="Times New Roman"/>
                      <w:szCs w:val="28"/>
                    </w:rPr>
                  </w:pPr>
                </w:p>
              </w:tc>
              <w:tc>
                <w:tcPr>
                  <w:tcW w:w="2528" w:type="dxa"/>
                  <w:vMerge/>
                </w:tcPr>
                <w:p w:rsidR="00EE32C3" w:rsidRPr="006F7B19" w:rsidRDefault="00EE32C3" w:rsidP="00E51934">
                  <w:pPr>
                    <w:framePr w:hSpace="180" w:wrap="around" w:vAnchor="text" w:hAnchor="text" w:xAlign="center" w:y="1"/>
                    <w:suppressOverlap/>
                    <w:jc w:val="center"/>
                    <w:rPr>
                      <w:rFonts w:ascii="Times New Roman" w:eastAsia="Calibri" w:hAnsi="Times New Roman" w:cs="Times New Roman"/>
                      <w:szCs w:val="28"/>
                    </w:rPr>
                  </w:pPr>
                </w:p>
              </w:tc>
            </w:tr>
          </w:tbl>
          <w:p w:rsidR="00EE32C3" w:rsidRPr="006F7B19" w:rsidRDefault="00EE32C3" w:rsidP="00E51934">
            <w:pPr>
              <w:ind w:firstLine="709"/>
              <w:rPr>
                <w:rFonts w:ascii="Times New Roman" w:eastAsia="Calibri" w:hAnsi="Times New Roman" w:cs="Times New Roman"/>
                <w:sz w:val="24"/>
                <w:szCs w:val="28"/>
              </w:rPr>
            </w:pPr>
            <w:r w:rsidRPr="006F7B19">
              <w:rPr>
                <w:rFonts w:ascii="Times New Roman" w:eastAsia="Calibri" w:hAnsi="Times New Roman" w:cs="Times New Roman"/>
                <w:sz w:val="24"/>
                <w:szCs w:val="28"/>
              </w:rPr>
              <w:t>где</w:t>
            </w:r>
          </w:p>
          <w:p w:rsidR="00EE32C3" w:rsidRPr="006F7B19" w:rsidRDefault="00EE32C3" w:rsidP="00E51934">
            <w:pPr>
              <w:ind w:firstLine="709"/>
              <w:rPr>
                <w:rFonts w:ascii="Times New Roman" w:eastAsia="Calibri" w:hAnsi="Times New Roman" w:cs="Times New Roman"/>
                <w:sz w:val="24"/>
                <w:szCs w:val="28"/>
              </w:rPr>
            </w:pPr>
            <w:r w:rsidRPr="006F7B19">
              <w:rPr>
                <w:rFonts w:ascii="Times New Roman" w:eastAsia="Calibri" w:hAnsi="Times New Roman" w:cs="Times New Roman"/>
                <w:b/>
                <w:sz w:val="24"/>
                <w:szCs w:val="28"/>
              </w:rPr>
              <w:t>У</w:t>
            </w:r>
            <w:r w:rsidRPr="006F7B19">
              <w:rPr>
                <w:rFonts w:ascii="Times New Roman" w:eastAsia="Calibri" w:hAnsi="Times New Roman" w:cs="Times New Roman"/>
                <w:b/>
                <w:sz w:val="24"/>
                <w:szCs w:val="28"/>
                <w:vertAlign w:val="superscript"/>
              </w:rPr>
              <w:t>оказ.услуг</w:t>
            </w:r>
            <w:r w:rsidRPr="006F7B19">
              <w:rPr>
                <w:rFonts w:ascii="Times New Roman" w:eastAsia="Calibri" w:hAnsi="Times New Roman" w:cs="Times New Roman"/>
                <w:sz w:val="24"/>
                <w:szCs w:val="28"/>
              </w:rPr>
              <w:t xml:space="preserve"> - число получателей услуг, удовлетворенных доброжелательностью, вежливостью работников организации, обеспечивающих </w:t>
            </w:r>
            <w:r w:rsidRPr="006F7B19">
              <w:rPr>
                <w:rFonts w:ascii="Times New Roman" w:eastAsia="Calibri" w:hAnsi="Times New Roman" w:cs="Times New Roman"/>
                <w:sz w:val="24"/>
                <w:szCs w:val="24"/>
              </w:rPr>
              <w:t>непосредственное оказание услуги</w:t>
            </w:r>
            <w:r w:rsidRPr="006F7B19">
              <w:rPr>
                <w:rFonts w:ascii="Times New Roman" w:eastAsia="Calibri" w:hAnsi="Times New Roman" w:cs="Times New Roman"/>
                <w:sz w:val="24"/>
                <w:szCs w:val="28"/>
              </w:rPr>
              <w:t>;</w:t>
            </w:r>
          </w:p>
          <w:p w:rsidR="00EE32C3" w:rsidRDefault="00EE32C3" w:rsidP="00E51934">
            <w:pPr>
              <w:ind w:firstLine="709"/>
              <w:rPr>
                <w:rFonts w:ascii="Times New Roman" w:eastAsia="Calibri" w:hAnsi="Times New Roman" w:cs="Times New Roman"/>
                <w:sz w:val="24"/>
                <w:szCs w:val="28"/>
              </w:rPr>
            </w:pPr>
            <w:r w:rsidRPr="006F7B19">
              <w:rPr>
                <w:rFonts w:ascii="Times New Roman" w:eastAsia="Calibri" w:hAnsi="Times New Roman" w:cs="Times New Roman"/>
                <w:b/>
                <w:sz w:val="24"/>
                <w:szCs w:val="28"/>
              </w:rPr>
              <w:t>Ч</w:t>
            </w:r>
            <w:r w:rsidRPr="006F7B19">
              <w:rPr>
                <w:rFonts w:ascii="Times New Roman" w:eastAsia="Calibri" w:hAnsi="Times New Roman" w:cs="Times New Roman"/>
                <w:b/>
                <w:sz w:val="24"/>
                <w:szCs w:val="28"/>
                <w:vertAlign w:val="subscript"/>
              </w:rPr>
              <w:t>общ</w:t>
            </w:r>
            <w:r w:rsidRPr="006F7B19">
              <w:rPr>
                <w:rFonts w:ascii="Times New Roman" w:eastAsia="Calibri" w:hAnsi="Times New Roman" w:cs="Times New Roman"/>
                <w:b/>
                <w:sz w:val="24"/>
                <w:szCs w:val="28"/>
              </w:rPr>
              <w:t xml:space="preserve"> -</w:t>
            </w:r>
            <w:r w:rsidRPr="006F7B19">
              <w:rPr>
                <w:rFonts w:ascii="Times New Roman" w:eastAsia="Calibri" w:hAnsi="Times New Roman" w:cs="Times New Roman"/>
                <w:sz w:val="24"/>
                <w:szCs w:val="28"/>
              </w:rPr>
              <w:t xml:space="preserve">  общее число опрошенных получателей услуг</w:t>
            </w:r>
            <w:r>
              <w:rPr>
                <w:rFonts w:ascii="Times New Roman" w:eastAsia="Calibri" w:hAnsi="Times New Roman" w:cs="Times New Roman"/>
                <w:sz w:val="24"/>
                <w:szCs w:val="28"/>
              </w:rPr>
              <w:t>.</w:t>
            </w:r>
          </w:p>
          <w:p w:rsidR="005E3B1F" w:rsidRPr="006F7B19" w:rsidRDefault="005E3B1F" w:rsidP="00E51934">
            <w:pPr>
              <w:ind w:firstLine="709"/>
              <w:rPr>
                <w:rFonts w:ascii="Times New Roman" w:eastAsia="Calibri" w:hAnsi="Times New Roman" w:cs="Times New Roman"/>
                <w:sz w:val="24"/>
                <w:szCs w:val="28"/>
              </w:rPr>
            </w:pPr>
          </w:p>
          <w:p w:rsidR="00EE32C3" w:rsidRPr="00D56331" w:rsidRDefault="00EE32C3" w:rsidP="00E51934">
            <w:pPr>
              <w:pStyle w:val="21"/>
              <w:rPr>
                <w:rFonts w:ascii="Times New Roman" w:hAnsi="Times New Roman"/>
                <w:sz w:val="24"/>
                <w:szCs w:val="24"/>
                <w:lang w:eastAsia="ru-RU"/>
              </w:rPr>
            </w:pPr>
          </w:p>
        </w:tc>
      </w:tr>
      <w:tr w:rsidR="00EE32C3" w:rsidRPr="00692EEE" w:rsidTr="00E51934">
        <w:trPr>
          <w:trHeight w:val="20"/>
        </w:trPr>
        <w:tc>
          <w:tcPr>
            <w:tcW w:w="568" w:type="dxa"/>
            <w:tcBorders>
              <w:left w:val="single" w:sz="4" w:space="0" w:color="auto"/>
              <w:bottom w:val="single" w:sz="4" w:space="0" w:color="auto"/>
              <w:right w:val="single" w:sz="4" w:space="0" w:color="auto"/>
            </w:tcBorders>
          </w:tcPr>
          <w:p w:rsidR="00EE32C3" w:rsidRPr="00D56331" w:rsidRDefault="00EE32C3" w:rsidP="00E51934">
            <w:pPr>
              <w:pStyle w:val="21"/>
              <w:ind w:right="-108"/>
              <w:jc w:val="left"/>
              <w:rPr>
                <w:rFonts w:ascii="Times New Roman" w:hAnsi="Times New Roman"/>
                <w:sz w:val="24"/>
                <w:szCs w:val="24"/>
                <w:lang w:eastAsia="ru-RU"/>
              </w:rPr>
            </w:pPr>
            <w:r w:rsidRPr="00D56331">
              <w:rPr>
                <w:rFonts w:ascii="Times New Roman" w:hAnsi="Times New Roman"/>
                <w:sz w:val="24"/>
                <w:szCs w:val="24"/>
                <w:lang w:eastAsia="ru-RU"/>
              </w:rPr>
              <w:lastRenderedPageBreak/>
              <w:t>4.3.</w:t>
            </w:r>
          </w:p>
        </w:tc>
        <w:tc>
          <w:tcPr>
            <w:tcW w:w="3368" w:type="dxa"/>
            <w:tcBorders>
              <w:left w:val="single" w:sz="4" w:space="0" w:color="auto"/>
              <w:bottom w:val="single" w:sz="4" w:space="0" w:color="auto"/>
              <w:right w:val="single" w:sz="4" w:space="0" w:color="auto"/>
            </w:tcBorders>
          </w:tcPr>
          <w:p w:rsidR="00EE32C3" w:rsidRPr="00692EEE" w:rsidRDefault="00EE32C3" w:rsidP="00E51934">
            <w:pPr>
              <w:rPr>
                <w:rFonts w:ascii="Times New Roman" w:eastAsia="Calibri" w:hAnsi="Times New Roman" w:cs="Times New Roman"/>
                <w:sz w:val="24"/>
                <w:szCs w:val="24"/>
              </w:rPr>
            </w:pPr>
            <w:r w:rsidRPr="00692EEE">
              <w:rPr>
                <w:rFonts w:ascii="Times New Roman" w:eastAsia="Calibri" w:hAnsi="Times New Roman" w:cs="Times New Roman"/>
                <w:sz w:val="24"/>
                <w:szCs w:val="24"/>
              </w:rPr>
              <w:t>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 (в % от общего числа опрошенных получателей услуг).</w:t>
            </w:r>
            <w:r w:rsidRPr="00D739F4">
              <w:rPr>
                <w:rFonts w:ascii="Times New Roman" w:eastAsia="Calibri" w:hAnsi="Times New Roman" w:cs="Times New Roman"/>
                <w:b/>
                <w:sz w:val="24"/>
                <w:szCs w:val="24"/>
              </w:rPr>
              <w:t>(</w:t>
            </w:r>
            <w:r w:rsidRPr="00D739F4">
              <w:rPr>
                <w:rFonts w:ascii="Times New Roman" w:eastAsia="Calibri" w:hAnsi="Times New Roman" w:cs="Times New Roman"/>
                <w:b/>
                <w:sz w:val="24"/>
                <w:szCs w:val="28"/>
              </w:rPr>
              <w:t>П</w:t>
            </w:r>
            <w:r w:rsidRPr="00D739F4">
              <w:rPr>
                <w:rFonts w:ascii="Times New Roman" w:eastAsia="Calibri" w:hAnsi="Times New Roman" w:cs="Times New Roman"/>
                <w:b/>
                <w:sz w:val="24"/>
                <w:szCs w:val="28"/>
                <w:vertAlign w:val="superscript"/>
              </w:rPr>
              <w:t>вежл.дист</w:t>
            </w:r>
            <w:r w:rsidRPr="00D739F4">
              <w:rPr>
                <w:rFonts w:ascii="Times New Roman" w:eastAsia="Calibri" w:hAnsi="Times New Roman" w:cs="Times New Roman"/>
                <w:b/>
                <w:sz w:val="24"/>
                <w:szCs w:val="28"/>
                <w:vertAlign w:val="subscript"/>
              </w:rPr>
              <w:t>уд</w:t>
            </w:r>
            <w:r w:rsidRPr="00D739F4">
              <w:rPr>
                <w:rFonts w:ascii="Times New Roman" w:eastAsia="Calibri" w:hAnsi="Times New Roman" w:cs="Times New Roman"/>
                <w:b/>
                <w:sz w:val="24"/>
                <w:szCs w:val="24"/>
              </w:rPr>
              <w:t>)</w:t>
            </w:r>
          </w:p>
        </w:tc>
        <w:tc>
          <w:tcPr>
            <w:tcW w:w="904" w:type="dxa"/>
            <w:tcBorders>
              <w:left w:val="single" w:sz="4" w:space="0" w:color="auto"/>
              <w:bottom w:val="single" w:sz="4" w:space="0" w:color="auto"/>
              <w:right w:val="single" w:sz="4" w:space="0" w:color="auto"/>
            </w:tcBorders>
          </w:tcPr>
          <w:p w:rsidR="00EE32C3" w:rsidRPr="00D56331" w:rsidRDefault="00EE32C3" w:rsidP="00E51934">
            <w:pPr>
              <w:pStyle w:val="21"/>
              <w:rPr>
                <w:rFonts w:ascii="Times New Roman" w:hAnsi="Times New Roman"/>
                <w:sz w:val="24"/>
                <w:szCs w:val="24"/>
                <w:lang w:eastAsia="ru-RU"/>
              </w:rPr>
            </w:pPr>
            <w:r w:rsidRPr="00D56331">
              <w:rPr>
                <w:rFonts w:ascii="Times New Roman" w:hAnsi="Times New Roman"/>
                <w:sz w:val="24"/>
                <w:szCs w:val="24"/>
                <w:lang w:eastAsia="ru-RU"/>
              </w:rPr>
              <w:t>0,2</w:t>
            </w:r>
          </w:p>
        </w:tc>
        <w:tc>
          <w:tcPr>
            <w:tcW w:w="3685" w:type="dxa"/>
            <w:tcBorders>
              <w:top w:val="single" w:sz="4" w:space="0" w:color="auto"/>
              <w:left w:val="single" w:sz="4" w:space="0" w:color="auto"/>
              <w:bottom w:val="single" w:sz="4" w:space="0" w:color="auto"/>
              <w:right w:val="single" w:sz="4" w:space="0" w:color="auto"/>
            </w:tcBorders>
          </w:tcPr>
          <w:p w:rsidR="00EE32C3" w:rsidRPr="00D56331" w:rsidRDefault="00EE32C3" w:rsidP="00E51934">
            <w:pPr>
              <w:pStyle w:val="21"/>
              <w:jc w:val="left"/>
              <w:rPr>
                <w:rFonts w:ascii="Times New Roman" w:hAnsi="Times New Roman"/>
                <w:sz w:val="24"/>
                <w:szCs w:val="24"/>
                <w:lang w:eastAsia="ru-RU"/>
              </w:rPr>
            </w:pPr>
            <w:r w:rsidRPr="00D56331">
              <w:rPr>
                <w:rFonts w:ascii="Times New Roman" w:hAnsi="Times New Roman"/>
                <w:sz w:val="24"/>
                <w:szCs w:val="24"/>
                <w:lang w:eastAsia="ru-RU"/>
              </w:rPr>
              <w:t xml:space="preserve">4.3.1.Удовлетворенность </w:t>
            </w:r>
            <w:r w:rsidRPr="00D56331">
              <w:rPr>
                <w:rFonts w:ascii="Times New Roman" w:hAnsi="Times New Roman"/>
                <w:sz w:val="24"/>
                <w:szCs w:val="24"/>
              </w:rPr>
              <w:t>доброжелательностью, вежливостью работников организации социальной сферы при использовании дистанционных форм взаимодействия (по телефону, по электронной почте, с помощью электронных сервисов (подачи электронного обращения (жалобы, предложения), получения консультации по оказываемым услугам и пр.)</w:t>
            </w:r>
          </w:p>
        </w:tc>
        <w:tc>
          <w:tcPr>
            <w:tcW w:w="4678" w:type="dxa"/>
            <w:tcBorders>
              <w:left w:val="single" w:sz="4" w:space="0" w:color="auto"/>
              <w:bottom w:val="single" w:sz="4" w:space="0" w:color="auto"/>
              <w:right w:val="single" w:sz="4" w:space="0" w:color="auto"/>
            </w:tcBorders>
          </w:tcPr>
          <w:p w:rsidR="00EE32C3" w:rsidRPr="00D56331" w:rsidRDefault="00EE32C3" w:rsidP="00E51934">
            <w:pPr>
              <w:pStyle w:val="21"/>
              <w:jc w:val="left"/>
              <w:rPr>
                <w:rFonts w:ascii="Times New Roman" w:hAnsi="Times New Roman"/>
                <w:sz w:val="24"/>
                <w:szCs w:val="24"/>
                <w:lang w:eastAsia="ru-RU"/>
              </w:rPr>
            </w:pPr>
            <w:r w:rsidRPr="00D56331">
              <w:rPr>
                <w:rFonts w:ascii="Times New Roman" w:hAnsi="Times New Roman"/>
                <w:sz w:val="24"/>
                <w:szCs w:val="24"/>
                <w:lang w:eastAsia="ru-RU"/>
              </w:rPr>
              <w:t xml:space="preserve">число получателей услуг, удовлетворенных </w:t>
            </w:r>
            <w:r w:rsidRPr="00D56331">
              <w:rPr>
                <w:rFonts w:ascii="Times New Roman" w:hAnsi="Times New Roman"/>
                <w:sz w:val="24"/>
                <w:szCs w:val="24"/>
              </w:rPr>
              <w:t xml:space="preserve">доброжелательностью, вежливостью работников организации социальной сферы при использовании дистанционных форм взаимодействия </w:t>
            </w:r>
            <w:r w:rsidRPr="00D56331">
              <w:rPr>
                <w:rFonts w:ascii="Times New Roman" w:hAnsi="Times New Roman"/>
                <w:b/>
                <w:sz w:val="24"/>
                <w:szCs w:val="24"/>
                <w:lang w:eastAsia="ru-RU"/>
              </w:rPr>
              <w:t>(</w:t>
            </w:r>
            <w:r w:rsidRPr="00D56331">
              <w:rPr>
                <w:rFonts w:ascii="Times New Roman" w:hAnsi="Times New Roman"/>
                <w:b/>
                <w:sz w:val="24"/>
                <w:szCs w:val="28"/>
                <w:lang w:eastAsia="ru-RU"/>
              </w:rPr>
              <w:t>У</w:t>
            </w:r>
            <w:r w:rsidRPr="00D56331">
              <w:rPr>
                <w:rFonts w:ascii="Times New Roman" w:hAnsi="Times New Roman"/>
                <w:b/>
                <w:sz w:val="24"/>
                <w:szCs w:val="28"/>
                <w:vertAlign w:val="superscript"/>
                <w:lang w:eastAsia="ru-RU"/>
              </w:rPr>
              <w:t>вежл.дист</w:t>
            </w:r>
            <w:r w:rsidRPr="00D56331">
              <w:rPr>
                <w:rFonts w:ascii="Times New Roman" w:hAnsi="Times New Roman"/>
                <w:b/>
                <w:sz w:val="24"/>
                <w:szCs w:val="24"/>
                <w:lang w:eastAsia="ru-RU"/>
              </w:rPr>
              <w:t>),</w:t>
            </w:r>
            <w:r w:rsidRPr="00D56331">
              <w:rPr>
                <w:rFonts w:ascii="Times New Roman" w:hAnsi="Times New Roman"/>
                <w:sz w:val="24"/>
                <w:szCs w:val="24"/>
                <w:lang w:eastAsia="ru-RU"/>
              </w:rPr>
              <w:t xml:space="preserve"> по отношению к числу опрошенных  получателей услуг, ответивших на соответствующий вопрос анкеты </w:t>
            </w:r>
            <w:r w:rsidRPr="00D56331">
              <w:rPr>
                <w:rFonts w:ascii="Times New Roman" w:hAnsi="Times New Roman"/>
                <w:b/>
                <w:sz w:val="24"/>
                <w:szCs w:val="24"/>
                <w:lang w:eastAsia="ru-RU"/>
              </w:rPr>
              <w:t>(</w:t>
            </w:r>
            <w:r w:rsidRPr="00D56331">
              <w:rPr>
                <w:rFonts w:ascii="Times New Roman" w:hAnsi="Times New Roman"/>
                <w:b/>
                <w:sz w:val="24"/>
                <w:szCs w:val="28"/>
                <w:lang w:eastAsia="ru-RU"/>
              </w:rPr>
              <w:t>Ч</w:t>
            </w:r>
            <w:r w:rsidRPr="00D56331">
              <w:rPr>
                <w:rFonts w:ascii="Times New Roman" w:hAnsi="Times New Roman"/>
                <w:b/>
                <w:sz w:val="24"/>
                <w:szCs w:val="28"/>
                <w:vertAlign w:val="subscript"/>
                <w:lang w:eastAsia="ru-RU"/>
              </w:rPr>
              <w:t>общ</w:t>
            </w:r>
            <w:r w:rsidRPr="00D56331">
              <w:rPr>
                <w:rFonts w:ascii="Times New Roman" w:hAnsi="Times New Roman"/>
                <w:b/>
                <w:sz w:val="24"/>
                <w:szCs w:val="24"/>
                <w:lang w:eastAsia="ru-RU"/>
              </w:rPr>
              <w:t>)</w:t>
            </w:r>
          </w:p>
        </w:tc>
        <w:tc>
          <w:tcPr>
            <w:tcW w:w="1418" w:type="dxa"/>
            <w:tcBorders>
              <w:left w:val="single" w:sz="4" w:space="0" w:color="auto"/>
              <w:bottom w:val="single" w:sz="4" w:space="0" w:color="auto"/>
              <w:right w:val="single" w:sz="4" w:space="0" w:color="auto"/>
            </w:tcBorders>
          </w:tcPr>
          <w:p w:rsidR="00EE32C3" w:rsidRPr="00D56331" w:rsidRDefault="00EE32C3" w:rsidP="00E51934">
            <w:pPr>
              <w:pStyle w:val="21"/>
              <w:rPr>
                <w:rFonts w:ascii="Times New Roman" w:hAnsi="Times New Roman"/>
                <w:sz w:val="24"/>
                <w:szCs w:val="24"/>
                <w:lang w:eastAsia="ru-RU"/>
              </w:rPr>
            </w:pPr>
            <w:r w:rsidRPr="00D56331">
              <w:rPr>
                <w:rFonts w:ascii="Times New Roman" w:hAnsi="Times New Roman"/>
                <w:sz w:val="24"/>
                <w:szCs w:val="24"/>
                <w:lang w:eastAsia="ru-RU"/>
              </w:rPr>
              <w:t>0-100 баллов</w:t>
            </w:r>
          </w:p>
        </w:tc>
        <w:tc>
          <w:tcPr>
            <w:tcW w:w="1363" w:type="dxa"/>
            <w:tcBorders>
              <w:left w:val="single" w:sz="4" w:space="0" w:color="auto"/>
              <w:bottom w:val="single" w:sz="4" w:space="0" w:color="auto"/>
              <w:right w:val="single" w:sz="4" w:space="0" w:color="auto"/>
            </w:tcBorders>
          </w:tcPr>
          <w:p w:rsidR="00EE32C3" w:rsidRPr="00D56331" w:rsidRDefault="00EE32C3" w:rsidP="00E51934">
            <w:pPr>
              <w:pStyle w:val="21"/>
              <w:rPr>
                <w:rFonts w:ascii="Times New Roman" w:hAnsi="Times New Roman"/>
                <w:sz w:val="24"/>
                <w:szCs w:val="24"/>
                <w:lang w:eastAsia="ru-RU"/>
              </w:rPr>
            </w:pPr>
            <w:r w:rsidRPr="00D56331">
              <w:rPr>
                <w:rFonts w:ascii="Times New Roman" w:hAnsi="Times New Roman"/>
                <w:sz w:val="24"/>
                <w:szCs w:val="24"/>
                <w:lang w:eastAsia="ru-RU"/>
              </w:rPr>
              <w:t>100 баллов</w:t>
            </w:r>
          </w:p>
          <w:p w:rsidR="00EE32C3" w:rsidRPr="00D56331" w:rsidRDefault="00EE32C3" w:rsidP="00E51934">
            <w:pPr>
              <w:pStyle w:val="21"/>
              <w:rPr>
                <w:rFonts w:ascii="Times New Roman" w:hAnsi="Times New Roman"/>
                <w:sz w:val="24"/>
                <w:szCs w:val="24"/>
                <w:lang w:eastAsia="ru-RU"/>
              </w:rPr>
            </w:pPr>
          </w:p>
          <w:p w:rsidR="00EE32C3" w:rsidRPr="00D56331" w:rsidRDefault="00EE32C3" w:rsidP="00E51934">
            <w:pPr>
              <w:pStyle w:val="21"/>
              <w:rPr>
                <w:rFonts w:ascii="Times New Roman" w:hAnsi="Times New Roman"/>
                <w:sz w:val="24"/>
                <w:szCs w:val="24"/>
                <w:lang w:eastAsia="ru-RU"/>
              </w:rPr>
            </w:pPr>
            <w:r w:rsidRPr="00D56331">
              <w:rPr>
                <w:rFonts w:ascii="Times New Roman" w:hAnsi="Times New Roman"/>
                <w:color w:val="000000"/>
                <w:sz w:val="24"/>
                <w:szCs w:val="24"/>
                <w:lang w:eastAsia="ru-RU"/>
              </w:rPr>
              <w:t>Для расчета  формула (4.3)</w:t>
            </w:r>
          </w:p>
        </w:tc>
      </w:tr>
      <w:tr w:rsidR="00EE32C3" w:rsidRPr="00692EEE" w:rsidTr="00E51934">
        <w:trPr>
          <w:trHeight w:val="20"/>
        </w:trPr>
        <w:tc>
          <w:tcPr>
            <w:tcW w:w="15984" w:type="dxa"/>
            <w:gridSpan w:val="7"/>
            <w:tcBorders>
              <w:left w:val="single" w:sz="4" w:space="0" w:color="auto"/>
              <w:bottom w:val="single" w:sz="4" w:space="0" w:color="auto"/>
            </w:tcBorders>
          </w:tcPr>
          <w:tbl>
            <w:tblPr>
              <w:tblW w:w="7276" w:type="dxa"/>
              <w:jc w:val="center"/>
              <w:tblLayout w:type="fixed"/>
              <w:tblLook w:val="04A0"/>
            </w:tblPr>
            <w:tblGrid>
              <w:gridCol w:w="2212"/>
              <w:gridCol w:w="1368"/>
              <w:gridCol w:w="1168"/>
              <w:gridCol w:w="2528"/>
            </w:tblGrid>
            <w:tr w:rsidR="00EE32C3" w:rsidRPr="00D739F4" w:rsidTr="00E51934">
              <w:trPr>
                <w:jc w:val="center"/>
              </w:trPr>
              <w:tc>
                <w:tcPr>
                  <w:tcW w:w="2212" w:type="dxa"/>
                  <w:vMerge w:val="restart"/>
                  <w:vAlign w:val="center"/>
                </w:tcPr>
                <w:p w:rsidR="00EE32C3" w:rsidRPr="00D739F4" w:rsidRDefault="00EE32C3" w:rsidP="00E51934">
                  <w:pPr>
                    <w:framePr w:hSpace="180" w:wrap="around" w:vAnchor="text" w:hAnchor="text" w:xAlign="center" w:y="1"/>
                    <w:ind w:right="-46"/>
                    <w:suppressOverlap/>
                    <w:jc w:val="right"/>
                    <w:rPr>
                      <w:rFonts w:ascii="Times New Roman" w:eastAsia="Calibri" w:hAnsi="Times New Roman" w:cs="Times New Roman"/>
                      <w:b/>
                      <w:sz w:val="28"/>
                      <w:szCs w:val="28"/>
                    </w:rPr>
                  </w:pPr>
                  <w:r w:rsidRPr="00D739F4">
                    <w:rPr>
                      <w:rFonts w:ascii="Times New Roman" w:eastAsia="Calibri" w:hAnsi="Times New Roman" w:cs="Times New Roman"/>
                      <w:b/>
                      <w:sz w:val="28"/>
                      <w:szCs w:val="28"/>
                    </w:rPr>
                    <w:t>П</w:t>
                  </w:r>
                  <w:r w:rsidRPr="00D739F4">
                    <w:rPr>
                      <w:rFonts w:ascii="Times New Roman" w:eastAsia="Calibri" w:hAnsi="Times New Roman" w:cs="Times New Roman"/>
                      <w:b/>
                      <w:sz w:val="28"/>
                      <w:szCs w:val="28"/>
                      <w:vertAlign w:val="superscript"/>
                    </w:rPr>
                    <w:t>вежл.дист</w:t>
                  </w:r>
                  <w:r w:rsidRPr="00D739F4">
                    <w:rPr>
                      <w:rFonts w:ascii="Times New Roman" w:eastAsia="Calibri" w:hAnsi="Times New Roman" w:cs="Times New Roman"/>
                      <w:b/>
                      <w:sz w:val="28"/>
                      <w:szCs w:val="28"/>
                      <w:vertAlign w:val="subscript"/>
                    </w:rPr>
                    <w:t>уд</w:t>
                  </w:r>
                  <w:r w:rsidRPr="00D739F4">
                    <w:rPr>
                      <w:rFonts w:ascii="Times New Roman" w:eastAsia="Calibri" w:hAnsi="Times New Roman" w:cs="Times New Roman"/>
                      <w:b/>
                      <w:sz w:val="28"/>
                      <w:szCs w:val="28"/>
                    </w:rPr>
                    <w:t xml:space="preserve"> = (</w:t>
                  </w:r>
                </w:p>
              </w:tc>
              <w:tc>
                <w:tcPr>
                  <w:tcW w:w="1368" w:type="dxa"/>
                  <w:tcBorders>
                    <w:bottom w:val="single" w:sz="4" w:space="0" w:color="auto"/>
                  </w:tcBorders>
                </w:tcPr>
                <w:p w:rsidR="00EE32C3" w:rsidRPr="00D739F4" w:rsidRDefault="00EE32C3" w:rsidP="00E51934">
                  <w:pPr>
                    <w:framePr w:hSpace="180" w:wrap="around" w:vAnchor="text" w:hAnchor="text" w:xAlign="center" w:y="1"/>
                    <w:ind w:left="-108" w:right="-108"/>
                    <w:suppressOverlap/>
                    <w:jc w:val="center"/>
                    <w:rPr>
                      <w:rFonts w:ascii="Times New Roman" w:eastAsia="Calibri" w:hAnsi="Times New Roman" w:cs="Times New Roman"/>
                      <w:b/>
                      <w:szCs w:val="28"/>
                    </w:rPr>
                  </w:pPr>
                  <w:r w:rsidRPr="00D739F4">
                    <w:rPr>
                      <w:rFonts w:ascii="Times New Roman" w:eastAsia="Calibri" w:hAnsi="Times New Roman" w:cs="Times New Roman"/>
                      <w:b/>
                      <w:sz w:val="28"/>
                      <w:szCs w:val="28"/>
                    </w:rPr>
                    <w:t>У</w:t>
                  </w:r>
                  <w:r w:rsidRPr="00D739F4">
                    <w:rPr>
                      <w:rFonts w:ascii="Times New Roman" w:eastAsia="Calibri" w:hAnsi="Times New Roman" w:cs="Times New Roman"/>
                      <w:b/>
                      <w:sz w:val="28"/>
                      <w:szCs w:val="28"/>
                      <w:vertAlign w:val="superscript"/>
                    </w:rPr>
                    <w:t>вежл.дист</w:t>
                  </w:r>
                </w:p>
              </w:tc>
              <w:tc>
                <w:tcPr>
                  <w:tcW w:w="1168" w:type="dxa"/>
                  <w:vMerge w:val="restart"/>
                  <w:vAlign w:val="center"/>
                </w:tcPr>
                <w:p w:rsidR="00EE32C3" w:rsidRPr="00D739F4" w:rsidRDefault="00EE32C3" w:rsidP="00E51934">
                  <w:pPr>
                    <w:framePr w:hSpace="180" w:wrap="around" w:vAnchor="text" w:hAnchor="text" w:xAlign="center" w:y="1"/>
                    <w:ind w:left="-108"/>
                    <w:suppressOverlap/>
                    <w:rPr>
                      <w:rFonts w:ascii="Times New Roman" w:eastAsia="Calibri" w:hAnsi="Times New Roman" w:cs="Times New Roman"/>
                      <w:b/>
                      <w:sz w:val="28"/>
                      <w:szCs w:val="28"/>
                    </w:rPr>
                  </w:pPr>
                  <w:r w:rsidRPr="00D739F4">
                    <w:rPr>
                      <w:rFonts w:ascii="Times New Roman" w:eastAsia="Calibri" w:hAnsi="Times New Roman" w:cs="Times New Roman"/>
                      <w:b/>
                      <w:sz w:val="28"/>
                      <w:szCs w:val="28"/>
                    </w:rPr>
                    <w:t xml:space="preserve"> )×100,</w:t>
                  </w:r>
                </w:p>
              </w:tc>
              <w:tc>
                <w:tcPr>
                  <w:tcW w:w="2528" w:type="dxa"/>
                  <w:vMerge w:val="restart"/>
                  <w:vAlign w:val="center"/>
                </w:tcPr>
                <w:p w:rsidR="00EE32C3" w:rsidRPr="00D739F4" w:rsidRDefault="00EE32C3" w:rsidP="00E51934">
                  <w:pPr>
                    <w:framePr w:hSpace="180" w:wrap="around" w:vAnchor="text" w:hAnchor="text" w:xAlign="center" w:y="1"/>
                    <w:ind w:left="-108"/>
                    <w:suppressOverlap/>
                    <w:jc w:val="right"/>
                    <w:rPr>
                      <w:rFonts w:ascii="Times New Roman" w:eastAsia="Calibri" w:hAnsi="Times New Roman" w:cs="Times New Roman"/>
                      <w:b/>
                      <w:sz w:val="28"/>
                      <w:szCs w:val="28"/>
                    </w:rPr>
                  </w:pPr>
                  <w:r w:rsidRPr="00D739F4">
                    <w:rPr>
                      <w:rFonts w:ascii="Times New Roman" w:eastAsia="Calibri" w:hAnsi="Times New Roman" w:cs="Times New Roman"/>
                      <w:b/>
                      <w:sz w:val="28"/>
                      <w:szCs w:val="28"/>
                    </w:rPr>
                    <w:t>(4.3)</w:t>
                  </w:r>
                </w:p>
              </w:tc>
            </w:tr>
            <w:tr w:rsidR="00EE32C3" w:rsidRPr="00D739F4" w:rsidTr="00E51934">
              <w:trPr>
                <w:jc w:val="center"/>
              </w:trPr>
              <w:tc>
                <w:tcPr>
                  <w:tcW w:w="2212" w:type="dxa"/>
                  <w:vMerge/>
                </w:tcPr>
                <w:p w:rsidR="00EE32C3" w:rsidRPr="00D739F4" w:rsidRDefault="00EE32C3" w:rsidP="00E51934">
                  <w:pPr>
                    <w:framePr w:hSpace="180" w:wrap="around" w:vAnchor="text" w:hAnchor="text" w:xAlign="center" w:y="1"/>
                    <w:suppressOverlap/>
                    <w:jc w:val="center"/>
                    <w:rPr>
                      <w:rFonts w:ascii="Times New Roman" w:eastAsia="Calibri" w:hAnsi="Times New Roman" w:cs="Times New Roman"/>
                      <w:b/>
                      <w:sz w:val="28"/>
                      <w:szCs w:val="28"/>
                    </w:rPr>
                  </w:pPr>
                </w:p>
              </w:tc>
              <w:tc>
                <w:tcPr>
                  <w:tcW w:w="1368" w:type="dxa"/>
                  <w:tcBorders>
                    <w:top w:val="single" w:sz="4" w:space="0" w:color="auto"/>
                  </w:tcBorders>
                </w:tcPr>
                <w:p w:rsidR="00EE32C3" w:rsidRPr="00D739F4" w:rsidRDefault="00EE32C3" w:rsidP="00E51934">
                  <w:pPr>
                    <w:framePr w:hSpace="180" w:wrap="around" w:vAnchor="text" w:hAnchor="text" w:xAlign="center" w:y="1"/>
                    <w:ind w:left="186" w:hanging="186"/>
                    <w:suppressOverlap/>
                    <w:jc w:val="center"/>
                    <w:rPr>
                      <w:rFonts w:ascii="Times New Roman" w:eastAsia="Calibri" w:hAnsi="Times New Roman" w:cs="Times New Roman"/>
                      <w:b/>
                      <w:szCs w:val="28"/>
                    </w:rPr>
                  </w:pPr>
                  <w:r w:rsidRPr="00D739F4">
                    <w:rPr>
                      <w:rFonts w:ascii="Times New Roman" w:eastAsia="Calibri" w:hAnsi="Times New Roman" w:cs="Times New Roman"/>
                      <w:b/>
                      <w:sz w:val="28"/>
                      <w:szCs w:val="28"/>
                    </w:rPr>
                    <w:t>Ч</w:t>
                  </w:r>
                  <w:r w:rsidRPr="00D739F4">
                    <w:rPr>
                      <w:rFonts w:ascii="Times New Roman" w:eastAsia="Calibri" w:hAnsi="Times New Roman" w:cs="Times New Roman"/>
                      <w:b/>
                      <w:sz w:val="28"/>
                      <w:szCs w:val="28"/>
                      <w:vertAlign w:val="subscript"/>
                    </w:rPr>
                    <w:t>общ</w:t>
                  </w:r>
                </w:p>
              </w:tc>
              <w:tc>
                <w:tcPr>
                  <w:tcW w:w="1168" w:type="dxa"/>
                  <w:vMerge/>
                </w:tcPr>
                <w:p w:rsidR="00EE32C3" w:rsidRPr="00D739F4" w:rsidRDefault="00EE32C3" w:rsidP="00E51934">
                  <w:pPr>
                    <w:framePr w:hSpace="180" w:wrap="around" w:vAnchor="text" w:hAnchor="text" w:xAlign="center" w:y="1"/>
                    <w:suppressOverlap/>
                    <w:jc w:val="center"/>
                    <w:rPr>
                      <w:rFonts w:ascii="Times New Roman" w:eastAsia="Calibri" w:hAnsi="Times New Roman" w:cs="Times New Roman"/>
                      <w:b/>
                      <w:szCs w:val="28"/>
                    </w:rPr>
                  </w:pPr>
                </w:p>
              </w:tc>
              <w:tc>
                <w:tcPr>
                  <w:tcW w:w="2528" w:type="dxa"/>
                  <w:vMerge/>
                </w:tcPr>
                <w:p w:rsidR="00EE32C3" w:rsidRPr="00D739F4" w:rsidRDefault="00EE32C3" w:rsidP="00E51934">
                  <w:pPr>
                    <w:framePr w:hSpace="180" w:wrap="around" w:vAnchor="text" w:hAnchor="text" w:xAlign="center" w:y="1"/>
                    <w:suppressOverlap/>
                    <w:jc w:val="center"/>
                    <w:rPr>
                      <w:rFonts w:ascii="Times New Roman" w:eastAsia="Calibri" w:hAnsi="Times New Roman" w:cs="Times New Roman"/>
                      <w:b/>
                      <w:szCs w:val="28"/>
                    </w:rPr>
                  </w:pPr>
                </w:p>
              </w:tc>
            </w:tr>
          </w:tbl>
          <w:p w:rsidR="00EE32C3" w:rsidRPr="00D739F4" w:rsidRDefault="00EE32C3" w:rsidP="00E51934">
            <w:pPr>
              <w:ind w:firstLine="709"/>
              <w:rPr>
                <w:rFonts w:ascii="Times New Roman" w:eastAsia="Calibri" w:hAnsi="Times New Roman" w:cs="Times New Roman"/>
                <w:sz w:val="24"/>
                <w:szCs w:val="28"/>
              </w:rPr>
            </w:pPr>
            <w:r w:rsidRPr="00D739F4">
              <w:rPr>
                <w:rFonts w:ascii="Times New Roman" w:eastAsia="Calibri" w:hAnsi="Times New Roman" w:cs="Times New Roman"/>
                <w:sz w:val="24"/>
                <w:szCs w:val="28"/>
              </w:rPr>
              <w:t>где</w:t>
            </w:r>
          </w:p>
          <w:p w:rsidR="00EE32C3" w:rsidRPr="00D739F4" w:rsidRDefault="00EE32C3" w:rsidP="00E51934">
            <w:pPr>
              <w:ind w:firstLine="709"/>
              <w:rPr>
                <w:rFonts w:ascii="Times New Roman" w:eastAsia="Calibri" w:hAnsi="Times New Roman" w:cs="Times New Roman"/>
                <w:sz w:val="24"/>
                <w:szCs w:val="28"/>
              </w:rPr>
            </w:pPr>
            <w:r w:rsidRPr="00D739F4">
              <w:rPr>
                <w:rFonts w:ascii="Times New Roman" w:eastAsia="Calibri" w:hAnsi="Times New Roman" w:cs="Times New Roman"/>
                <w:b/>
                <w:sz w:val="24"/>
                <w:szCs w:val="28"/>
              </w:rPr>
              <w:t>У</w:t>
            </w:r>
            <w:r w:rsidRPr="00D739F4">
              <w:rPr>
                <w:rFonts w:ascii="Times New Roman" w:eastAsia="Calibri" w:hAnsi="Times New Roman" w:cs="Times New Roman"/>
                <w:b/>
                <w:sz w:val="24"/>
                <w:szCs w:val="28"/>
                <w:vertAlign w:val="superscript"/>
              </w:rPr>
              <w:t>вежл.дист</w:t>
            </w:r>
            <w:r w:rsidRPr="00D739F4">
              <w:rPr>
                <w:rFonts w:ascii="Times New Roman" w:eastAsia="Calibri" w:hAnsi="Times New Roman" w:cs="Times New Roman"/>
                <w:sz w:val="24"/>
                <w:szCs w:val="28"/>
              </w:rPr>
              <w:t>- число получателей услуг, удовлетворенных доброжелательностью, вежливостью работников организации</w:t>
            </w:r>
            <w:r w:rsidRPr="00D739F4">
              <w:rPr>
                <w:rFonts w:ascii="Times New Roman" w:eastAsia="Calibri" w:hAnsi="Times New Roman" w:cs="Times New Roman"/>
                <w:sz w:val="24"/>
                <w:szCs w:val="24"/>
              </w:rPr>
              <w:t>при использовании дистанционных форм взаимодействия</w:t>
            </w:r>
            <w:r w:rsidRPr="00D739F4">
              <w:rPr>
                <w:rFonts w:ascii="Times New Roman" w:eastAsia="Calibri" w:hAnsi="Times New Roman" w:cs="Times New Roman"/>
                <w:sz w:val="24"/>
                <w:szCs w:val="28"/>
              </w:rPr>
              <w:t>;</w:t>
            </w:r>
          </w:p>
          <w:p w:rsidR="00EE32C3" w:rsidRPr="00D739F4" w:rsidRDefault="00EE32C3" w:rsidP="00E51934">
            <w:pPr>
              <w:ind w:firstLine="709"/>
              <w:rPr>
                <w:rFonts w:ascii="Times New Roman" w:eastAsia="Calibri" w:hAnsi="Times New Roman" w:cs="Times New Roman"/>
                <w:sz w:val="24"/>
                <w:szCs w:val="28"/>
              </w:rPr>
            </w:pPr>
            <w:r w:rsidRPr="00D739F4">
              <w:rPr>
                <w:rFonts w:ascii="Times New Roman" w:eastAsia="Calibri" w:hAnsi="Times New Roman" w:cs="Times New Roman"/>
                <w:b/>
                <w:sz w:val="24"/>
                <w:szCs w:val="28"/>
              </w:rPr>
              <w:t>Ч</w:t>
            </w:r>
            <w:r w:rsidRPr="00D739F4">
              <w:rPr>
                <w:rFonts w:ascii="Times New Roman" w:eastAsia="Calibri" w:hAnsi="Times New Roman" w:cs="Times New Roman"/>
                <w:b/>
                <w:sz w:val="24"/>
                <w:szCs w:val="28"/>
                <w:vertAlign w:val="subscript"/>
              </w:rPr>
              <w:t>общ</w:t>
            </w:r>
            <w:r w:rsidRPr="00D739F4">
              <w:rPr>
                <w:rFonts w:ascii="Times New Roman" w:eastAsia="Calibri" w:hAnsi="Times New Roman" w:cs="Times New Roman"/>
                <w:b/>
                <w:sz w:val="24"/>
                <w:szCs w:val="28"/>
              </w:rPr>
              <w:t xml:space="preserve"> -</w:t>
            </w:r>
            <w:r w:rsidRPr="00D739F4">
              <w:rPr>
                <w:rFonts w:ascii="Times New Roman" w:eastAsia="Calibri" w:hAnsi="Times New Roman" w:cs="Times New Roman"/>
                <w:sz w:val="24"/>
                <w:szCs w:val="28"/>
              </w:rPr>
              <w:t xml:space="preserve">  общее число опрошенных получателей услуг.</w:t>
            </w:r>
          </w:p>
          <w:p w:rsidR="00EE32C3" w:rsidRPr="00D56331" w:rsidRDefault="00EE32C3" w:rsidP="00E51934">
            <w:pPr>
              <w:pStyle w:val="21"/>
              <w:rPr>
                <w:rFonts w:ascii="Times New Roman" w:hAnsi="Times New Roman"/>
                <w:sz w:val="24"/>
                <w:szCs w:val="24"/>
                <w:lang w:eastAsia="ru-RU"/>
              </w:rPr>
            </w:pPr>
          </w:p>
        </w:tc>
      </w:tr>
      <w:tr w:rsidR="00EE32C3" w:rsidRPr="00692EEE" w:rsidTr="00E51934">
        <w:trPr>
          <w:trHeight w:val="20"/>
        </w:trPr>
        <w:tc>
          <w:tcPr>
            <w:tcW w:w="3936" w:type="dxa"/>
            <w:gridSpan w:val="2"/>
            <w:tcBorders>
              <w:left w:val="single" w:sz="4" w:space="0" w:color="auto"/>
              <w:bottom w:val="single" w:sz="4" w:space="0" w:color="auto"/>
              <w:right w:val="single" w:sz="4" w:space="0" w:color="auto"/>
            </w:tcBorders>
            <w:vAlign w:val="center"/>
          </w:tcPr>
          <w:p w:rsidR="00EE32C3" w:rsidRPr="00D56331" w:rsidRDefault="00EE32C3" w:rsidP="00E51934">
            <w:pPr>
              <w:pStyle w:val="21"/>
              <w:jc w:val="left"/>
              <w:rPr>
                <w:rFonts w:ascii="Times New Roman" w:hAnsi="Times New Roman"/>
                <w:b/>
                <w:color w:val="000000"/>
                <w:sz w:val="24"/>
                <w:szCs w:val="24"/>
                <w:lang w:eastAsia="ru-RU"/>
              </w:rPr>
            </w:pPr>
            <w:r w:rsidRPr="00D56331">
              <w:rPr>
                <w:rFonts w:ascii="Times New Roman" w:hAnsi="Times New Roman"/>
                <w:b/>
                <w:color w:val="000000"/>
                <w:sz w:val="24"/>
                <w:szCs w:val="24"/>
                <w:lang w:eastAsia="ru-RU"/>
              </w:rPr>
              <w:t>Итого по критерию 4 «Д</w:t>
            </w:r>
            <w:r w:rsidRPr="00D56331">
              <w:rPr>
                <w:rFonts w:ascii="Times New Roman" w:hAnsi="Times New Roman"/>
                <w:b/>
                <w:color w:val="000000"/>
                <w:sz w:val="24"/>
                <w:szCs w:val="24"/>
              </w:rPr>
              <w:t>оброжелательность, вежливость работников организаций социальной сферы» (К</w:t>
            </w:r>
            <w:r w:rsidRPr="00D56331">
              <w:rPr>
                <w:rFonts w:ascii="Times New Roman" w:hAnsi="Times New Roman"/>
                <w:b/>
                <w:color w:val="000000"/>
                <w:sz w:val="24"/>
                <w:szCs w:val="24"/>
                <w:vertAlign w:val="superscript"/>
              </w:rPr>
              <w:t>4</w:t>
            </w:r>
            <w:r w:rsidRPr="00D56331">
              <w:rPr>
                <w:rFonts w:ascii="Times New Roman" w:hAnsi="Times New Roman"/>
                <w:b/>
                <w:color w:val="000000"/>
                <w:sz w:val="24"/>
                <w:szCs w:val="24"/>
              </w:rPr>
              <w:t>)</w:t>
            </w:r>
          </w:p>
        </w:tc>
        <w:tc>
          <w:tcPr>
            <w:tcW w:w="904" w:type="dxa"/>
            <w:tcBorders>
              <w:left w:val="single" w:sz="4" w:space="0" w:color="auto"/>
              <w:bottom w:val="single" w:sz="4" w:space="0" w:color="auto"/>
              <w:right w:val="single" w:sz="4" w:space="0" w:color="auto"/>
            </w:tcBorders>
          </w:tcPr>
          <w:p w:rsidR="00EE32C3" w:rsidRPr="00D56331" w:rsidRDefault="00EE32C3" w:rsidP="00E51934">
            <w:pPr>
              <w:pStyle w:val="21"/>
              <w:rPr>
                <w:rFonts w:ascii="Times New Roman" w:hAnsi="Times New Roman"/>
                <w:sz w:val="24"/>
                <w:szCs w:val="24"/>
                <w:lang w:eastAsia="ru-RU"/>
              </w:rPr>
            </w:pPr>
            <w:r w:rsidRPr="00D56331">
              <w:rPr>
                <w:rFonts w:ascii="Times New Roman" w:hAnsi="Times New Roman"/>
                <w:sz w:val="24"/>
                <w:szCs w:val="24"/>
                <w:lang w:eastAsia="ru-RU"/>
              </w:rPr>
              <w:t>1,0</w:t>
            </w:r>
          </w:p>
        </w:tc>
        <w:tc>
          <w:tcPr>
            <w:tcW w:w="9781" w:type="dxa"/>
            <w:gridSpan w:val="3"/>
            <w:tcBorders>
              <w:top w:val="single" w:sz="4" w:space="0" w:color="auto"/>
              <w:left w:val="single" w:sz="4" w:space="0" w:color="auto"/>
              <w:bottom w:val="single" w:sz="4" w:space="0" w:color="auto"/>
              <w:right w:val="single" w:sz="4" w:space="0" w:color="auto"/>
            </w:tcBorders>
            <w:vAlign w:val="center"/>
          </w:tcPr>
          <w:p w:rsidR="00EE32C3" w:rsidRPr="00C62E7D" w:rsidRDefault="00EE32C3" w:rsidP="00E51934">
            <w:pPr>
              <w:rPr>
                <w:rFonts w:ascii="Times New Roman" w:eastAsia="Calibri" w:hAnsi="Times New Roman" w:cs="Times New Roman"/>
                <w:i/>
                <w:sz w:val="24"/>
                <w:szCs w:val="28"/>
              </w:rPr>
            </w:pPr>
            <w:r w:rsidRPr="00C62E7D">
              <w:rPr>
                <w:rFonts w:ascii="Times New Roman" w:eastAsia="Calibri" w:hAnsi="Times New Roman" w:cs="Times New Roman"/>
                <w:i/>
                <w:sz w:val="24"/>
                <w:szCs w:val="28"/>
              </w:rPr>
              <w:t xml:space="preserve">В сфере </w:t>
            </w:r>
            <w:r>
              <w:rPr>
                <w:rFonts w:ascii="Times New Roman" w:eastAsia="Calibri" w:hAnsi="Times New Roman" w:cs="Times New Roman"/>
                <w:i/>
                <w:sz w:val="24"/>
                <w:szCs w:val="28"/>
              </w:rPr>
              <w:t xml:space="preserve">культуры, </w:t>
            </w:r>
            <w:r w:rsidRPr="00C62E7D">
              <w:rPr>
                <w:rFonts w:ascii="Times New Roman" w:eastAsia="Calibri" w:hAnsi="Times New Roman" w:cs="Times New Roman"/>
                <w:i/>
                <w:sz w:val="24"/>
                <w:szCs w:val="28"/>
              </w:rPr>
              <w:t>охраны здоровья</w:t>
            </w:r>
            <w:r>
              <w:rPr>
                <w:rFonts w:ascii="Times New Roman" w:eastAsia="Calibri" w:hAnsi="Times New Roman" w:cs="Times New Roman"/>
                <w:i/>
                <w:sz w:val="24"/>
                <w:szCs w:val="28"/>
              </w:rPr>
              <w:t>, образования и социального обслуживания</w:t>
            </w:r>
            <w:r w:rsidRPr="00C62E7D">
              <w:rPr>
                <w:rFonts w:ascii="Times New Roman" w:eastAsia="Calibri" w:hAnsi="Times New Roman" w:cs="Times New Roman"/>
                <w:i/>
                <w:sz w:val="24"/>
                <w:szCs w:val="28"/>
              </w:rPr>
              <w:t>:</w:t>
            </w:r>
          </w:p>
          <w:p w:rsidR="00EE32C3" w:rsidRPr="006F7B19" w:rsidRDefault="00EE32C3" w:rsidP="00E51934">
            <w:pPr>
              <w:ind w:firstLine="1701"/>
              <w:rPr>
                <w:rFonts w:ascii="Times New Roman" w:eastAsia="Calibri" w:hAnsi="Times New Roman" w:cs="Times New Roman"/>
                <w:b/>
                <w:sz w:val="28"/>
                <w:szCs w:val="28"/>
                <w:vertAlign w:val="subscript"/>
              </w:rPr>
            </w:pPr>
            <w:r w:rsidRPr="006F7B19">
              <w:rPr>
                <w:rFonts w:ascii="Times New Roman" w:eastAsia="Calibri" w:hAnsi="Times New Roman" w:cs="Times New Roman"/>
                <w:b/>
                <w:sz w:val="28"/>
                <w:szCs w:val="28"/>
              </w:rPr>
              <w:t>К</w:t>
            </w:r>
            <w:r w:rsidRPr="006F7B19">
              <w:rPr>
                <w:rFonts w:ascii="Times New Roman" w:eastAsia="Calibri" w:hAnsi="Times New Roman" w:cs="Times New Roman"/>
                <w:b/>
                <w:sz w:val="28"/>
                <w:szCs w:val="28"/>
                <w:vertAlign w:val="superscript"/>
              </w:rPr>
              <w:t>4</w:t>
            </w:r>
            <w:r w:rsidRPr="006F7B19">
              <w:rPr>
                <w:rFonts w:ascii="Times New Roman" w:eastAsia="Calibri" w:hAnsi="Times New Roman" w:cs="Times New Roman"/>
                <w:b/>
                <w:sz w:val="28"/>
                <w:szCs w:val="28"/>
              </w:rPr>
              <w:t>=(0,4×П</w:t>
            </w:r>
            <w:r w:rsidRPr="006F7B19">
              <w:rPr>
                <w:rFonts w:ascii="Times New Roman" w:eastAsia="Calibri" w:hAnsi="Times New Roman" w:cs="Times New Roman"/>
                <w:b/>
                <w:sz w:val="28"/>
                <w:szCs w:val="28"/>
                <w:vertAlign w:val="superscript"/>
              </w:rPr>
              <w:t>перв.конт</w:t>
            </w:r>
            <w:r w:rsidRPr="006F7B19">
              <w:rPr>
                <w:rFonts w:ascii="Times New Roman" w:eastAsia="Calibri" w:hAnsi="Times New Roman" w:cs="Times New Roman"/>
                <w:b/>
                <w:sz w:val="28"/>
                <w:szCs w:val="28"/>
                <w:vertAlign w:val="subscript"/>
              </w:rPr>
              <w:t xml:space="preserve"> уд</w:t>
            </w:r>
            <w:r w:rsidRPr="006F7B19">
              <w:rPr>
                <w:rFonts w:ascii="Times New Roman" w:eastAsia="Calibri" w:hAnsi="Times New Roman" w:cs="Times New Roman"/>
                <w:b/>
                <w:sz w:val="28"/>
                <w:szCs w:val="28"/>
              </w:rPr>
              <w:t xml:space="preserve"> + 0,4×П</w:t>
            </w:r>
            <w:r w:rsidRPr="006F7B19">
              <w:rPr>
                <w:rFonts w:ascii="Times New Roman" w:eastAsia="Calibri" w:hAnsi="Times New Roman" w:cs="Times New Roman"/>
                <w:b/>
                <w:sz w:val="28"/>
                <w:szCs w:val="28"/>
                <w:vertAlign w:val="superscript"/>
              </w:rPr>
              <w:t>оказ.услуг</w:t>
            </w:r>
            <w:r w:rsidRPr="006F7B19">
              <w:rPr>
                <w:rFonts w:ascii="Times New Roman" w:eastAsia="Calibri" w:hAnsi="Times New Roman" w:cs="Times New Roman"/>
                <w:b/>
                <w:sz w:val="28"/>
                <w:szCs w:val="28"/>
                <w:vertAlign w:val="subscript"/>
              </w:rPr>
              <w:t>уд</w:t>
            </w:r>
            <w:r w:rsidRPr="006F7B19">
              <w:rPr>
                <w:rFonts w:ascii="Times New Roman" w:eastAsia="Calibri" w:hAnsi="Times New Roman" w:cs="Times New Roman"/>
                <w:b/>
                <w:sz w:val="28"/>
                <w:szCs w:val="28"/>
              </w:rPr>
              <w:t xml:space="preserve"> + 0,2×П</w:t>
            </w:r>
            <w:r w:rsidRPr="006F7B19">
              <w:rPr>
                <w:rFonts w:ascii="Times New Roman" w:eastAsia="Calibri" w:hAnsi="Times New Roman" w:cs="Times New Roman"/>
                <w:b/>
                <w:sz w:val="28"/>
                <w:szCs w:val="28"/>
                <w:vertAlign w:val="superscript"/>
              </w:rPr>
              <w:t>вежл.дист</w:t>
            </w:r>
            <w:r w:rsidRPr="006F7B19">
              <w:rPr>
                <w:rFonts w:ascii="Times New Roman" w:eastAsia="Calibri" w:hAnsi="Times New Roman" w:cs="Times New Roman"/>
                <w:b/>
                <w:sz w:val="28"/>
                <w:szCs w:val="28"/>
                <w:vertAlign w:val="subscript"/>
              </w:rPr>
              <w:t>уд</w:t>
            </w:r>
            <w:r w:rsidRPr="006F7B19">
              <w:rPr>
                <w:rFonts w:ascii="Times New Roman" w:eastAsia="Calibri" w:hAnsi="Times New Roman" w:cs="Times New Roman"/>
                <w:b/>
                <w:sz w:val="28"/>
                <w:szCs w:val="28"/>
              </w:rPr>
              <w:t>)</w:t>
            </w:r>
          </w:p>
          <w:p w:rsidR="00EE32C3" w:rsidRPr="00D56331" w:rsidRDefault="00EE32C3" w:rsidP="00E51934">
            <w:pPr>
              <w:pStyle w:val="21"/>
              <w:jc w:val="left"/>
              <w:rPr>
                <w:rFonts w:ascii="Times New Roman" w:hAnsi="Times New Roman"/>
                <w:i/>
                <w:sz w:val="24"/>
                <w:szCs w:val="24"/>
                <w:lang w:eastAsia="ru-RU"/>
              </w:rPr>
            </w:pPr>
          </w:p>
          <w:p w:rsidR="00EE32C3" w:rsidRPr="00D56331" w:rsidRDefault="00EE32C3" w:rsidP="00E51934">
            <w:pPr>
              <w:pStyle w:val="21"/>
              <w:jc w:val="left"/>
              <w:rPr>
                <w:rFonts w:ascii="Times New Roman" w:hAnsi="Times New Roman"/>
                <w:i/>
                <w:sz w:val="24"/>
                <w:szCs w:val="24"/>
                <w:lang w:eastAsia="ru-RU"/>
              </w:rPr>
            </w:pPr>
            <w:r w:rsidRPr="00D56331">
              <w:rPr>
                <w:rFonts w:ascii="Times New Roman" w:hAnsi="Times New Roman"/>
                <w:i/>
                <w:sz w:val="24"/>
                <w:szCs w:val="24"/>
                <w:lang w:eastAsia="ru-RU"/>
              </w:rPr>
              <w:t xml:space="preserve">В сфере культуры </w:t>
            </w:r>
            <w:r w:rsidRPr="00D56331">
              <w:rPr>
                <w:i/>
                <w:sz w:val="24"/>
                <w:szCs w:val="24"/>
                <w:lang w:eastAsia="ru-RU"/>
              </w:rPr>
              <w:t xml:space="preserve">для организаций, осуществляющих создание, исполнение, показ и интерпретацию произведений литературы и искусства, </w:t>
            </w:r>
            <w:r w:rsidRPr="00D56331">
              <w:rPr>
                <w:b/>
                <w:i/>
                <w:sz w:val="24"/>
                <w:szCs w:val="24"/>
                <w:lang w:eastAsia="ru-RU"/>
              </w:rPr>
              <w:t>оценка не производится</w:t>
            </w:r>
            <w:r w:rsidRPr="00D56331">
              <w:rPr>
                <w:rFonts w:ascii="Times New Roman" w:hAnsi="Times New Roman"/>
                <w:b/>
                <w:i/>
                <w:sz w:val="24"/>
                <w:szCs w:val="24"/>
                <w:lang w:eastAsia="ru-RU"/>
              </w:rPr>
              <w:t xml:space="preserve">. </w:t>
            </w:r>
          </w:p>
          <w:p w:rsidR="00EE32C3" w:rsidRPr="00D56331" w:rsidRDefault="00EE32C3" w:rsidP="00E51934">
            <w:pPr>
              <w:pStyle w:val="21"/>
              <w:jc w:val="left"/>
              <w:rPr>
                <w:rFonts w:ascii="Times New Roman" w:hAnsi="Times New Roman"/>
                <w:sz w:val="24"/>
                <w:szCs w:val="24"/>
                <w:lang w:eastAsia="ru-RU"/>
              </w:rPr>
            </w:pPr>
            <w:r w:rsidRPr="00D56331">
              <w:rPr>
                <w:rFonts w:ascii="Times New Roman" w:hAnsi="Times New Roman"/>
                <w:sz w:val="24"/>
                <w:szCs w:val="24"/>
                <w:lang w:eastAsia="ru-RU"/>
              </w:rPr>
              <w:t>При расчете итоговой оценки по организации для данных организаций  критерий (4)  рассчитывается  как среднее арифметическое количество баллов по измеряемым критериям (1 и 3).</w:t>
            </w:r>
          </w:p>
          <w:p w:rsidR="00EE32C3" w:rsidRPr="00D56331" w:rsidRDefault="00EE32C3" w:rsidP="00E51934">
            <w:pPr>
              <w:pStyle w:val="21"/>
              <w:rPr>
                <w:rFonts w:ascii="Times New Roman" w:hAnsi="Times New Roman"/>
                <w:b/>
                <w:sz w:val="24"/>
                <w:szCs w:val="24"/>
                <w:lang w:eastAsia="ru-RU"/>
              </w:rPr>
            </w:pPr>
            <w:r w:rsidRPr="00D56331">
              <w:rPr>
                <w:rFonts w:ascii="Times New Roman" w:hAnsi="Times New Roman"/>
                <w:b/>
                <w:sz w:val="28"/>
                <w:szCs w:val="28"/>
                <w:lang w:eastAsia="ru-RU"/>
              </w:rPr>
              <w:t>К</w:t>
            </w:r>
            <w:r w:rsidRPr="00D56331">
              <w:rPr>
                <w:rFonts w:ascii="Times New Roman" w:hAnsi="Times New Roman"/>
                <w:b/>
                <w:sz w:val="28"/>
                <w:szCs w:val="28"/>
                <w:vertAlign w:val="superscript"/>
                <w:lang w:eastAsia="ru-RU"/>
              </w:rPr>
              <w:t>4</w:t>
            </w:r>
            <w:r w:rsidRPr="00D56331">
              <w:rPr>
                <w:rFonts w:ascii="Times New Roman" w:hAnsi="Times New Roman"/>
                <w:b/>
                <w:sz w:val="28"/>
                <w:szCs w:val="28"/>
                <w:lang w:eastAsia="ru-RU"/>
              </w:rPr>
              <w:t>=( К</w:t>
            </w:r>
            <w:r w:rsidRPr="00D56331">
              <w:rPr>
                <w:rFonts w:ascii="Times New Roman" w:hAnsi="Times New Roman"/>
                <w:b/>
                <w:sz w:val="28"/>
                <w:szCs w:val="28"/>
                <w:vertAlign w:val="superscript"/>
                <w:lang w:eastAsia="ru-RU"/>
              </w:rPr>
              <w:t>1</w:t>
            </w:r>
            <w:r w:rsidRPr="00D56331">
              <w:rPr>
                <w:rFonts w:ascii="Times New Roman" w:hAnsi="Times New Roman"/>
                <w:b/>
                <w:sz w:val="28"/>
                <w:szCs w:val="28"/>
                <w:lang w:eastAsia="ru-RU"/>
              </w:rPr>
              <w:t>+ К</w:t>
            </w:r>
            <w:r w:rsidRPr="00D56331">
              <w:rPr>
                <w:rFonts w:ascii="Times New Roman" w:hAnsi="Times New Roman"/>
                <w:b/>
                <w:sz w:val="28"/>
                <w:szCs w:val="28"/>
                <w:vertAlign w:val="superscript"/>
                <w:lang w:eastAsia="ru-RU"/>
              </w:rPr>
              <w:t>3</w:t>
            </w:r>
            <w:r w:rsidRPr="00D56331">
              <w:rPr>
                <w:rFonts w:ascii="Times New Roman" w:hAnsi="Times New Roman"/>
                <w:b/>
                <w:sz w:val="28"/>
                <w:szCs w:val="28"/>
                <w:lang w:eastAsia="ru-RU"/>
              </w:rPr>
              <w:t>)/2</w:t>
            </w:r>
          </w:p>
        </w:tc>
        <w:tc>
          <w:tcPr>
            <w:tcW w:w="1363" w:type="dxa"/>
            <w:tcBorders>
              <w:left w:val="single" w:sz="4" w:space="0" w:color="auto"/>
              <w:bottom w:val="single" w:sz="4" w:space="0" w:color="auto"/>
              <w:right w:val="single" w:sz="4" w:space="0" w:color="auto"/>
            </w:tcBorders>
          </w:tcPr>
          <w:p w:rsidR="00EE32C3" w:rsidRPr="00D56331" w:rsidRDefault="00EE32C3" w:rsidP="00E51934">
            <w:pPr>
              <w:pStyle w:val="21"/>
              <w:rPr>
                <w:rFonts w:ascii="Times New Roman" w:hAnsi="Times New Roman"/>
                <w:sz w:val="24"/>
                <w:szCs w:val="24"/>
                <w:lang w:eastAsia="ru-RU"/>
              </w:rPr>
            </w:pPr>
            <w:r w:rsidRPr="00D56331">
              <w:rPr>
                <w:rFonts w:ascii="Times New Roman" w:hAnsi="Times New Roman"/>
                <w:sz w:val="24"/>
                <w:szCs w:val="24"/>
                <w:lang w:eastAsia="ru-RU"/>
              </w:rPr>
              <w:t>100 баллов</w:t>
            </w:r>
          </w:p>
        </w:tc>
      </w:tr>
    </w:tbl>
    <w:p w:rsidR="00EE32C3" w:rsidRDefault="00EE32C3" w:rsidP="00EE32C3">
      <w:pPr>
        <w:rPr>
          <w:rFonts w:ascii="Calibri" w:eastAsia="Calibri" w:hAnsi="Calibri" w:cs="Times New Roman"/>
        </w:rPr>
      </w:pPr>
    </w:p>
    <w:p w:rsidR="00DB5020" w:rsidRDefault="00DB5020" w:rsidP="00D47BDF">
      <w:pPr>
        <w:autoSpaceDE w:val="0"/>
        <w:autoSpaceDN w:val="0"/>
        <w:adjustRightInd w:val="0"/>
        <w:spacing w:before="220"/>
        <w:ind w:firstLine="540"/>
        <w:jc w:val="right"/>
        <w:rPr>
          <w:rFonts w:ascii="Times New Roman" w:hAnsi="Times New Roman" w:cs="Times New Roman"/>
          <w:sz w:val="24"/>
          <w:szCs w:val="24"/>
        </w:rPr>
      </w:pPr>
    </w:p>
    <w:p w:rsidR="00EE32C3" w:rsidRDefault="00EE32C3" w:rsidP="00D47BDF">
      <w:pPr>
        <w:autoSpaceDE w:val="0"/>
        <w:autoSpaceDN w:val="0"/>
        <w:adjustRightInd w:val="0"/>
        <w:spacing w:before="220"/>
        <w:ind w:firstLine="540"/>
        <w:jc w:val="right"/>
        <w:rPr>
          <w:rFonts w:ascii="Times New Roman" w:hAnsi="Times New Roman" w:cs="Times New Roman"/>
          <w:sz w:val="24"/>
          <w:szCs w:val="24"/>
        </w:rPr>
        <w:sectPr w:rsidR="00EE32C3" w:rsidSect="00DB5020">
          <w:pgSz w:w="16838" w:h="11906" w:orient="landscape"/>
          <w:pgMar w:top="850" w:right="962" w:bottom="1701" w:left="1134" w:header="708" w:footer="708" w:gutter="0"/>
          <w:cols w:space="708"/>
          <w:docGrid w:linePitch="360"/>
        </w:sectPr>
      </w:pPr>
    </w:p>
    <w:p w:rsidR="00D47BDF" w:rsidRDefault="00D47BDF" w:rsidP="00D47BDF">
      <w:pPr>
        <w:autoSpaceDE w:val="0"/>
        <w:autoSpaceDN w:val="0"/>
        <w:adjustRightInd w:val="0"/>
        <w:spacing w:before="220"/>
        <w:ind w:firstLine="540"/>
        <w:jc w:val="right"/>
        <w:rPr>
          <w:rFonts w:ascii="Times New Roman" w:hAnsi="Times New Roman" w:cs="Times New Roman"/>
          <w:sz w:val="24"/>
          <w:szCs w:val="24"/>
        </w:rPr>
      </w:pPr>
      <w:r>
        <w:rPr>
          <w:rFonts w:ascii="Times New Roman" w:hAnsi="Times New Roman" w:cs="Times New Roman"/>
          <w:sz w:val="24"/>
          <w:szCs w:val="24"/>
        </w:rPr>
        <w:lastRenderedPageBreak/>
        <w:t>Диагр</w:t>
      </w:r>
      <w:r w:rsidR="00486873">
        <w:rPr>
          <w:rFonts w:ascii="Times New Roman" w:hAnsi="Times New Roman" w:cs="Times New Roman"/>
          <w:sz w:val="24"/>
          <w:szCs w:val="24"/>
        </w:rPr>
        <w:t>амма 1</w:t>
      </w:r>
      <w:r w:rsidR="00745E68">
        <w:rPr>
          <w:rFonts w:ascii="Times New Roman" w:hAnsi="Times New Roman" w:cs="Times New Roman"/>
          <w:sz w:val="24"/>
          <w:szCs w:val="24"/>
        </w:rPr>
        <w:t>0</w:t>
      </w:r>
    </w:p>
    <w:p w:rsidR="00CC008D" w:rsidRDefault="004E594B" w:rsidP="00CC1668">
      <w:pPr>
        <w:autoSpaceDE w:val="0"/>
        <w:autoSpaceDN w:val="0"/>
        <w:adjustRightInd w:val="0"/>
        <w:spacing w:before="220"/>
        <w:ind w:firstLine="540"/>
        <w:jc w:val="center"/>
        <w:rPr>
          <w:rFonts w:ascii="Times New Roman" w:hAnsi="Times New Roman"/>
          <w:b/>
          <w:sz w:val="24"/>
          <w:szCs w:val="24"/>
        </w:rPr>
      </w:pPr>
      <w:r>
        <w:rPr>
          <w:rFonts w:ascii="Times New Roman" w:hAnsi="Times New Roman"/>
          <w:b/>
          <w:sz w:val="24"/>
          <w:szCs w:val="24"/>
          <w:lang w:eastAsia="ru-RU"/>
        </w:rPr>
        <w:t>Удовлетворенность</w:t>
      </w:r>
      <w:r w:rsidR="00E24FD8">
        <w:rPr>
          <w:rFonts w:ascii="Times New Roman" w:hAnsi="Times New Roman"/>
          <w:b/>
          <w:sz w:val="24"/>
          <w:szCs w:val="24"/>
          <w:lang w:eastAsia="ru-RU"/>
        </w:rPr>
        <w:t xml:space="preserve">пользователей услуг </w:t>
      </w:r>
      <w:r w:rsidR="00D47BDF" w:rsidRPr="00CC1668">
        <w:rPr>
          <w:rFonts w:ascii="Times New Roman" w:hAnsi="Times New Roman"/>
          <w:b/>
          <w:sz w:val="24"/>
          <w:szCs w:val="24"/>
        </w:rPr>
        <w:t>доброжелательностью, вежливостью работни</w:t>
      </w:r>
      <w:r w:rsidR="00CC1668">
        <w:rPr>
          <w:rFonts w:ascii="Times New Roman" w:hAnsi="Times New Roman"/>
          <w:b/>
          <w:sz w:val="24"/>
          <w:szCs w:val="24"/>
        </w:rPr>
        <w:t>ков организации</w:t>
      </w:r>
    </w:p>
    <w:p w:rsidR="00B7200F" w:rsidRDefault="00E360C7" w:rsidP="007A5908">
      <w:pPr>
        <w:autoSpaceDE w:val="0"/>
        <w:autoSpaceDN w:val="0"/>
        <w:adjustRightInd w:val="0"/>
        <w:spacing w:before="220"/>
        <w:ind w:firstLine="540"/>
        <w:rPr>
          <w:rFonts w:ascii="Times New Roman" w:hAnsi="Times New Roman" w:cs="Times New Roman"/>
          <w:sz w:val="24"/>
          <w:szCs w:val="24"/>
        </w:rPr>
      </w:pPr>
      <w:r>
        <w:rPr>
          <w:noProof/>
          <w:lang w:eastAsia="ru-RU"/>
        </w:rPr>
        <w:drawing>
          <wp:inline distT="0" distB="0" distL="0" distR="0">
            <wp:extent cx="5653405" cy="6875585"/>
            <wp:effectExtent l="0" t="0" r="0" b="0"/>
            <wp:docPr id="5" name="Диаграмма 5">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06FFD0B9-3932-43F6-BD71-C73F02240C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B7200F" w:rsidRDefault="00B7200F" w:rsidP="007A5908">
      <w:pPr>
        <w:autoSpaceDE w:val="0"/>
        <w:autoSpaceDN w:val="0"/>
        <w:adjustRightInd w:val="0"/>
        <w:spacing w:before="220"/>
        <w:ind w:firstLine="540"/>
        <w:rPr>
          <w:rFonts w:ascii="Times New Roman" w:hAnsi="Times New Roman" w:cs="Times New Roman"/>
          <w:sz w:val="24"/>
          <w:szCs w:val="24"/>
        </w:rPr>
      </w:pPr>
    </w:p>
    <w:p w:rsidR="00EB79ED" w:rsidRDefault="00EB79ED" w:rsidP="00E24FD8">
      <w:pPr>
        <w:tabs>
          <w:tab w:val="left" w:pos="6495"/>
        </w:tabs>
        <w:rPr>
          <w:rFonts w:ascii="Times New Roman" w:hAnsi="Times New Roman" w:cs="Times New Roman"/>
          <w:sz w:val="24"/>
          <w:szCs w:val="24"/>
        </w:rPr>
      </w:pPr>
    </w:p>
    <w:p w:rsidR="00EB79ED" w:rsidRDefault="00EB79ED" w:rsidP="00E24FD8">
      <w:pPr>
        <w:tabs>
          <w:tab w:val="left" w:pos="6495"/>
        </w:tabs>
        <w:rPr>
          <w:rFonts w:ascii="Times New Roman" w:hAnsi="Times New Roman" w:cs="Times New Roman"/>
          <w:sz w:val="24"/>
          <w:szCs w:val="24"/>
        </w:rPr>
      </w:pPr>
    </w:p>
    <w:p w:rsidR="00EB79ED" w:rsidRDefault="00EB79ED" w:rsidP="00E24FD8">
      <w:pPr>
        <w:tabs>
          <w:tab w:val="left" w:pos="6495"/>
        </w:tabs>
        <w:rPr>
          <w:rFonts w:ascii="Times New Roman" w:hAnsi="Times New Roman" w:cs="Times New Roman"/>
          <w:sz w:val="24"/>
          <w:szCs w:val="24"/>
        </w:rPr>
      </w:pPr>
    </w:p>
    <w:p w:rsidR="00E24FD8" w:rsidRDefault="00E24FD8" w:rsidP="00E24FD8">
      <w:pPr>
        <w:tabs>
          <w:tab w:val="left" w:pos="6495"/>
        </w:tabs>
        <w:rPr>
          <w:rFonts w:ascii="Times New Roman" w:hAnsi="Times New Roman" w:cs="Times New Roman"/>
          <w:sz w:val="26"/>
          <w:szCs w:val="26"/>
        </w:rPr>
      </w:pPr>
      <w:r w:rsidRPr="00EB79ED">
        <w:rPr>
          <w:rFonts w:ascii="Times New Roman" w:hAnsi="Times New Roman" w:cs="Times New Roman"/>
          <w:sz w:val="26"/>
          <w:szCs w:val="26"/>
        </w:rPr>
        <w:t xml:space="preserve">Из приведенных данных видно, что пользователи услуг в меньшей степени удовлетворены доброжелательностью, вежливостью работников образовательных организаций при </w:t>
      </w:r>
      <w:r w:rsidR="00745E68">
        <w:rPr>
          <w:rFonts w:ascii="Times New Roman" w:hAnsi="Times New Roman" w:cs="Times New Roman"/>
          <w:sz w:val="26"/>
          <w:szCs w:val="26"/>
        </w:rPr>
        <w:t>использовании дистанционных форм взаимодействия.</w:t>
      </w:r>
    </w:p>
    <w:p w:rsidR="00551B4E" w:rsidRDefault="00551B4E" w:rsidP="00551B4E">
      <w:pPr>
        <w:tabs>
          <w:tab w:val="left" w:pos="6495"/>
        </w:tabs>
        <w:jc w:val="center"/>
        <w:rPr>
          <w:rFonts w:ascii="Times New Roman" w:hAnsi="Times New Roman" w:cs="Times New Roman"/>
          <w:sz w:val="26"/>
          <w:szCs w:val="26"/>
        </w:rPr>
      </w:pPr>
    </w:p>
    <w:p w:rsidR="00235EDE" w:rsidRDefault="003F0CE3" w:rsidP="003F0CE3">
      <w:pPr>
        <w:jc w:val="right"/>
        <w:rPr>
          <w:rFonts w:ascii="Times New Roman" w:hAnsi="Times New Roman" w:cs="Times New Roman"/>
          <w:b/>
          <w:bCs/>
          <w:sz w:val="24"/>
          <w:szCs w:val="24"/>
        </w:rPr>
      </w:pPr>
      <w:r w:rsidRPr="00551B4E">
        <w:rPr>
          <w:rFonts w:ascii="Times New Roman" w:hAnsi="Times New Roman" w:cs="Times New Roman"/>
          <w:b/>
          <w:bCs/>
          <w:sz w:val="24"/>
          <w:szCs w:val="24"/>
        </w:rPr>
        <w:t>Диаграмма 1</w:t>
      </w:r>
      <w:r w:rsidR="00745E68">
        <w:rPr>
          <w:rFonts w:ascii="Times New Roman" w:hAnsi="Times New Roman" w:cs="Times New Roman"/>
          <w:b/>
          <w:bCs/>
          <w:sz w:val="24"/>
          <w:szCs w:val="24"/>
        </w:rPr>
        <w:t>1</w:t>
      </w:r>
    </w:p>
    <w:p w:rsidR="00551B4E" w:rsidRPr="00551B4E" w:rsidRDefault="00551B4E" w:rsidP="003F0CE3">
      <w:pPr>
        <w:jc w:val="right"/>
        <w:rPr>
          <w:rFonts w:ascii="Times New Roman" w:hAnsi="Times New Roman" w:cs="Times New Roman"/>
          <w:b/>
          <w:bCs/>
          <w:sz w:val="24"/>
          <w:szCs w:val="24"/>
        </w:rPr>
      </w:pPr>
    </w:p>
    <w:p w:rsidR="00235EDE" w:rsidRPr="003F0CE3" w:rsidRDefault="00551B4E" w:rsidP="003F0CE3">
      <w:pPr>
        <w:jc w:val="center"/>
        <w:rPr>
          <w:rFonts w:ascii="Times New Roman" w:hAnsi="Times New Roman" w:cs="Times New Roman"/>
          <w:b/>
          <w:bCs/>
          <w:sz w:val="24"/>
          <w:szCs w:val="24"/>
        </w:rPr>
      </w:pPr>
      <w:r w:rsidRPr="00551B4E">
        <w:rPr>
          <w:rFonts w:ascii="Times New Roman" w:hAnsi="Times New Roman" w:cs="Times New Roman"/>
          <w:b/>
          <w:bCs/>
          <w:sz w:val="24"/>
          <w:szCs w:val="24"/>
        </w:rPr>
        <w:t>Количество</w:t>
      </w:r>
      <w:r w:rsidR="003F0CE3" w:rsidRPr="003F0CE3">
        <w:rPr>
          <w:rFonts w:ascii="Times New Roman" w:hAnsi="Times New Roman" w:cs="Times New Roman"/>
          <w:b/>
          <w:bCs/>
          <w:sz w:val="24"/>
          <w:szCs w:val="24"/>
        </w:rPr>
        <w:t xml:space="preserve">организаций,   получивших 100 баллов по критерию </w:t>
      </w:r>
    </w:p>
    <w:p w:rsidR="003F0CE3" w:rsidRPr="003F0CE3" w:rsidRDefault="003F0CE3" w:rsidP="003F0CE3">
      <w:pPr>
        <w:jc w:val="center"/>
        <w:rPr>
          <w:rFonts w:ascii="Times New Roman" w:hAnsi="Times New Roman" w:cs="Times New Roman"/>
          <w:b/>
          <w:bCs/>
          <w:sz w:val="24"/>
          <w:szCs w:val="24"/>
        </w:rPr>
      </w:pPr>
      <w:r w:rsidRPr="003F0CE3">
        <w:rPr>
          <w:rFonts w:ascii="Times New Roman" w:hAnsi="Times New Roman" w:cs="Times New Roman"/>
          <w:b/>
          <w:bCs/>
          <w:sz w:val="24"/>
          <w:szCs w:val="24"/>
        </w:rPr>
        <w:t>«Показатели, характеризующие доброжелательность, вежливость работников организации»</w:t>
      </w:r>
    </w:p>
    <w:p w:rsidR="003F0CE3" w:rsidRDefault="003F0CE3" w:rsidP="003F0CE3">
      <w:pPr>
        <w:jc w:val="center"/>
        <w:rPr>
          <w:rFonts w:ascii="Times New Roman" w:hAnsi="Times New Roman" w:cs="Times New Roman"/>
          <w:sz w:val="24"/>
          <w:szCs w:val="24"/>
        </w:rPr>
      </w:pPr>
    </w:p>
    <w:p w:rsidR="00BF5229" w:rsidRDefault="00BF5229" w:rsidP="003F0CE3">
      <w:pPr>
        <w:jc w:val="center"/>
        <w:rPr>
          <w:noProof/>
        </w:rPr>
      </w:pPr>
      <w:r>
        <w:rPr>
          <w:noProof/>
          <w:lang w:eastAsia="ru-RU"/>
        </w:rPr>
        <w:drawing>
          <wp:inline distT="0" distB="0" distL="0" distR="0">
            <wp:extent cx="5940425" cy="5618284"/>
            <wp:effectExtent l="0" t="0" r="0" b="0"/>
            <wp:docPr id="9" name="Диаграмма 9">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284B5770-5FAA-4274-B643-A0807CC5C8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BF5229" w:rsidRDefault="00BF5229" w:rsidP="00BF5229">
      <w:pPr>
        <w:tabs>
          <w:tab w:val="left" w:pos="6495"/>
        </w:tabs>
        <w:jc w:val="center"/>
        <w:rPr>
          <w:rFonts w:ascii="Times New Roman" w:hAnsi="Times New Roman"/>
          <w:b/>
          <w:sz w:val="24"/>
          <w:szCs w:val="24"/>
          <w:lang w:eastAsia="ru-RU"/>
        </w:rPr>
      </w:pPr>
    </w:p>
    <w:p w:rsidR="00BF5229" w:rsidRDefault="00BF5229" w:rsidP="00BF5229">
      <w:pPr>
        <w:tabs>
          <w:tab w:val="left" w:pos="6495"/>
        </w:tabs>
        <w:jc w:val="center"/>
        <w:rPr>
          <w:rFonts w:ascii="Times New Roman" w:hAnsi="Times New Roman"/>
          <w:b/>
          <w:sz w:val="24"/>
          <w:szCs w:val="24"/>
          <w:lang w:eastAsia="ru-RU"/>
        </w:rPr>
      </w:pPr>
    </w:p>
    <w:p w:rsidR="00BF5229" w:rsidRDefault="00BF5229" w:rsidP="00BF5229">
      <w:pPr>
        <w:tabs>
          <w:tab w:val="left" w:pos="6495"/>
        </w:tabs>
        <w:jc w:val="center"/>
        <w:rPr>
          <w:rFonts w:ascii="Times New Roman" w:hAnsi="Times New Roman"/>
          <w:b/>
          <w:sz w:val="24"/>
          <w:szCs w:val="24"/>
          <w:lang w:eastAsia="ru-RU"/>
        </w:rPr>
      </w:pPr>
    </w:p>
    <w:p w:rsidR="00BF5229" w:rsidRDefault="00BF5229" w:rsidP="00BF5229">
      <w:pPr>
        <w:tabs>
          <w:tab w:val="left" w:pos="6495"/>
        </w:tabs>
        <w:jc w:val="center"/>
        <w:rPr>
          <w:rFonts w:ascii="Times New Roman" w:hAnsi="Times New Roman"/>
          <w:b/>
          <w:sz w:val="24"/>
          <w:szCs w:val="24"/>
          <w:lang w:eastAsia="ru-RU"/>
        </w:rPr>
      </w:pPr>
    </w:p>
    <w:p w:rsidR="00BF5229" w:rsidRDefault="00BF5229" w:rsidP="00BF5229">
      <w:pPr>
        <w:tabs>
          <w:tab w:val="left" w:pos="6495"/>
        </w:tabs>
        <w:jc w:val="center"/>
        <w:rPr>
          <w:rFonts w:ascii="Times New Roman" w:hAnsi="Times New Roman"/>
          <w:b/>
          <w:sz w:val="24"/>
          <w:szCs w:val="24"/>
          <w:lang w:eastAsia="ru-RU"/>
        </w:rPr>
      </w:pPr>
    </w:p>
    <w:p w:rsidR="00BF5229" w:rsidRDefault="00BF5229" w:rsidP="00BF5229">
      <w:pPr>
        <w:tabs>
          <w:tab w:val="left" w:pos="6495"/>
        </w:tabs>
        <w:jc w:val="center"/>
        <w:rPr>
          <w:rFonts w:ascii="Times New Roman" w:hAnsi="Times New Roman"/>
          <w:b/>
          <w:sz w:val="24"/>
          <w:szCs w:val="24"/>
          <w:lang w:eastAsia="ru-RU"/>
        </w:rPr>
      </w:pPr>
    </w:p>
    <w:p w:rsidR="00BF5229" w:rsidRDefault="00BF5229" w:rsidP="00BF5229">
      <w:pPr>
        <w:tabs>
          <w:tab w:val="left" w:pos="6495"/>
        </w:tabs>
        <w:jc w:val="center"/>
        <w:rPr>
          <w:rFonts w:ascii="Times New Roman" w:hAnsi="Times New Roman"/>
          <w:b/>
          <w:sz w:val="24"/>
          <w:szCs w:val="24"/>
          <w:lang w:eastAsia="ru-RU"/>
        </w:rPr>
      </w:pPr>
    </w:p>
    <w:p w:rsidR="00BF5229" w:rsidRDefault="00BF5229" w:rsidP="00BF5229">
      <w:pPr>
        <w:tabs>
          <w:tab w:val="left" w:pos="6495"/>
        </w:tabs>
        <w:jc w:val="center"/>
        <w:rPr>
          <w:rFonts w:ascii="Times New Roman" w:hAnsi="Times New Roman"/>
          <w:b/>
          <w:sz w:val="24"/>
          <w:szCs w:val="24"/>
          <w:lang w:eastAsia="ru-RU"/>
        </w:rPr>
      </w:pPr>
    </w:p>
    <w:p w:rsidR="00BF5229" w:rsidRDefault="00BF5229" w:rsidP="00BF5229">
      <w:pPr>
        <w:tabs>
          <w:tab w:val="left" w:pos="6495"/>
        </w:tabs>
        <w:jc w:val="center"/>
        <w:rPr>
          <w:rFonts w:ascii="Times New Roman" w:hAnsi="Times New Roman"/>
          <w:b/>
          <w:sz w:val="24"/>
          <w:szCs w:val="24"/>
          <w:lang w:eastAsia="ru-RU"/>
        </w:rPr>
      </w:pPr>
    </w:p>
    <w:p w:rsidR="00BF5229" w:rsidRDefault="00BF5229" w:rsidP="00BF5229">
      <w:pPr>
        <w:tabs>
          <w:tab w:val="left" w:pos="6495"/>
        </w:tabs>
        <w:jc w:val="center"/>
        <w:rPr>
          <w:rFonts w:ascii="Times New Roman" w:hAnsi="Times New Roman"/>
          <w:b/>
          <w:sz w:val="24"/>
          <w:szCs w:val="24"/>
          <w:lang w:eastAsia="ru-RU"/>
        </w:rPr>
      </w:pPr>
    </w:p>
    <w:p w:rsidR="00BF5229" w:rsidRDefault="00BF5229" w:rsidP="00BF5229">
      <w:pPr>
        <w:tabs>
          <w:tab w:val="left" w:pos="6495"/>
        </w:tabs>
        <w:jc w:val="center"/>
        <w:rPr>
          <w:rFonts w:ascii="Times New Roman" w:hAnsi="Times New Roman"/>
          <w:b/>
          <w:sz w:val="24"/>
          <w:szCs w:val="24"/>
          <w:lang w:eastAsia="ru-RU"/>
        </w:rPr>
      </w:pPr>
    </w:p>
    <w:p w:rsidR="00BF5229" w:rsidRDefault="00BF5229" w:rsidP="00BF5229">
      <w:pPr>
        <w:tabs>
          <w:tab w:val="left" w:pos="6495"/>
        </w:tabs>
        <w:jc w:val="center"/>
        <w:rPr>
          <w:rFonts w:ascii="Times New Roman" w:hAnsi="Times New Roman"/>
          <w:b/>
          <w:sz w:val="24"/>
          <w:szCs w:val="24"/>
          <w:lang w:eastAsia="ru-RU"/>
        </w:rPr>
      </w:pPr>
    </w:p>
    <w:p w:rsidR="00BF5229" w:rsidRDefault="00BF5229" w:rsidP="00BF5229">
      <w:pPr>
        <w:tabs>
          <w:tab w:val="left" w:pos="6495"/>
        </w:tabs>
        <w:jc w:val="center"/>
        <w:rPr>
          <w:rFonts w:ascii="Times New Roman" w:hAnsi="Times New Roman"/>
          <w:b/>
          <w:sz w:val="24"/>
          <w:szCs w:val="24"/>
          <w:lang w:eastAsia="ru-RU"/>
        </w:rPr>
      </w:pPr>
    </w:p>
    <w:p w:rsidR="00BF5229" w:rsidRDefault="00BF5229" w:rsidP="00BF5229">
      <w:pPr>
        <w:tabs>
          <w:tab w:val="left" w:pos="6495"/>
        </w:tabs>
        <w:jc w:val="center"/>
        <w:rPr>
          <w:rFonts w:ascii="Times New Roman" w:hAnsi="Times New Roman"/>
          <w:b/>
          <w:sz w:val="24"/>
          <w:szCs w:val="24"/>
          <w:lang w:eastAsia="ru-RU"/>
        </w:rPr>
      </w:pPr>
      <w:r>
        <w:rPr>
          <w:rFonts w:ascii="Times New Roman" w:hAnsi="Times New Roman"/>
          <w:b/>
          <w:sz w:val="24"/>
          <w:szCs w:val="24"/>
          <w:lang w:eastAsia="ru-RU"/>
        </w:rPr>
        <w:lastRenderedPageBreak/>
        <w:t xml:space="preserve">Удовлетворенностьпользователей услуг </w:t>
      </w:r>
      <w:r w:rsidRPr="00551B4E">
        <w:rPr>
          <w:rFonts w:ascii="Times New Roman" w:hAnsi="Times New Roman"/>
          <w:b/>
          <w:sz w:val="24"/>
          <w:szCs w:val="24"/>
          <w:lang w:eastAsia="ru-RU"/>
        </w:rPr>
        <w:t>доброжелательностью, вежливостью работников организации</w:t>
      </w:r>
    </w:p>
    <w:p w:rsidR="00BF5229" w:rsidRPr="00BF5229" w:rsidRDefault="00BF5229" w:rsidP="00BF5229">
      <w:pPr>
        <w:tabs>
          <w:tab w:val="left" w:pos="6495"/>
        </w:tabs>
        <w:jc w:val="center"/>
        <w:rPr>
          <w:rFonts w:ascii="Times New Roman" w:hAnsi="Times New Roman"/>
          <w:b/>
          <w:sz w:val="16"/>
          <w:szCs w:val="16"/>
          <w:lang w:eastAsia="ru-RU"/>
        </w:rPr>
      </w:pPr>
    </w:p>
    <w:tbl>
      <w:tblPr>
        <w:tblStyle w:val="a7"/>
        <w:tblW w:w="9889" w:type="dxa"/>
        <w:tblInd w:w="-318" w:type="dxa"/>
        <w:tblLook w:val="04A0"/>
      </w:tblPr>
      <w:tblGrid>
        <w:gridCol w:w="1577"/>
        <w:gridCol w:w="1431"/>
        <w:gridCol w:w="1531"/>
        <w:gridCol w:w="1300"/>
        <w:gridCol w:w="1410"/>
        <w:gridCol w:w="1300"/>
        <w:gridCol w:w="1340"/>
      </w:tblGrid>
      <w:tr w:rsidR="00BF5229" w:rsidRPr="00611159" w:rsidTr="00833A9A">
        <w:tc>
          <w:tcPr>
            <w:tcW w:w="1577" w:type="dxa"/>
            <w:vMerge w:val="restart"/>
          </w:tcPr>
          <w:p w:rsidR="00BF5229" w:rsidRPr="00611159" w:rsidRDefault="00BF5229" w:rsidP="00833A9A">
            <w:pPr>
              <w:jc w:val="center"/>
              <w:rPr>
                <w:rFonts w:eastAsia="Calibri"/>
              </w:rPr>
            </w:pPr>
            <w:r w:rsidRPr="00611159">
              <w:rPr>
                <w:rFonts w:eastAsia="Calibri"/>
              </w:rPr>
              <w:t>Уровень</w:t>
            </w:r>
          </w:p>
        </w:tc>
        <w:tc>
          <w:tcPr>
            <w:tcW w:w="2962" w:type="dxa"/>
            <w:gridSpan w:val="2"/>
          </w:tcPr>
          <w:p w:rsidR="00BF5229" w:rsidRPr="00611159" w:rsidRDefault="00BF5229" w:rsidP="00833A9A">
            <w:pPr>
              <w:jc w:val="center"/>
              <w:rPr>
                <w:rFonts w:eastAsia="Calibri"/>
              </w:rPr>
            </w:pPr>
            <w:r>
              <w:rPr>
                <w:rFonts w:eastAsia="Calibri"/>
              </w:rPr>
              <w:t>Ч</w:t>
            </w:r>
            <w:r w:rsidRPr="00611159">
              <w:rPr>
                <w:rFonts w:eastAsia="Calibri"/>
              </w:rPr>
              <w:t xml:space="preserve">исло получателей услуг, </w:t>
            </w:r>
            <w:r w:rsidRPr="00F17231">
              <w:rPr>
                <w:rFonts w:eastAsia="Calibri"/>
              </w:rPr>
              <w:t>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w:t>
            </w:r>
          </w:p>
        </w:tc>
        <w:tc>
          <w:tcPr>
            <w:tcW w:w="2710" w:type="dxa"/>
            <w:gridSpan w:val="2"/>
          </w:tcPr>
          <w:p w:rsidR="00BF5229" w:rsidRPr="00611159" w:rsidRDefault="00BF5229" w:rsidP="00833A9A">
            <w:pPr>
              <w:jc w:val="center"/>
              <w:rPr>
                <w:rFonts w:eastAsia="Calibri"/>
              </w:rPr>
            </w:pPr>
            <w:r>
              <w:rPr>
                <w:rFonts w:eastAsia="Calibri"/>
              </w:rPr>
              <w:t>Ч</w:t>
            </w:r>
            <w:r w:rsidRPr="00611159">
              <w:rPr>
                <w:rFonts w:eastAsia="Calibri"/>
              </w:rPr>
              <w:t xml:space="preserve">исло получателей услуг, </w:t>
            </w:r>
            <w:r w:rsidRPr="00F1125C">
              <w:rPr>
                <w:rFonts w:eastAsia="Calibri"/>
              </w:rPr>
              <w:t>удовлетворенных доброжелательностью, вежливостью работников организации социальной сферы, обеспечивающих непосредственное оказание услуги</w:t>
            </w:r>
          </w:p>
        </w:tc>
        <w:tc>
          <w:tcPr>
            <w:tcW w:w="2640" w:type="dxa"/>
            <w:gridSpan w:val="2"/>
          </w:tcPr>
          <w:p w:rsidR="00BF5229" w:rsidRPr="00611159" w:rsidRDefault="00BF5229" w:rsidP="00833A9A">
            <w:pPr>
              <w:jc w:val="center"/>
              <w:rPr>
                <w:rFonts w:eastAsia="Calibri"/>
              </w:rPr>
            </w:pPr>
            <w:r>
              <w:rPr>
                <w:rFonts w:eastAsia="Calibri"/>
              </w:rPr>
              <w:t>Ч</w:t>
            </w:r>
            <w:r w:rsidRPr="00611159">
              <w:rPr>
                <w:rFonts w:eastAsia="Calibri"/>
              </w:rPr>
              <w:t xml:space="preserve">исло  получателей услуг, </w:t>
            </w:r>
            <w:r w:rsidRPr="003F0CE3">
              <w:rPr>
                <w:rFonts w:eastAsia="Calibri"/>
              </w:rPr>
              <w:t>удовлетворенных доброжелательностью, вежливостью работников организации социальной сферы при использовании дистанционных форм взаимодействия</w:t>
            </w:r>
          </w:p>
        </w:tc>
      </w:tr>
      <w:tr w:rsidR="00BF5229" w:rsidTr="00833A9A">
        <w:tc>
          <w:tcPr>
            <w:tcW w:w="1577" w:type="dxa"/>
            <w:vMerge/>
          </w:tcPr>
          <w:p w:rsidR="00BF5229" w:rsidRPr="00611159" w:rsidRDefault="00BF5229" w:rsidP="00833A9A">
            <w:pPr>
              <w:jc w:val="center"/>
              <w:rPr>
                <w:rFonts w:eastAsia="Calibri"/>
              </w:rPr>
            </w:pPr>
          </w:p>
        </w:tc>
        <w:tc>
          <w:tcPr>
            <w:tcW w:w="1431" w:type="dxa"/>
          </w:tcPr>
          <w:p w:rsidR="00BF5229" w:rsidRPr="00611159" w:rsidRDefault="00BF5229" w:rsidP="00833A9A">
            <w:pPr>
              <w:jc w:val="center"/>
              <w:rPr>
                <w:rFonts w:eastAsia="Calibri"/>
              </w:rPr>
            </w:pPr>
            <w:r w:rsidRPr="00611159">
              <w:rPr>
                <w:rFonts w:eastAsia="Calibri"/>
              </w:rPr>
              <w:t>Количество баллов, соответству-ющих уровню</w:t>
            </w:r>
          </w:p>
        </w:tc>
        <w:tc>
          <w:tcPr>
            <w:tcW w:w="1531" w:type="dxa"/>
          </w:tcPr>
          <w:p w:rsidR="00BF5229" w:rsidRPr="00611159" w:rsidRDefault="00BF5229" w:rsidP="00833A9A">
            <w:pPr>
              <w:jc w:val="center"/>
              <w:rPr>
                <w:rFonts w:eastAsia="Calibri"/>
              </w:rPr>
            </w:pPr>
            <w:r w:rsidRPr="00611159">
              <w:rPr>
                <w:rFonts w:eastAsia="Calibri"/>
              </w:rPr>
              <w:t>% организаций, достигших данного уровня</w:t>
            </w:r>
          </w:p>
        </w:tc>
        <w:tc>
          <w:tcPr>
            <w:tcW w:w="1300" w:type="dxa"/>
          </w:tcPr>
          <w:p w:rsidR="00BF5229" w:rsidRDefault="00BF5229" w:rsidP="00833A9A">
            <w:pPr>
              <w:jc w:val="center"/>
              <w:rPr>
                <w:rFonts w:eastAsia="Calibri"/>
                <w:sz w:val="24"/>
                <w:szCs w:val="28"/>
              </w:rPr>
            </w:pPr>
            <w:r w:rsidRPr="00611159">
              <w:rPr>
                <w:rFonts w:eastAsia="Calibri"/>
              </w:rPr>
              <w:t>Количество баллов, соответству-ющих уровню</w:t>
            </w:r>
          </w:p>
        </w:tc>
        <w:tc>
          <w:tcPr>
            <w:tcW w:w="1410" w:type="dxa"/>
          </w:tcPr>
          <w:p w:rsidR="00BF5229" w:rsidRDefault="00BF5229" w:rsidP="00833A9A">
            <w:pPr>
              <w:jc w:val="center"/>
              <w:rPr>
                <w:rFonts w:eastAsia="Calibri"/>
                <w:sz w:val="24"/>
                <w:szCs w:val="28"/>
              </w:rPr>
            </w:pPr>
            <w:r w:rsidRPr="00611159">
              <w:rPr>
                <w:rFonts w:eastAsia="Calibri"/>
              </w:rPr>
              <w:t>% организаций, достигших данного уровня</w:t>
            </w:r>
          </w:p>
        </w:tc>
        <w:tc>
          <w:tcPr>
            <w:tcW w:w="1300" w:type="dxa"/>
          </w:tcPr>
          <w:p w:rsidR="00BF5229" w:rsidRDefault="00BF5229" w:rsidP="00833A9A">
            <w:pPr>
              <w:jc w:val="center"/>
              <w:rPr>
                <w:rFonts w:eastAsia="Calibri"/>
                <w:sz w:val="24"/>
                <w:szCs w:val="28"/>
              </w:rPr>
            </w:pPr>
            <w:r w:rsidRPr="00611159">
              <w:rPr>
                <w:rFonts w:eastAsia="Calibri"/>
              </w:rPr>
              <w:t>Количество баллов, соответству-ющих уровню</w:t>
            </w:r>
          </w:p>
        </w:tc>
        <w:tc>
          <w:tcPr>
            <w:tcW w:w="1340" w:type="dxa"/>
          </w:tcPr>
          <w:p w:rsidR="00BF5229" w:rsidRDefault="00BF5229" w:rsidP="00833A9A">
            <w:pPr>
              <w:jc w:val="center"/>
              <w:rPr>
                <w:rFonts w:eastAsia="Calibri"/>
                <w:sz w:val="24"/>
                <w:szCs w:val="28"/>
              </w:rPr>
            </w:pPr>
            <w:r w:rsidRPr="00611159">
              <w:rPr>
                <w:rFonts w:eastAsia="Calibri"/>
              </w:rPr>
              <w:t>% организаций, достигших данного уровня</w:t>
            </w:r>
          </w:p>
        </w:tc>
      </w:tr>
      <w:tr w:rsidR="00BF5229" w:rsidRPr="00BE5F81" w:rsidTr="00833A9A">
        <w:tc>
          <w:tcPr>
            <w:tcW w:w="1577" w:type="dxa"/>
          </w:tcPr>
          <w:p w:rsidR="00BF5229" w:rsidRDefault="00BF5229" w:rsidP="00833A9A">
            <w:pPr>
              <w:jc w:val="center"/>
              <w:rPr>
                <w:rFonts w:eastAsia="Calibri"/>
                <w:sz w:val="24"/>
                <w:szCs w:val="28"/>
              </w:rPr>
            </w:pPr>
            <w:r>
              <w:rPr>
                <w:rFonts w:eastAsia="Calibri"/>
                <w:sz w:val="24"/>
                <w:szCs w:val="28"/>
              </w:rPr>
              <w:t>высокий</w:t>
            </w:r>
          </w:p>
        </w:tc>
        <w:tc>
          <w:tcPr>
            <w:tcW w:w="1431" w:type="dxa"/>
          </w:tcPr>
          <w:p w:rsidR="00BF5229" w:rsidRPr="00235EDE" w:rsidRDefault="00BF5229" w:rsidP="00833A9A">
            <w:pPr>
              <w:jc w:val="center"/>
              <w:rPr>
                <w:rFonts w:eastAsia="Calibri"/>
                <w:sz w:val="24"/>
                <w:szCs w:val="28"/>
              </w:rPr>
            </w:pPr>
            <w:r>
              <w:rPr>
                <w:rFonts w:eastAsia="Calibri"/>
                <w:sz w:val="24"/>
                <w:szCs w:val="28"/>
              </w:rPr>
              <w:t>76-100</w:t>
            </w:r>
          </w:p>
        </w:tc>
        <w:tc>
          <w:tcPr>
            <w:tcW w:w="1531" w:type="dxa"/>
          </w:tcPr>
          <w:p w:rsidR="00BF5229" w:rsidRPr="00BA1F3D" w:rsidRDefault="00BF5229" w:rsidP="00833A9A">
            <w:pPr>
              <w:jc w:val="center"/>
              <w:rPr>
                <w:rFonts w:eastAsia="Calibri"/>
                <w:sz w:val="24"/>
                <w:szCs w:val="28"/>
                <w:lang w:val="en-US"/>
              </w:rPr>
            </w:pPr>
            <w:r>
              <w:rPr>
                <w:rFonts w:eastAsia="Calibri"/>
                <w:sz w:val="24"/>
                <w:szCs w:val="28"/>
              </w:rPr>
              <w:t>98</w:t>
            </w:r>
          </w:p>
        </w:tc>
        <w:tc>
          <w:tcPr>
            <w:tcW w:w="1300" w:type="dxa"/>
          </w:tcPr>
          <w:p w:rsidR="00BF5229" w:rsidRPr="00BE5F81" w:rsidRDefault="00BF5229" w:rsidP="00833A9A">
            <w:pPr>
              <w:jc w:val="center"/>
              <w:rPr>
                <w:rFonts w:eastAsia="Calibri"/>
                <w:sz w:val="24"/>
                <w:szCs w:val="28"/>
              </w:rPr>
            </w:pPr>
            <w:r>
              <w:rPr>
                <w:rFonts w:eastAsia="Calibri"/>
                <w:sz w:val="24"/>
                <w:szCs w:val="28"/>
              </w:rPr>
              <w:t>82-100</w:t>
            </w:r>
          </w:p>
        </w:tc>
        <w:tc>
          <w:tcPr>
            <w:tcW w:w="1410" w:type="dxa"/>
          </w:tcPr>
          <w:p w:rsidR="00BF5229" w:rsidRPr="00BE5F81" w:rsidRDefault="00BF5229" w:rsidP="00833A9A">
            <w:pPr>
              <w:jc w:val="center"/>
              <w:rPr>
                <w:rFonts w:eastAsia="Calibri"/>
                <w:sz w:val="24"/>
                <w:szCs w:val="28"/>
              </w:rPr>
            </w:pPr>
            <w:r>
              <w:rPr>
                <w:rFonts w:eastAsia="Calibri"/>
                <w:sz w:val="24"/>
                <w:szCs w:val="28"/>
              </w:rPr>
              <w:t>98,3</w:t>
            </w:r>
          </w:p>
        </w:tc>
        <w:tc>
          <w:tcPr>
            <w:tcW w:w="1300" w:type="dxa"/>
          </w:tcPr>
          <w:p w:rsidR="00BF5229" w:rsidRPr="00BE5F81" w:rsidRDefault="00BF5229" w:rsidP="00833A9A">
            <w:pPr>
              <w:jc w:val="center"/>
              <w:rPr>
                <w:rFonts w:eastAsia="Calibri"/>
                <w:sz w:val="24"/>
                <w:szCs w:val="28"/>
              </w:rPr>
            </w:pPr>
            <w:r>
              <w:rPr>
                <w:rFonts w:eastAsia="Calibri"/>
                <w:sz w:val="24"/>
                <w:szCs w:val="28"/>
              </w:rPr>
              <w:t>76-100</w:t>
            </w:r>
          </w:p>
        </w:tc>
        <w:tc>
          <w:tcPr>
            <w:tcW w:w="1340" w:type="dxa"/>
          </w:tcPr>
          <w:p w:rsidR="00BF5229" w:rsidRPr="00BE5F81" w:rsidRDefault="00BF5229" w:rsidP="00833A9A">
            <w:pPr>
              <w:jc w:val="center"/>
              <w:rPr>
                <w:rFonts w:eastAsia="Calibri"/>
                <w:sz w:val="24"/>
                <w:szCs w:val="28"/>
              </w:rPr>
            </w:pPr>
            <w:r>
              <w:rPr>
                <w:rFonts w:eastAsia="Calibri"/>
                <w:sz w:val="24"/>
                <w:szCs w:val="28"/>
              </w:rPr>
              <w:t>77,9</w:t>
            </w:r>
          </w:p>
        </w:tc>
      </w:tr>
      <w:tr w:rsidR="00BF5229" w:rsidTr="00833A9A">
        <w:tc>
          <w:tcPr>
            <w:tcW w:w="1577" w:type="dxa"/>
          </w:tcPr>
          <w:p w:rsidR="00BF5229" w:rsidRDefault="00BF5229" w:rsidP="00833A9A">
            <w:pPr>
              <w:jc w:val="center"/>
              <w:rPr>
                <w:rFonts w:eastAsia="Calibri"/>
                <w:sz w:val="24"/>
                <w:szCs w:val="28"/>
              </w:rPr>
            </w:pPr>
            <w:r>
              <w:rPr>
                <w:rFonts w:eastAsia="Calibri"/>
                <w:sz w:val="24"/>
                <w:szCs w:val="28"/>
              </w:rPr>
              <w:t>повышенный</w:t>
            </w:r>
          </w:p>
        </w:tc>
        <w:tc>
          <w:tcPr>
            <w:tcW w:w="1431" w:type="dxa"/>
          </w:tcPr>
          <w:p w:rsidR="00BF5229" w:rsidRDefault="00BF5229" w:rsidP="00833A9A">
            <w:pPr>
              <w:jc w:val="center"/>
              <w:rPr>
                <w:rFonts w:eastAsia="Calibri"/>
                <w:sz w:val="24"/>
                <w:szCs w:val="28"/>
              </w:rPr>
            </w:pPr>
            <w:r>
              <w:rPr>
                <w:rFonts w:eastAsia="Calibri"/>
                <w:sz w:val="24"/>
                <w:szCs w:val="28"/>
              </w:rPr>
              <w:t>55-65</w:t>
            </w:r>
          </w:p>
        </w:tc>
        <w:tc>
          <w:tcPr>
            <w:tcW w:w="1531" w:type="dxa"/>
          </w:tcPr>
          <w:p w:rsidR="00BF5229" w:rsidRDefault="00BF5229" w:rsidP="00833A9A">
            <w:pPr>
              <w:jc w:val="center"/>
              <w:rPr>
                <w:rFonts w:eastAsia="Calibri"/>
                <w:sz w:val="24"/>
                <w:szCs w:val="28"/>
              </w:rPr>
            </w:pPr>
            <w:r>
              <w:rPr>
                <w:rFonts w:eastAsia="Calibri"/>
                <w:sz w:val="24"/>
                <w:szCs w:val="28"/>
              </w:rPr>
              <w:t>0,8</w:t>
            </w:r>
          </w:p>
        </w:tc>
        <w:tc>
          <w:tcPr>
            <w:tcW w:w="1300" w:type="dxa"/>
          </w:tcPr>
          <w:p w:rsidR="00BF5229" w:rsidRPr="003F0CE3" w:rsidRDefault="00BF5229" w:rsidP="00833A9A">
            <w:pPr>
              <w:jc w:val="center"/>
              <w:rPr>
                <w:rFonts w:eastAsia="Calibri"/>
                <w:sz w:val="24"/>
                <w:szCs w:val="28"/>
              </w:rPr>
            </w:pPr>
            <w:r>
              <w:rPr>
                <w:rFonts w:eastAsia="Calibri"/>
                <w:sz w:val="24"/>
                <w:szCs w:val="28"/>
              </w:rPr>
              <w:t>55-70</w:t>
            </w:r>
          </w:p>
        </w:tc>
        <w:tc>
          <w:tcPr>
            <w:tcW w:w="1410" w:type="dxa"/>
          </w:tcPr>
          <w:p w:rsidR="00BF5229" w:rsidRPr="003F0CE3" w:rsidRDefault="00BF5229" w:rsidP="00833A9A">
            <w:pPr>
              <w:jc w:val="center"/>
              <w:rPr>
                <w:rFonts w:eastAsia="Calibri"/>
                <w:sz w:val="24"/>
                <w:szCs w:val="28"/>
              </w:rPr>
            </w:pPr>
            <w:r>
              <w:rPr>
                <w:rFonts w:eastAsia="Calibri"/>
                <w:sz w:val="24"/>
                <w:szCs w:val="28"/>
              </w:rPr>
              <w:t>1,3</w:t>
            </w:r>
          </w:p>
        </w:tc>
        <w:tc>
          <w:tcPr>
            <w:tcW w:w="1300" w:type="dxa"/>
          </w:tcPr>
          <w:p w:rsidR="00BF5229" w:rsidRDefault="00BF5229" w:rsidP="00833A9A">
            <w:pPr>
              <w:jc w:val="center"/>
              <w:rPr>
                <w:rFonts w:eastAsia="Calibri"/>
                <w:sz w:val="24"/>
                <w:szCs w:val="28"/>
              </w:rPr>
            </w:pPr>
            <w:r>
              <w:rPr>
                <w:rFonts w:eastAsia="Calibri"/>
                <w:sz w:val="24"/>
                <w:szCs w:val="28"/>
              </w:rPr>
              <w:t>43-75</w:t>
            </w:r>
          </w:p>
        </w:tc>
        <w:tc>
          <w:tcPr>
            <w:tcW w:w="1340" w:type="dxa"/>
          </w:tcPr>
          <w:p w:rsidR="00BF5229" w:rsidRDefault="00BF5229" w:rsidP="00833A9A">
            <w:pPr>
              <w:jc w:val="center"/>
              <w:rPr>
                <w:rFonts w:eastAsia="Calibri"/>
                <w:sz w:val="24"/>
                <w:szCs w:val="28"/>
              </w:rPr>
            </w:pPr>
            <w:r>
              <w:rPr>
                <w:rFonts w:eastAsia="Calibri"/>
                <w:sz w:val="24"/>
                <w:szCs w:val="28"/>
              </w:rPr>
              <w:t>21,3</w:t>
            </w:r>
          </w:p>
        </w:tc>
      </w:tr>
      <w:tr w:rsidR="00BF5229" w:rsidRPr="00BE5F81" w:rsidTr="00833A9A">
        <w:tc>
          <w:tcPr>
            <w:tcW w:w="1577" w:type="dxa"/>
          </w:tcPr>
          <w:p w:rsidR="00BF5229" w:rsidRDefault="00BF5229" w:rsidP="00833A9A">
            <w:pPr>
              <w:jc w:val="center"/>
              <w:rPr>
                <w:rFonts w:eastAsia="Calibri"/>
                <w:sz w:val="24"/>
                <w:szCs w:val="28"/>
              </w:rPr>
            </w:pPr>
            <w:r>
              <w:rPr>
                <w:rFonts w:eastAsia="Calibri"/>
                <w:sz w:val="24"/>
                <w:szCs w:val="28"/>
              </w:rPr>
              <w:t>средний</w:t>
            </w:r>
          </w:p>
        </w:tc>
        <w:tc>
          <w:tcPr>
            <w:tcW w:w="1431" w:type="dxa"/>
          </w:tcPr>
          <w:p w:rsidR="00BF5229" w:rsidRPr="005B0D41" w:rsidRDefault="00BF5229" w:rsidP="00833A9A">
            <w:pPr>
              <w:jc w:val="center"/>
              <w:rPr>
                <w:rFonts w:eastAsia="Calibri"/>
                <w:sz w:val="24"/>
                <w:szCs w:val="28"/>
              </w:rPr>
            </w:pPr>
            <w:r>
              <w:rPr>
                <w:rFonts w:eastAsia="Calibri"/>
                <w:sz w:val="24"/>
                <w:szCs w:val="28"/>
              </w:rPr>
              <w:t>-</w:t>
            </w:r>
          </w:p>
        </w:tc>
        <w:tc>
          <w:tcPr>
            <w:tcW w:w="1531" w:type="dxa"/>
          </w:tcPr>
          <w:p w:rsidR="00BF5229" w:rsidRPr="00BE5F81" w:rsidRDefault="00BF5229" w:rsidP="00833A9A">
            <w:pPr>
              <w:jc w:val="center"/>
              <w:rPr>
                <w:rFonts w:eastAsia="Calibri"/>
                <w:sz w:val="24"/>
                <w:szCs w:val="28"/>
              </w:rPr>
            </w:pPr>
            <w:r>
              <w:rPr>
                <w:rFonts w:eastAsia="Calibri"/>
                <w:sz w:val="24"/>
                <w:szCs w:val="28"/>
              </w:rPr>
              <w:t>0</w:t>
            </w:r>
          </w:p>
        </w:tc>
        <w:tc>
          <w:tcPr>
            <w:tcW w:w="1300" w:type="dxa"/>
          </w:tcPr>
          <w:p w:rsidR="00BF5229" w:rsidRPr="00BE5F81" w:rsidRDefault="00BF5229" w:rsidP="00833A9A">
            <w:pPr>
              <w:jc w:val="center"/>
              <w:rPr>
                <w:rFonts w:eastAsia="Calibri"/>
                <w:sz w:val="24"/>
                <w:szCs w:val="28"/>
              </w:rPr>
            </w:pPr>
            <w:r>
              <w:rPr>
                <w:rFonts w:eastAsia="Calibri"/>
                <w:sz w:val="24"/>
                <w:szCs w:val="28"/>
              </w:rPr>
              <w:t>-</w:t>
            </w:r>
          </w:p>
        </w:tc>
        <w:tc>
          <w:tcPr>
            <w:tcW w:w="1410" w:type="dxa"/>
          </w:tcPr>
          <w:p w:rsidR="00BF5229" w:rsidRPr="00BE5F81" w:rsidRDefault="00BF5229" w:rsidP="00833A9A">
            <w:pPr>
              <w:jc w:val="center"/>
              <w:rPr>
                <w:rFonts w:eastAsia="Calibri"/>
                <w:sz w:val="24"/>
                <w:szCs w:val="28"/>
              </w:rPr>
            </w:pPr>
            <w:r>
              <w:rPr>
                <w:rFonts w:eastAsia="Calibri"/>
                <w:sz w:val="24"/>
                <w:szCs w:val="28"/>
              </w:rPr>
              <w:t>0</w:t>
            </w:r>
          </w:p>
        </w:tc>
        <w:tc>
          <w:tcPr>
            <w:tcW w:w="1300" w:type="dxa"/>
          </w:tcPr>
          <w:p w:rsidR="00BF5229" w:rsidRPr="00BE5F81" w:rsidRDefault="00BF5229" w:rsidP="00833A9A">
            <w:pPr>
              <w:jc w:val="center"/>
              <w:rPr>
                <w:rFonts w:eastAsia="Calibri"/>
                <w:sz w:val="24"/>
                <w:szCs w:val="28"/>
              </w:rPr>
            </w:pPr>
            <w:r>
              <w:rPr>
                <w:rFonts w:eastAsia="Calibri"/>
                <w:sz w:val="24"/>
                <w:szCs w:val="28"/>
              </w:rPr>
              <w:t>29</w:t>
            </w:r>
          </w:p>
        </w:tc>
        <w:tc>
          <w:tcPr>
            <w:tcW w:w="1340" w:type="dxa"/>
          </w:tcPr>
          <w:p w:rsidR="00BF5229" w:rsidRPr="00BE5F81" w:rsidRDefault="00BF5229" w:rsidP="00833A9A">
            <w:pPr>
              <w:jc w:val="center"/>
              <w:rPr>
                <w:rFonts w:eastAsia="Calibri"/>
                <w:sz w:val="24"/>
                <w:szCs w:val="28"/>
              </w:rPr>
            </w:pPr>
            <w:r>
              <w:rPr>
                <w:rFonts w:eastAsia="Calibri"/>
                <w:sz w:val="24"/>
                <w:szCs w:val="28"/>
              </w:rPr>
              <w:t>0,4</w:t>
            </w:r>
          </w:p>
        </w:tc>
      </w:tr>
      <w:tr w:rsidR="00BF5229" w:rsidTr="00833A9A">
        <w:tc>
          <w:tcPr>
            <w:tcW w:w="1577" w:type="dxa"/>
          </w:tcPr>
          <w:p w:rsidR="00BF5229" w:rsidRDefault="00BF5229" w:rsidP="00833A9A">
            <w:pPr>
              <w:jc w:val="center"/>
              <w:rPr>
                <w:rFonts w:eastAsia="Calibri"/>
                <w:sz w:val="24"/>
                <w:szCs w:val="28"/>
              </w:rPr>
            </w:pPr>
            <w:r>
              <w:rPr>
                <w:rFonts w:eastAsia="Calibri"/>
                <w:sz w:val="24"/>
                <w:szCs w:val="28"/>
              </w:rPr>
              <w:t>низкий</w:t>
            </w:r>
          </w:p>
        </w:tc>
        <w:tc>
          <w:tcPr>
            <w:tcW w:w="1431" w:type="dxa"/>
          </w:tcPr>
          <w:p w:rsidR="00BF5229" w:rsidRPr="00521C30" w:rsidRDefault="00BF5229" w:rsidP="00833A9A">
            <w:pPr>
              <w:jc w:val="center"/>
              <w:rPr>
                <w:rFonts w:eastAsia="Calibri"/>
                <w:sz w:val="24"/>
                <w:szCs w:val="28"/>
              </w:rPr>
            </w:pPr>
            <w:r>
              <w:rPr>
                <w:rFonts w:eastAsia="Calibri"/>
                <w:sz w:val="24"/>
                <w:szCs w:val="28"/>
              </w:rPr>
              <w:t>0</w:t>
            </w:r>
          </w:p>
        </w:tc>
        <w:tc>
          <w:tcPr>
            <w:tcW w:w="1531" w:type="dxa"/>
          </w:tcPr>
          <w:p w:rsidR="00BF5229" w:rsidRDefault="00BF5229" w:rsidP="00833A9A">
            <w:pPr>
              <w:jc w:val="center"/>
              <w:rPr>
                <w:rFonts w:eastAsia="Calibri"/>
                <w:sz w:val="24"/>
                <w:szCs w:val="28"/>
              </w:rPr>
            </w:pPr>
            <w:r>
              <w:rPr>
                <w:rFonts w:eastAsia="Calibri"/>
                <w:sz w:val="24"/>
                <w:szCs w:val="28"/>
              </w:rPr>
              <w:t>1,2</w:t>
            </w:r>
          </w:p>
        </w:tc>
        <w:tc>
          <w:tcPr>
            <w:tcW w:w="1300" w:type="dxa"/>
          </w:tcPr>
          <w:p w:rsidR="00BF5229" w:rsidRPr="00745E68" w:rsidRDefault="00BF5229" w:rsidP="00833A9A">
            <w:pPr>
              <w:jc w:val="center"/>
              <w:rPr>
                <w:rFonts w:eastAsia="Calibri"/>
                <w:sz w:val="24"/>
                <w:szCs w:val="28"/>
              </w:rPr>
            </w:pPr>
            <w:r>
              <w:rPr>
                <w:rFonts w:eastAsia="Calibri"/>
                <w:sz w:val="24"/>
                <w:szCs w:val="28"/>
              </w:rPr>
              <w:t>82-100</w:t>
            </w:r>
          </w:p>
        </w:tc>
        <w:tc>
          <w:tcPr>
            <w:tcW w:w="1410" w:type="dxa"/>
          </w:tcPr>
          <w:p w:rsidR="00BF5229" w:rsidRPr="003F0CE3" w:rsidRDefault="00BF5229" w:rsidP="00833A9A">
            <w:pPr>
              <w:jc w:val="center"/>
              <w:rPr>
                <w:rFonts w:eastAsia="Calibri"/>
                <w:sz w:val="24"/>
                <w:szCs w:val="28"/>
              </w:rPr>
            </w:pPr>
            <w:r>
              <w:rPr>
                <w:rFonts w:eastAsia="Calibri"/>
                <w:sz w:val="24"/>
                <w:szCs w:val="28"/>
              </w:rPr>
              <w:t>0,4</w:t>
            </w:r>
          </w:p>
        </w:tc>
        <w:tc>
          <w:tcPr>
            <w:tcW w:w="1300" w:type="dxa"/>
          </w:tcPr>
          <w:p w:rsidR="00BF5229" w:rsidRDefault="00BF5229" w:rsidP="00833A9A">
            <w:pPr>
              <w:jc w:val="center"/>
              <w:rPr>
                <w:rFonts w:eastAsia="Calibri"/>
                <w:sz w:val="24"/>
                <w:szCs w:val="28"/>
              </w:rPr>
            </w:pPr>
            <w:r>
              <w:rPr>
                <w:rFonts w:eastAsia="Calibri"/>
                <w:sz w:val="24"/>
                <w:szCs w:val="28"/>
              </w:rPr>
              <w:t>0</w:t>
            </w:r>
          </w:p>
        </w:tc>
        <w:tc>
          <w:tcPr>
            <w:tcW w:w="1340" w:type="dxa"/>
          </w:tcPr>
          <w:p w:rsidR="00BF5229" w:rsidRDefault="00BF5229" w:rsidP="00833A9A">
            <w:pPr>
              <w:jc w:val="center"/>
              <w:rPr>
                <w:rFonts w:eastAsia="Calibri"/>
                <w:sz w:val="24"/>
                <w:szCs w:val="28"/>
              </w:rPr>
            </w:pPr>
            <w:r>
              <w:rPr>
                <w:rFonts w:eastAsia="Calibri"/>
                <w:sz w:val="24"/>
                <w:szCs w:val="28"/>
              </w:rPr>
              <w:t>0,4</w:t>
            </w:r>
          </w:p>
        </w:tc>
      </w:tr>
    </w:tbl>
    <w:p w:rsidR="00BF5229" w:rsidRPr="00E24FD8" w:rsidRDefault="00BF5229" w:rsidP="003F0CE3">
      <w:pPr>
        <w:jc w:val="center"/>
        <w:rPr>
          <w:rFonts w:ascii="Times New Roman" w:hAnsi="Times New Roman" w:cs="Times New Roman"/>
          <w:sz w:val="24"/>
          <w:szCs w:val="24"/>
        </w:rPr>
        <w:sectPr w:rsidR="00BF5229" w:rsidRPr="00E24FD8" w:rsidSect="00C91A64">
          <w:pgSz w:w="11906" w:h="16838"/>
          <w:pgMar w:top="1134" w:right="850" w:bottom="962" w:left="1701" w:header="708" w:footer="708" w:gutter="0"/>
          <w:cols w:space="708"/>
          <w:docGrid w:linePitch="360"/>
        </w:sectPr>
      </w:pPr>
    </w:p>
    <w:p w:rsidR="00CC1668" w:rsidRDefault="00901231" w:rsidP="00901231">
      <w:pPr>
        <w:autoSpaceDE w:val="0"/>
        <w:autoSpaceDN w:val="0"/>
        <w:adjustRightInd w:val="0"/>
        <w:spacing w:before="220"/>
        <w:ind w:firstLine="540"/>
        <w:jc w:val="center"/>
        <w:rPr>
          <w:rFonts w:ascii="Times New Roman" w:hAnsi="Times New Roman" w:cs="Times New Roman"/>
          <w:b/>
          <w:sz w:val="28"/>
          <w:szCs w:val="28"/>
        </w:rPr>
      </w:pPr>
      <w:r w:rsidRPr="00901231">
        <w:rPr>
          <w:rFonts w:ascii="Times New Roman" w:hAnsi="Times New Roman" w:cs="Times New Roman"/>
          <w:b/>
          <w:sz w:val="28"/>
          <w:szCs w:val="28"/>
        </w:rPr>
        <w:lastRenderedPageBreak/>
        <w:t>V. Показатели, характеризующие удовлетворенность условиями осуществления образовательной деятельности организаций</w:t>
      </w:r>
    </w:p>
    <w:p w:rsidR="00901231" w:rsidRPr="00901231" w:rsidRDefault="00901231" w:rsidP="00901231">
      <w:pPr>
        <w:autoSpaceDE w:val="0"/>
        <w:autoSpaceDN w:val="0"/>
        <w:adjustRightInd w:val="0"/>
        <w:spacing w:before="220"/>
        <w:ind w:firstLine="540"/>
        <w:jc w:val="center"/>
        <w:rPr>
          <w:rFonts w:ascii="Times New Roman" w:hAnsi="Times New Roman" w:cs="Times New Roman"/>
          <w:b/>
          <w:sz w:val="16"/>
          <w:szCs w:val="16"/>
          <w:vertAlign w:val="superscript"/>
        </w:rPr>
      </w:pPr>
    </w:p>
    <w:p w:rsidR="00901231" w:rsidRPr="00901231" w:rsidRDefault="00901231" w:rsidP="00901231">
      <w:pPr>
        <w:autoSpaceDE w:val="0"/>
        <w:autoSpaceDN w:val="0"/>
        <w:adjustRightInd w:val="0"/>
        <w:rPr>
          <w:rFonts w:ascii="Times New Roman" w:hAnsi="Times New Roman" w:cs="Times New Roman"/>
          <w:b/>
          <w:bCs/>
          <w:sz w:val="26"/>
          <w:szCs w:val="26"/>
          <w:u w:val="single"/>
        </w:rPr>
      </w:pPr>
      <w:r>
        <w:rPr>
          <w:rFonts w:ascii="Times New Roman" w:hAnsi="Times New Roman" w:cs="Times New Roman"/>
          <w:b/>
          <w:bCs/>
          <w:sz w:val="26"/>
          <w:szCs w:val="26"/>
          <w:u w:val="single"/>
        </w:rPr>
        <w:t xml:space="preserve">5.1. </w:t>
      </w:r>
      <w:r w:rsidRPr="00901231">
        <w:rPr>
          <w:rFonts w:ascii="Times New Roman" w:hAnsi="Times New Roman" w:cs="Times New Roman"/>
          <w:b/>
          <w:bCs/>
          <w:sz w:val="26"/>
          <w:szCs w:val="26"/>
          <w:u w:val="single"/>
        </w:rPr>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p>
    <w:p w:rsidR="00901231" w:rsidRDefault="00901231" w:rsidP="00901231">
      <w:pPr>
        <w:autoSpaceDE w:val="0"/>
        <w:autoSpaceDN w:val="0"/>
        <w:adjustRightInd w:val="0"/>
        <w:rPr>
          <w:rFonts w:ascii="Times New Roman" w:hAnsi="Times New Roman" w:cs="Times New Roman"/>
          <w:b/>
          <w:bCs/>
          <w:sz w:val="26"/>
          <w:szCs w:val="26"/>
          <w:u w:val="single"/>
        </w:rPr>
      </w:pPr>
      <w:r w:rsidRPr="00901231">
        <w:rPr>
          <w:rFonts w:ascii="Times New Roman" w:hAnsi="Times New Roman" w:cs="Times New Roman"/>
          <w:b/>
          <w:bCs/>
          <w:sz w:val="26"/>
          <w:szCs w:val="26"/>
          <w:u w:val="single"/>
        </w:rPr>
        <w:t>5.2. 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p w:rsidR="00901231" w:rsidRDefault="00901231" w:rsidP="00901231">
      <w:pPr>
        <w:autoSpaceDE w:val="0"/>
        <w:autoSpaceDN w:val="0"/>
        <w:adjustRightInd w:val="0"/>
        <w:rPr>
          <w:rFonts w:ascii="Times New Roman" w:hAnsi="Times New Roman" w:cs="Times New Roman"/>
          <w:b/>
          <w:bCs/>
          <w:sz w:val="26"/>
          <w:szCs w:val="26"/>
          <w:u w:val="single"/>
        </w:rPr>
      </w:pPr>
      <w:r>
        <w:rPr>
          <w:rFonts w:ascii="Times New Roman" w:hAnsi="Times New Roman" w:cs="Times New Roman"/>
          <w:b/>
          <w:bCs/>
          <w:sz w:val="26"/>
          <w:szCs w:val="26"/>
          <w:u w:val="single"/>
        </w:rPr>
        <w:t xml:space="preserve">5.3. </w:t>
      </w:r>
      <w:r w:rsidRPr="00901231">
        <w:rPr>
          <w:rFonts w:ascii="Times New Roman" w:hAnsi="Times New Roman" w:cs="Times New Roman"/>
          <w:b/>
          <w:bCs/>
          <w:sz w:val="26"/>
          <w:szCs w:val="26"/>
          <w:u w:val="single"/>
        </w:rPr>
        <w:t>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r>
        <w:rPr>
          <w:rFonts w:ascii="Times New Roman" w:hAnsi="Times New Roman" w:cs="Times New Roman"/>
          <w:b/>
          <w:bCs/>
          <w:sz w:val="26"/>
          <w:szCs w:val="26"/>
          <w:u w:val="single"/>
        </w:rPr>
        <w:t>.</w:t>
      </w:r>
    </w:p>
    <w:p w:rsidR="00901231" w:rsidRDefault="00901231" w:rsidP="00901231">
      <w:pPr>
        <w:autoSpaceDE w:val="0"/>
        <w:autoSpaceDN w:val="0"/>
        <w:adjustRightInd w:val="0"/>
        <w:rPr>
          <w:rFonts w:ascii="Times New Roman" w:hAnsi="Times New Roman" w:cs="Times New Roman"/>
          <w:b/>
          <w:bCs/>
          <w:sz w:val="26"/>
          <w:szCs w:val="26"/>
          <w:u w:val="single"/>
        </w:rPr>
      </w:pPr>
    </w:p>
    <w:tbl>
      <w:tblPr>
        <w:tblpPr w:leftFromText="180" w:rightFromText="180" w:vertAnchor="text" w:tblpXSpec="center" w:tblpY="1"/>
        <w:tblOverlap w:val="neve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8"/>
        <w:gridCol w:w="3368"/>
        <w:gridCol w:w="904"/>
        <w:gridCol w:w="3685"/>
        <w:gridCol w:w="4678"/>
        <w:gridCol w:w="1418"/>
        <w:gridCol w:w="1363"/>
      </w:tblGrid>
      <w:tr w:rsidR="00901231" w:rsidRPr="00692EEE" w:rsidTr="00C67679">
        <w:trPr>
          <w:trHeight w:val="20"/>
        </w:trPr>
        <w:tc>
          <w:tcPr>
            <w:tcW w:w="568" w:type="dxa"/>
            <w:tcBorders>
              <w:left w:val="single" w:sz="4" w:space="0" w:color="auto"/>
              <w:bottom w:val="single" w:sz="4" w:space="0" w:color="auto"/>
              <w:right w:val="single" w:sz="4" w:space="0" w:color="auto"/>
            </w:tcBorders>
            <w:vAlign w:val="center"/>
          </w:tcPr>
          <w:p w:rsidR="00901231" w:rsidRPr="008745C5" w:rsidRDefault="00901231" w:rsidP="00C67679">
            <w:pPr>
              <w:pStyle w:val="21"/>
              <w:ind w:right="-108"/>
              <w:rPr>
                <w:rFonts w:ascii="Times New Roman" w:hAnsi="Times New Roman"/>
                <w:b/>
                <w:sz w:val="24"/>
                <w:szCs w:val="24"/>
                <w:lang w:eastAsia="ru-RU"/>
              </w:rPr>
            </w:pPr>
            <w:r w:rsidRPr="008745C5">
              <w:rPr>
                <w:rFonts w:ascii="Times New Roman" w:hAnsi="Times New Roman"/>
                <w:b/>
                <w:sz w:val="24"/>
                <w:szCs w:val="24"/>
                <w:lang w:eastAsia="ru-RU"/>
              </w:rPr>
              <w:t>№</w:t>
            </w:r>
          </w:p>
        </w:tc>
        <w:tc>
          <w:tcPr>
            <w:tcW w:w="3368" w:type="dxa"/>
            <w:tcBorders>
              <w:left w:val="single" w:sz="4" w:space="0" w:color="auto"/>
              <w:bottom w:val="single" w:sz="4" w:space="0" w:color="auto"/>
              <w:right w:val="single" w:sz="4" w:space="0" w:color="auto"/>
            </w:tcBorders>
            <w:vAlign w:val="center"/>
          </w:tcPr>
          <w:p w:rsidR="00901231" w:rsidRPr="008745C5" w:rsidRDefault="00901231" w:rsidP="00C67679">
            <w:pPr>
              <w:pStyle w:val="21"/>
              <w:rPr>
                <w:rFonts w:ascii="Times New Roman" w:hAnsi="Times New Roman"/>
                <w:b/>
                <w:sz w:val="24"/>
                <w:szCs w:val="24"/>
                <w:lang w:eastAsia="ru-RU"/>
              </w:rPr>
            </w:pPr>
            <w:r w:rsidRPr="008745C5">
              <w:rPr>
                <w:rFonts w:ascii="Times New Roman" w:hAnsi="Times New Roman"/>
                <w:b/>
                <w:sz w:val="24"/>
                <w:szCs w:val="24"/>
                <w:lang w:eastAsia="ru-RU"/>
              </w:rPr>
              <w:t>Показатели оценки качества</w:t>
            </w:r>
          </w:p>
          <w:p w:rsidR="00901231" w:rsidRPr="008745C5" w:rsidRDefault="00901231" w:rsidP="00C67679">
            <w:pPr>
              <w:pStyle w:val="21"/>
              <w:rPr>
                <w:rFonts w:ascii="Times New Roman" w:hAnsi="Times New Roman"/>
                <w:b/>
                <w:sz w:val="24"/>
                <w:szCs w:val="24"/>
                <w:lang w:eastAsia="ru-RU"/>
              </w:rPr>
            </w:pPr>
          </w:p>
        </w:tc>
        <w:tc>
          <w:tcPr>
            <w:tcW w:w="904" w:type="dxa"/>
            <w:tcBorders>
              <w:left w:val="single" w:sz="4" w:space="0" w:color="auto"/>
              <w:bottom w:val="single" w:sz="4" w:space="0" w:color="auto"/>
              <w:right w:val="single" w:sz="4" w:space="0" w:color="auto"/>
            </w:tcBorders>
          </w:tcPr>
          <w:p w:rsidR="00901231" w:rsidRPr="008745C5" w:rsidRDefault="00901231" w:rsidP="00C67679">
            <w:pPr>
              <w:pStyle w:val="21"/>
              <w:ind w:left="-108" w:right="-108"/>
              <w:rPr>
                <w:rFonts w:ascii="Times New Roman" w:hAnsi="Times New Roman"/>
                <w:b/>
                <w:sz w:val="24"/>
                <w:szCs w:val="24"/>
                <w:lang w:eastAsia="ru-RU"/>
              </w:rPr>
            </w:pPr>
            <w:r w:rsidRPr="008745C5">
              <w:rPr>
                <w:rFonts w:ascii="Times New Roman" w:hAnsi="Times New Roman"/>
                <w:b/>
                <w:sz w:val="24"/>
                <w:szCs w:val="24"/>
                <w:lang w:eastAsia="ru-RU"/>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tcPr>
          <w:p w:rsidR="00901231" w:rsidRPr="008745C5" w:rsidRDefault="00901231" w:rsidP="00C67679">
            <w:pPr>
              <w:pStyle w:val="21"/>
              <w:rPr>
                <w:rFonts w:ascii="Times New Roman" w:hAnsi="Times New Roman"/>
                <w:b/>
                <w:sz w:val="24"/>
                <w:szCs w:val="24"/>
                <w:lang w:eastAsia="ru-RU"/>
              </w:rPr>
            </w:pPr>
            <w:r w:rsidRPr="008745C5">
              <w:rPr>
                <w:rFonts w:ascii="Times New Roman" w:hAnsi="Times New Roman"/>
                <w:b/>
                <w:sz w:val="24"/>
                <w:szCs w:val="24"/>
                <w:lang w:eastAsia="ru-RU"/>
              </w:rPr>
              <w:t>Параметры показателя оценки качества, подлежащие оценке</w:t>
            </w:r>
          </w:p>
        </w:tc>
        <w:tc>
          <w:tcPr>
            <w:tcW w:w="4678" w:type="dxa"/>
            <w:tcBorders>
              <w:left w:val="single" w:sz="4" w:space="0" w:color="auto"/>
              <w:bottom w:val="single" w:sz="4" w:space="0" w:color="auto"/>
              <w:right w:val="single" w:sz="4" w:space="0" w:color="auto"/>
            </w:tcBorders>
            <w:vAlign w:val="center"/>
          </w:tcPr>
          <w:p w:rsidR="00901231" w:rsidRPr="008745C5" w:rsidRDefault="00901231" w:rsidP="00C67679">
            <w:pPr>
              <w:pStyle w:val="21"/>
              <w:rPr>
                <w:rFonts w:ascii="Times New Roman" w:hAnsi="Times New Roman"/>
                <w:b/>
                <w:sz w:val="24"/>
                <w:szCs w:val="24"/>
                <w:lang w:eastAsia="ru-RU"/>
              </w:rPr>
            </w:pPr>
            <w:r w:rsidRPr="008745C5">
              <w:rPr>
                <w:rFonts w:ascii="Times New Roman" w:hAnsi="Times New Roman"/>
                <w:b/>
                <w:sz w:val="24"/>
                <w:szCs w:val="24"/>
                <w:lang w:eastAsia="ru-RU"/>
              </w:rPr>
              <w:t>Индикаторы параметров показателей оценки качества</w:t>
            </w:r>
          </w:p>
        </w:tc>
        <w:tc>
          <w:tcPr>
            <w:tcW w:w="1418" w:type="dxa"/>
            <w:tcBorders>
              <w:left w:val="single" w:sz="4" w:space="0" w:color="auto"/>
              <w:bottom w:val="single" w:sz="4" w:space="0" w:color="auto"/>
              <w:right w:val="single" w:sz="4" w:space="0" w:color="auto"/>
            </w:tcBorders>
            <w:vAlign w:val="center"/>
          </w:tcPr>
          <w:p w:rsidR="00901231" w:rsidRPr="008745C5" w:rsidRDefault="00901231" w:rsidP="00C67679">
            <w:pPr>
              <w:pStyle w:val="21"/>
              <w:ind w:left="-162" w:right="-111"/>
              <w:rPr>
                <w:rFonts w:ascii="Times New Roman" w:hAnsi="Times New Roman"/>
                <w:b/>
                <w:sz w:val="24"/>
                <w:szCs w:val="24"/>
                <w:lang w:eastAsia="ru-RU"/>
              </w:rPr>
            </w:pPr>
            <w:r w:rsidRPr="008745C5">
              <w:rPr>
                <w:rFonts w:ascii="Times New Roman" w:hAnsi="Times New Roman"/>
                <w:b/>
                <w:sz w:val="24"/>
                <w:szCs w:val="24"/>
                <w:lang w:eastAsia="ru-RU"/>
              </w:rPr>
              <w:t xml:space="preserve">Значение параметров </w:t>
            </w:r>
          </w:p>
          <w:p w:rsidR="00901231" w:rsidRPr="008745C5" w:rsidRDefault="00901231" w:rsidP="00C67679">
            <w:pPr>
              <w:pStyle w:val="21"/>
              <w:ind w:left="-162" w:right="-111"/>
              <w:rPr>
                <w:rFonts w:ascii="Times New Roman" w:hAnsi="Times New Roman"/>
                <w:b/>
                <w:sz w:val="24"/>
                <w:szCs w:val="24"/>
                <w:lang w:eastAsia="ru-RU"/>
              </w:rPr>
            </w:pPr>
            <w:r w:rsidRPr="008745C5">
              <w:rPr>
                <w:rFonts w:ascii="Times New Roman" w:hAnsi="Times New Roman"/>
                <w:b/>
                <w:sz w:val="24"/>
                <w:szCs w:val="24"/>
                <w:lang w:eastAsia="ru-RU"/>
              </w:rPr>
              <w:t>в баллах</w:t>
            </w:r>
          </w:p>
        </w:tc>
        <w:tc>
          <w:tcPr>
            <w:tcW w:w="1363" w:type="dxa"/>
            <w:tcBorders>
              <w:left w:val="single" w:sz="4" w:space="0" w:color="auto"/>
              <w:bottom w:val="single" w:sz="4" w:space="0" w:color="auto"/>
              <w:right w:val="single" w:sz="4" w:space="0" w:color="auto"/>
            </w:tcBorders>
          </w:tcPr>
          <w:p w:rsidR="00901231" w:rsidRPr="008745C5" w:rsidRDefault="00901231" w:rsidP="00C67679">
            <w:pPr>
              <w:pStyle w:val="21"/>
              <w:ind w:left="-107" w:right="-113"/>
              <w:rPr>
                <w:rFonts w:ascii="Times New Roman" w:hAnsi="Times New Roman"/>
                <w:b/>
                <w:sz w:val="24"/>
                <w:szCs w:val="24"/>
                <w:lang w:eastAsia="ru-RU"/>
              </w:rPr>
            </w:pPr>
            <w:r w:rsidRPr="008745C5">
              <w:rPr>
                <w:rFonts w:ascii="Times New Roman" w:hAnsi="Times New Roman"/>
                <w:b/>
                <w:sz w:val="24"/>
                <w:szCs w:val="24"/>
                <w:lang w:eastAsia="ru-RU"/>
              </w:rPr>
              <w:t xml:space="preserve">Макси-мальное значение показателей </w:t>
            </w:r>
          </w:p>
        </w:tc>
      </w:tr>
      <w:tr w:rsidR="00901231" w:rsidRPr="00692EEE" w:rsidTr="00C67679">
        <w:trPr>
          <w:trHeight w:val="20"/>
        </w:trPr>
        <w:tc>
          <w:tcPr>
            <w:tcW w:w="568" w:type="dxa"/>
            <w:tcBorders>
              <w:left w:val="single" w:sz="4" w:space="0" w:color="auto"/>
              <w:bottom w:val="single" w:sz="4" w:space="0" w:color="auto"/>
              <w:right w:val="single" w:sz="4" w:space="0" w:color="auto"/>
            </w:tcBorders>
          </w:tcPr>
          <w:p w:rsidR="00901231" w:rsidRPr="008745C5" w:rsidRDefault="00901231" w:rsidP="00C67679">
            <w:pPr>
              <w:pStyle w:val="21"/>
              <w:ind w:right="-108"/>
              <w:jc w:val="left"/>
              <w:rPr>
                <w:rFonts w:ascii="Times New Roman" w:hAnsi="Times New Roman"/>
                <w:sz w:val="24"/>
                <w:szCs w:val="24"/>
                <w:lang w:eastAsia="ru-RU"/>
              </w:rPr>
            </w:pPr>
            <w:r w:rsidRPr="008745C5">
              <w:rPr>
                <w:rFonts w:ascii="Times New Roman" w:hAnsi="Times New Roman"/>
                <w:sz w:val="24"/>
                <w:szCs w:val="24"/>
                <w:lang w:eastAsia="ru-RU"/>
              </w:rPr>
              <w:t>5.1.</w:t>
            </w:r>
          </w:p>
        </w:tc>
        <w:tc>
          <w:tcPr>
            <w:tcW w:w="3368" w:type="dxa"/>
            <w:tcBorders>
              <w:left w:val="single" w:sz="4" w:space="0" w:color="auto"/>
              <w:bottom w:val="single" w:sz="4" w:space="0" w:color="auto"/>
              <w:right w:val="single" w:sz="4" w:space="0" w:color="auto"/>
            </w:tcBorders>
            <w:vAlign w:val="center"/>
          </w:tcPr>
          <w:p w:rsidR="00901231" w:rsidRPr="00692EEE" w:rsidRDefault="00901231" w:rsidP="00C67679">
            <w:pPr>
              <w:rPr>
                <w:rFonts w:ascii="Times New Roman" w:eastAsia="Calibri" w:hAnsi="Times New Roman" w:cs="Times New Roman"/>
                <w:sz w:val="24"/>
                <w:szCs w:val="24"/>
              </w:rPr>
            </w:pPr>
            <w:r w:rsidRPr="00692EEE">
              <w:rPr>
                <w:rFonts w:ascii="Times New Roman" w:eastAsia="Calibri" w:hAnsi="Times New Roman" w:cs="Times New Roman"/>
                <w:sz w:val="24"/>
                <w:szCs w:val="24"/>
              </w:rPr>
              <w:t>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 (в % от общего числа опрошенных получателей услуг).</w:t>
            </w:r>
            <w:r w:rsidRPr="00C31D04">
              <w:rPr>
                <w:rFonts w:ascii="Times New Roman" w:eastAsia="Calibri" w:hAnsi="Times New Roman" w:cs="Times New Roman"/>
                <w:b/>
                <w:sz w:val="24"/>
                <w:szCs w:val="24"/>
              </w:rPr>
              <w:t>(</w:t>
            </w:r>
            <w:r w:rsidRPr="00C31D04">
              <w:rPr>
                <w:rFonts w:ascii="Times New Roman" w:eastAsia="Calibri" w:hAnsi="Times New Roman" w:cs="Times New Roman"/>
                <w:b/>
                <w:sz w:val="28"/>
                <w:szCs w:val="28"/>
              </w:rPr>
              <w:t>П</w:t>
            </w:r>
            <w:r w:rsidRPr="00C31D04">
              <w:rPr>
                <w:rFonts w:ascii="Times New Roman" w:eastAsia="Calibri" w:hAnsi="Times New Roman" w:cs="Times New Roman"/>
                <w:b/>
                <w:sz w:val="28"/>
                <w:szCs w:val="28"/>
                <w:vertAlign w:val="subscript"/>
              </w:rPr>
              <w:t>реком</w:t>
            </w:r>
            <w:r w:rsidRPr="00C31D04">
              <w:rPr>
                <w:rFonts w:ascii="Times New Roman" w:eastAsia="Calibri" w:hAnsi="Times New Roman" w:cs="Times New Roman"/>
                <w:b/>
                <w:sz w:val="24"/>
                <w:szCs w:val="24"/>
              </w:rPr>
              <w:t>)</w:t>
            </w:r>
          </w:p>
        </w:tc>
        <w:tc>
          <w:tcPr>
            <w:tcW w:w="904" w:type="dxa"/>
            <w:tcBorders>
              <w:left w:val="single" w:sz="4" w:space="0" w:color="auto"/>
              <w:bottom w:val="single" w:sz="4" w:space="0" w:color="auto"/>
              <w:right w:val="single" w:sz="4" w:space="0" w:color="auto"/>
            </w:tcBorders>
          </w:tcPr>
          <w:p w:rsidR="00901231" w:rsidRPr="008745C5" w:rsidRDefault="00901231" w:rsidP="00C67679">
            <w:pPr>
              <w:pStyle w:val="21"/>
              <w:rPr>
                <w:rFonts w:ascii="Times New Roman" w:hAnsi="Times New Roman"/>
                <w:sz w:val="24"/>
                <w:szCs w:val="24"/>
                <w:lang w:eastAsia="ru-RU"/>
              </w:rPr>
            </w:pPr>
            <w:r w:rsidRPr="008745C5">
              <w:rPr>
                <w:rFonts w:ascii="Times New Roman" w:hAnsi="Times New Roman"/>
                <w:sz w:val="24"/>
                <w:szCs w:val="24"/>
                <w:lang w:eastAsia="ru-RU"/>
              </w:rPr>
              <w:t>0,3</w:t>
            </w:r>
          </w:p>
        </w:tc>
        <w:tc>
          <w:tcPr>
            <w:tcW w:w="3685" w:type="dxa"/>
            <w:tcBorders>
              <w:top w:val="single" w:sz="4" w:space="0" w:color="auto"/>
              <w:left w:val="single" w:sz="4" w:space="0" w:color="auto"/>
              <w:bottom w:val="single" w:sz="4" w:space="0" w:color="auto"/>
              <w:right w:val="single" w:sz="4" w:space="0" w:color="auto"/>
            </w:tcBorders>
          </w:tcPr>
          <w:p w:rsidR="00901231" w:rsidRPr="008745C5" w:rsidRDefault="00901231" w:rsidP="00C67679">
            <w:pPr>
              <w:pStyle w:val="21"/>
              <w:jc w:val="left"/>
              <w:rPr>
                <w:rFonts w:ascii="Times New Roman" w:hAnsi="Times New Roman"/>
                <w:sz w:val="24"/>
                <w:szCs w:val="24"/>
                <w:lang w:eastAsia="ru-RU"/>
              </w:rPr>
            </w:pPr>
            <w:r w:rsidRPr="008745C5">
              <w:rPr>
                <w:rFonts w:ascii="Times New Roman" w:hAnsi="Times New Roman"/>
                <w:sz w:val="24"/>
                <w:szCs w:val="24"/>
                <w:lang w:eastAsia="ru-RU"/>
              </w:rPr>
              <w:t xml:space="preserve">5.1.1.Готовность </w:t>
            </w:r>
            <w:r w:rsidRPr="008745C5">
              <w:rPr>
                <w:rFonts w:ascii="Times New Roman" w:hAnsi="Times New Roman"/>
                <w:sz w:val="24"/>
                <w:szCs w:val="24"/>
              </w:rPr>
              <w:t xml:space="preserve">получателей услуг рекомендовать организацию социальной сферы родственникам и знакомым </w:t>
            </w:r>
          </w:p>
        </w:tc>
        <w:tc>
          <w:tcPr>
            <w:tcW w:w="4678" w:type="dxa"/>
            <w:tcBorders>
              <w:left w:val="single" w:sz="4" w:space="0" w:color="auto"/>
              <w:bottom w:val="single" w:sz="4" w:space="0" w:color="auto"/>
              <w:right w:val="single" w:sz="4" w:space="0" w:color="auto"/>
            </w:tcBorders>
          </w:tcPr>
          <w:p w:rsidR="00901231" w:rsidRPr="008745C5" w:rsidRDefault="00901231" w:rsidP="00C67679">
            <w:pPr>
              <w:pStyle w:val="21"/>
              <w:jc w:val="left"/>
              <w:rPr>
                <w:rFonts w:ascii="Times New Roman" w:hAnsi="Times New Roman"/>
                <w:sz w:val="24"/>
                <w:szCs w:val="24"/>
              </w:rPr>
            </w:pPr>
            <w:r w:rsidRPr="008745C5">
              <w:rPr>
                <w:rFonts w:ascii="Times New Roman" w:hAnsi="Times New Roman"/>
                <w:sz w:val="24"/>
                <w:szCs w:val="24"/>
                <w:lang w:eastAsia="ru-RU"/>
              </w:rPr>
              <w:t xml:space="preserve">число получателей услуг, </w:t>
            </w:r>
            <w:r w:rsidRPr="008745C5">
              <w:rPr>
                <w:rFonts w:ascii="Times New Roman" w:hAnsi="Times New Roman"/>
                <w:sz w:val="24"/>
                <w:szCs w:val="24"/>
              </w:rPr>
              <w:t>которые готовы рекомендовать организацию родственникам и знакомым (могли бы ее рекомендовать, если бы была возможность выбора организации) (</w:t>
            </w:r>
            <w:r w:rsidRPr="008745C5">
              <w:rPr>
                <w:rFonts w:ascii="Times New Roman" w:hAnsi="Times New Roman"/>
                <w:b/>
                <w:sz w:val="24"/>
                <w:szCs w:val="24"/>
                <w:lang w:eastAsia="ru-RU"/>
              </w:rPr>
              <w:t>У</w:t>
            </w:r>
            <w:r w:rsidRPr="008745C5">
              <w:rPr>
                <w:rFonts w:ascii="Times New Roman" w:hAnsi="Times New Roman"/>
                <w:b/>
                <w:sz w:val="24"/>
                <w:szCs w:val="24"/>
                <w:vertAlign w:val="subscript"/>
                <w:lang w:eastAsia="ru-RU"/>
              </w:rPr>
              <w:t>реком</w:t>
            </w:r>
            <w:r w:rsidRPr="008745C5">
              <w:rPr>
                <w:rFonts w:ascii="Times New Roman" w:hAnsi="Times New Roman"/>
                <w:sz w:val="24"/>
                <w:szCs w:val="24"/>
              </w:rPr>
              <w:t xml:space="preserve">), по отношению к числу опрошенных </w:t>
            </w:r>
            <w:r w:rsidRPr="008745C5">
              <w:rPr>
                <w:rFonts w:ascii="Times New Roman" w:hAnsi="Times New Roman"/>
                <w:sz w:val="24"/>
                <w:szCs w:val="24"/>
                <w:lang w:eastAsia="ru-RU"/>
              </w:rPr>
              <w:t xml:space="preserve"> получателей услуг</w:t>
            </w:r>
            <w:r w:rsidRPr="008745C5">
              <w:rPr>
                <w:rFonts w:ascii="Times New Roman" w:hAnsi="Times New Roman"/>
                <w:sz w:val="24"/>
                <w:szCs w:val="24"/>
              </w:rPr>
              <w:t>, ответивших на соответствующий вопрос анкеты (</w:t>
            </w:r>
            <w:r w:rsidRPr="008745C5">
              <w:rPr>
                <w:rFonts w:ascii="Times New Roman" w:hAnsi="Times New Roman"/>
                <w:b/>
                <w:sz w:val="24"/>
                <w:szCs w:val="24"/>
                <w:lang w:eastAsia="ru-RU"/>
              </w:rPr>
              <w:t>Ч</w:t>
            </w:r>
            <w:r w:rsidRPr="008745C5">
              <w:rPr>
                <w:rFonts w:ascii="Times New Roman" w:hAnsi="Times New Roman"/>
                <w:b/>
                <w:sz w:val="24"/>
                <w:szCs w:val="24"/>
                <w:vertAlign w:val="subscript"/>
                <w:lang w:eastAsia="ru-RU"/>
              </w:rPr>
              <w:t>общ</w:t>
            </w:r>
            <w:r w:rsidRPr="008745C5">
              <w:rPr>
                <w:rFonts w:ascii="Times New Roman" w:hAnsi="Times New Roman"/>
                <w:sz w:val="24"/>
                <w:szCs w:val="24"/>
              </w:rPr>
              <w:t>)</w:t>
            </w:r>
          </w:p>
          <w:p w:rsidR="00901231" w:rsidRPr="008745C5" w:rsidRDefault="00901231" w:rsidP="00C67679">
            <w:pPr>
              <w:pStyle w:val="21"/>
              <w:jc w:val="left"/>
              <w:rPr>
                <w:rFonts w:ascii="Times New Roman" w:hAnsi="Times New Roman"/>
                <w:sz w:val="24"/>
                <w:szCs w:val="24"/>
                <w:lang w:eastAsia="ru-RU"/>
              </w:rPr>
            </w:pPr>
          </w:p>
        </w:tc>
        <w:tc>
          <w:tcPr>
            <w:tcW w:w="1418" w:type="dxa"/>
            <w:tcBorders>
              <w:left w:val="single" w:sz="4" w:space="0" w:color="auto"/>
              <w:bottom w:val="single" w:sz="4" w:space="0" w:color="auto"/>
              <w:right w:val="single" w:sz="4" w:space="0" w:color="auto"/>
            </w:tcBorders>
          </w:tcPr>
          <w:p w:rsidR="00901231" w:rsidRPr="008745C5" w:rsidRDefault="00901231" w:rsidP="00C67679">
            <w:pPr>
              <w:pStyle w:val="21"/>
              <w:rPr>
                <w:rFonts w:ascii="Times New Roman" w:hAnsi="Times New Roman"/>
                <w:sz w:val="24"/>
                <w:szCs w:val="24"/>
                <w:lang w:eastAsia="ru-RU"/>
              </w:rPr>
            </w:pPr>
            <w:r w:rsidRPr="008745C5">
              <w:rPr>
                <w:rFonts w:ascii="Times New Roman" w:hAnsi="Times New Roman"/>
                <w:sz w:val="24"/>
                <w:szCs w:val="24"/>
                <w:lang w:eastAsia="ru-RU"/>
              </w:rPr>
              <w:t>0-100 баллов</w:t>
            </w:r>
          </w:p>
        </w:tc>
        <w:tc>
          <w:tcPr>
            <w:tcW w:w="1363" w:type="dxa"/>
            <w:tcBorders>
              <w:left w:val="single" w:sz="4" w:space="0" w:color="auto"/>
              <w:bottom w:val="single" w:sz="4" w:space="0" w:color="auto"/>
              <w:right w:val="single" w:sz="4" w:space="0" w:color="auto"/>
            </w:tcBorders>
          </w:tcPr>
          <w:p w:rsidR="00901231" w:rsidRPr="008745C5" w:rsidRDefault="00901231" w:rsidP="00C67679">
            <w:pPr>
              <w:pStyle w:val="21"/>
              <w:rPr>
                <w:rFonts w:ascii="Times New Roman" w:hAnsi="Times New Roman"/>
                <w:sz w:val="24"/>
                <w:szCs w:val="24"/>
                <w:lang w:eastAsia="ru-RU"/>
              </w:rPr>
            </w:pPr>
            <w:r w:rsidRPr="008745C5">
              <w:rPr>
                <w:rFonts w:ascii="Times New Roman" w:hAnsi="Times New Roman"/>
                <w:sz w:val="24"/>
                <w:szCs w:val="24"/>
                <w:lang w:eastAsia="ru-RU"/>
              </w:rPr>
              <w:t>100 баллов</w:t>
            </w:r>
          </w:p>
          <w:p w:rsidR="00901231" w:rsidRPr="008745C5" w:rsidRDefault="00901231" w:rsidP="00C67679">
            <w:pPr>
              <w:pStyle w:val="21"/>
              <w:rPr>
                <w:rFonts w:ascii="Times New Roman" w:hAnsi="Times New Roman"/>
                <w:sz w:val="24"/>
                <w:szCs w:val="24"/>
                <w:lang w:eastAsia="ru-RU"/>
              </w:rPr>
            </w:pPr>
          </w:p>
          <w:p w:rsidR="00901231" w:rsidRPr="008745C5" w:rsidRDefault="00901231" w:rsidP="00C67679">
            <w:pPr>
              <w:pStyle w:val="21"/>
              <w:rPr>
                <w:rFonts w:ascii="Times New Roman" w:hAnsi="Times New Roman"/>
                <w:sz w:val="24"/>
                <w:szCs w:val="24"/>
                <w:lang w:eastAsia="ru-RU"/>
              </w:rPr>
            </w:pPr>
            <w:r w:rsidRPr="008745C5">
              <w:rPr>
                <w:rFonts w:ascii="Times New Roman" w:hAnsi="Times New Roman"/>
                <w:color w:val="000000"/>
                <w:sz w:val="24"/>
                <w:szCs w:val="24"/>
                <w:lang w:eastAsia="ru-RU"/>
              </w:rPr>
              <w:t>Для расчета  формула (5.1)</w:t>
            </w:r>
          </w:p>
        </w:tc>
      </w:tr>
      <w:tr w:rsidR="00901231" w:rsidRPr="00692EEE" w:rsidTr="00C67679">
        <w:trPr>
          <w:trHeight w:val="20"/>
        </w:trPr>
        <w:tc>
          <w:tcPr>
            <w:tcW w:w="15984" w:type="dxa"/>
            <w:gridSpan w:val="7"/>
            <w:tcBorders>
              <w:left w:val="single" w:sz="4" w:space="0" w:color="auto"/>
              <w:bottom w:val="single" w:sz="4" w:space="0" w:color="auto"/>
              <w:right w:val="single" w:sz="4" w:space="0" w:color="auto"/>
            </w:tcBorders>
          </w:tcPr>
          <w:tbl>
            <w:tblPr>
              <w:tblW w:w="7276" w:type="dxa"/>
              <w:jc w:val="center"/>
              <w:tblLayout w:type="fixed"/>
              <w:tblLook w:val="04A0"/>
            </w:tblPr>
            <w:tblGrid>
              <w:gridCol w:w="2212"/>
              <w:gridCol w:w="1368"/>
              <w:gridCol w:w="1168"/>
              <w:gridCol w:w="2528"/>
            </w:tblGrid>
            <w:tr w:rsidR="00901231" w:rsidRPr="00C31D04" w:rsidTr="00C67679">
              <w:trPr>
                <w:jc w:val="center"/>
              </w:trPr>
              <w:tc>
                <w:tcPr>
                  <w:tcW w:w="2212" w:type="dxa"/>
                  <w:vMerge w:val="restart"/>
                  <w:vAlign w:val="center"/>
                </w:tcPr>
                <w:p w:rsidR="00901231" w:rsidRPr="00C31D04" w:rsidRDefault="00901231" w:rsidP="00C67679">
                  <w:pPr>
                    <w:framePr w:hSpace="180" w:wrap="around" w:vAnchor="text" w:hAnchor="text" w:xAlign="center" w:y="1"/>
                    <w:ind w:right="-46"/>
                    <w:suppressOverlap/>
                    <w:jc w:val="right"/>
                    <w:rPr>
                      <w:rFonts w:ascii="Times New Roman" w:eastAsia="Calibri" w:hAnsi="Times New Roman" w:cs="Times New Roman"/>
                      <w:b/>
                      <w:sz w:val="28"/>
                      <w:szCs w:val="28"/>
                    </w:rPr>
                  </w:pPr>
                  <w:r w:rsidRPr="00C31D04">
                    <w:rPr>
                      <w:rFonts w:ascii="Times New Roman" w:eastAsia="Calibri" w:hAnsi="Times New Roman" w:cs="Times New Roman"/>
                      <w:b/>
                      <w:sz w:val="28"/>
                      <w:szCs w:val="28"/>
                    </w:rPr>
                    <w:t>П</w:t>
                  </w:r>
                  <w:r w:rsidRPr="00C31D04">
                    <w:rPr>
                      <w:rFonts w:ascii="Times New Roman" w:eastAsia="Calibri" w:hAnsi="Times New Roman" w:cs="Times New Roman"/>
                      <w:b/>
                      <w:sz w:val="28"/>
                      <w:szCs w:val="28"/>
                      <w:vertAlign w:val="subscript"/>
                    </w:rPr>
                    <w:t>реком</w:t>
                  </w:r>
                  <w:r w:rsidRPr="00C31D04">
                    <w:rPr>
                      <w:rFonts w:ascii="Times New Roman" w:eastAsia="Calibri" w:hAnsi="Times New Roman" w:cs="Times New Roman"/>
                      <w:b/>
                      <w:sz w:val="28"/>
                      <w:szCs w:val="28"/>
                    </w:rPr>
                    <w:t xml:space="preserve"> = (</w:t>
                  </w:r>
                </w:p>
              </w:tc>
              <w:tc>
                <w:tcPr>
                  <w:tcW w:w="1368" w:type="dxa"/>
                  <w:tcBorders>
                    <w:bottom w:val="single" w:sz="4" w:space="0" w:color="auto"/>
                  </w:tcBorders>
                </w:tcPr>
                <w:p w:rsidR="00901231" w:rsidRPr="00C31D04" w:rsidRDefault="00901231" w:rsidP="00C67679">
                  <w:pPr>
                    <w:framePr w:hSpace="180" w:wrap="around" w:vAnchor="text" w:hAnchor="text" w:xAlign="center" w:y="1"/>
                    <w:ind w:left="-108" w:right="-108"/>
                    <w:suppressOverlap/>
                    <w:jc w:val="center"/>
                    <w:rPr>
                      <w:rFonts w:ascii="Times New Roman" w:eastAsia="Calibri" w:hAnsi="Times New Roman" w:cs="Times New Roman"/>
                      <w:b/>
                      <w:szCs w:val="28"/>
                    </w:rPr>
                  </w:pPr>
                  <w:r w:rsidRPr="00C31D04">
                    <w:rPr>
                      <w:rFonts w:ascii="Times New Roman" w:eastAsia="Calibri" w:hAnsi="Times New Roman" w:cs="Times New Roman"/>
                      <w:b/>
                      <w:sz w:val="28"/>
                      <w:szCs w:val="28"/>
                    </w:rPr>
                    <w:t>У</w:t>
                  </w:r>
                  <w:r w:rsidRPr="00C31D04">
                    <w:rPr>
                      <w:rFonts w:ascii="Times New Roman" w:eastAsia="Calibri" w:hAnsi="Times New Roman" w:cs="Times New Roman"/>
                      <w:b/>
                      <w:sz w:val="28"/>
                      <w:szCs w:val="28"/>
                      <w:vertAlign w:val="subscript"/>
                    </w:rPr>
                    <w:t>реком</w:t>
                  </w:r>
                </w:p>
              </w:tc>
              <w:tc>
                <w:tcPr>
                  <w:tcW w:w="1168" w:type="dxa"/>
                  <w:vMerge w:val="restart"/>
                  <w:vAlign w:val="center"/>
                </w:tcPr>
                <w:p w:rsidR="00901231" w:rsidRPr="00C31D04" w:rsidRDefault="00901231" w:rsidP="00C67679">
                  <w:pPr>
                    <w:framePr w:hSpace="180" w:wrap="around" w:vAnchor="text" w:hAnchor="text" w:xAlign="center" w:y="1"/>
                    <w:ind w:left="-108"/>
                    <w:suppressOverlap/>
                    <w:rPr>
                      <w:rFonts w:ascii="Times New Roman" w:eastAsia="Calibri" w:hAnsi="Times New Roman" w:cs="Times New Roman"/>
                      <w:b/>
                      <w:sz w:val="28"/>
                      <w:szCs w:val="28"/>
                    </w:rPr>
                  </w:pPr>
                  <w:r w:rsidRPr="00C31D04">
                    <w:rPr>
                      <w:rFonts w:ascii="Times New Roman" w:eastAsia="Calibri" w:hAnsi="Times New Roman" w:cs="Times New Roman"/>
                      <w:b/>
                      <w:sz w:val="28"/>
                      <w:szCs w:val="28"/>
                    </w:rPr>
                    <w:t xml:space="preserve"> )×100,</w:t>
                  </w:r>
                </w:p>
              </w:tc>
              <w:tc>
                <w:tcPr>
                  <w:tcW w:w="2528" w:type="dxa"/>
                  <w:vMerge w:val="restart"/>
                  <w:vAlign w:val="center"/>
                </w:tcPr>
                <w:p w:rsidR="00901231" w:rsidRPr="00C31D04" w:rsidRDefault="00901231" w:rsidP="00C67679">
                  <w:pPr>
                    <w:framePr w:hSpace="180" w:wrap="around" w:vAnchor="text" w:hAnchor="text" w:xAlign="center" w:y="1"/>
                    <w:ind w:left="-108"/>
                    <w:suppressOverlap/>
                    <w:jc w:val="right"/>
                    <w:rPr>
                      <w:rFonts w:ascii="Times New Roman" w:eastAsia="Calibri" w:hAnsi="Times New Roman" w:cs="Times New Roman"/>
                      <w:b/>
                      <w:sz w:val="28"/>
                      <w:szCs w:val="28"/>
                    </w:rPr>
                  </w:pPr>
                  <w:r w:rsidRPr="00C31D04">
                    <w:rPr>
                      <w:rFonts w:ascii="Times New Roman" w:eastAsia="Calibri" w:hAnsi="Times New Roman" w:cs="Times New Roman"/>
                      <w:b/>
                      <w:sz w:val="28"/>
                      <w:szCs w:val="28"/>
                    </w:rPr>
                    <w:t>(5.1)</w:t>
                  </w:r>
                </w:p>
              </w:tc>
            </w:tr>
            <w:tr w:rsidR="00901231" w:rsidRPr="00C31D04" w:rsidTr="00C67679">
              <w:trPr>
                <w:jc w:val="center"/>
              </w:trPr>
              <w:tc>
                <w:tcPr>
                  <w:tcW w:w="2212" w:type="dxa"/>
                  <w:vMerge/>
                </w:tcPr>
                <w:p w:rsidR="00901231" w:rsidRPr="00C31D04" w:rsidRDefault="00901231" w:rsidP="00C67679">
                  <w:pPr>
                    <w:framePr w:hSpace="180" w:wrap="around" w:vAnchor="text" w:hAnchor="text" w:xAlign="center" w:y="1"/>
                    <w:suppressOverlap/>
                    <w:jc w:val="center"/>
                    <w:rPr>
                      <w:rFonts w:ascii="Times New Roman" w:eastAsia="Calibri" w:hAnsi="Times New Roman" w:cs="Times New Roman"/>
                      <w:b/>
                      <w:sz w:val="28"/>
                      <w:szCs w:val="28"/>
                    </w:rPr>
                  </w:pPr>
                </w:p>
              </w:tc>
              <w:tc>
                <w:tcPr>
                  <w:tcW w:w="1368" w:type="dxa"/>
                  <w:tcBorders>
                    <w:top w:val="single" w:sz="4" w:space="0" w:color="auto"/>
                  </w:tcBorders>
                </w:tcPr>
                <w:p w:rsidR="00901231" w:rsidRPr="00C31D04" w:rsidRDefault="00901231" w:rsidP="00C67679">
                  <w:pPr>
                    <w:framePr w:hSpace="180" w:wrap="around" w:vAnchor="text" w:hAnchor="text" w:xAlign="center" w:y="1"/>
                    <w:ind w:left="186" w:hanging="186"/>
                    <w:suppressOverlap/>
                    <w:jc w:val="center"/>
                    <w:rPr>
                      <w:rFonts w:ascii="Times New Roman" w:eastAsia="Calibri" w:hAnsi="Times New Roman" w:cs="Times New Roman"/>
                      <w:b/>
                      <w:szCs w:val="28"/>
                    </w:rPr>
                  </w:pPr>
                  <w:r w:rsidRPr="00C31D04">
                    <w:rPr>
                      <w:rFonts w:ascii="Times New Roman" w:eastAsia="Calibri" w:hAnsi="Times New Roman" w:cs="Times New Roman"/>
                      <w:b/>
                      <w:sz w:val="28"/>
                      <w:szCs w:val="28"/>
                    </w:rPr>
                    <w:t>Ч</w:t>
                  </w:r>
                  <w:r w:rsidRPr="00C31D04">
                    <w:rPr>
                      <w:rFonts w:ascii="Times New Roman" w:eastAsia="Calibri" w:hAnsi="Times New Roman" w:cs="Times New Roman"/>
                      <w:b/>
                      <w:sz w:val="28"/>
                      <w:szCs w:val="28"/>
                      <w:vertAlign w:val="subscript"/>
                    </w:rPr>
                    <w:t>общ</w:t>
                  </w:r>
                </w:p>
              </w:tc>
              <w:tc>
                <w:tcPr>
                  <w:tcW w:w="1168" w:type="dxa"/>
                  <w:vMerge/>
                </w:tcPr>
                <w:p w:rsidR="00901231" w:rsidRPr="00C31D04" w:rsidRDefault="00901231" w:rsidP="00C67679">
                  <w:pPr>
                    <w:framePr w:hSpace="180" w:wrap="around" w:vAnchor="text" w:hAnchor="text" w:xAlign="center" w:y="1"/>
                    <w:suppressOverlap/>
                    <w:jc w:val="center"/>
                    <w:rPr>
                      <w:rFonts w:ascii="Times New Roman" w:eastAsia="Calibri" w:hAnsi="Times New Roman" w:cs="Times New Roman"/>
                      <w:b/>
                      <w:szCs w:val="28"/>
                    </w:rPr>
                  </w:pPr>
                </w:p>
              </w:tc>
              <w:tc>
                <w:tcPr>
                  <w:tcW w:w="2528" w:type="dxa"/>
                  <w:vMerge/>
                </w:tcPr>
                <w:p w:rsidR="00901231" w:rsidRPr="00C31D04" w:rsidRDefault="00901231" w:rsidP="00C67679">
                  <w:pPr>
                    <w:framePr w:hSpace="180" w:wrap="around" w:vAnchor="text" w:hAnchor="text" w:xAlign="center" w:y="1"/>
                    <w:suppressOverlap/>
                    <w:jc w:val="center"/>
                    <w:rPr>
                      <w:rFonts w:ascii="Times New Roman" w:eastAsia="Calibri" w:hAnsi="Times New Roman" w:cs="Times New Roman"/>
                      <w:b/>
                      <w:szCs w:val="28"/>
                    </w:rPr>
                  </w:pPr>
                </w:p>
              </w:tc>
            </w:tr>
          </w:tbl>
          <w:p w:rsidR="00901231" w:rsidRPr="00C31D04" w:rsidRDefault="00901231" w:rsidP="00C67679">
            <w:pPr>
              <w:ind w:firstLine="709"/>
              <w:rPr>
                <w:rFonts w:ascii="Times New Roman" w:eastAsia="Calibri" w:hAnsi="Times New Roman" w:cs="Times New Roman"/>
                <w:sz w:val="24"/>
                <w:szCs w:val="24"/>
              </w:rPr>
            </w:pPr>
            <w:r w:rsidRPr="00C31D04">
              <w:rPr>
                <w:rFonts w:ascii="Times New Roman" w:eastAsia="Calibri" w:hAnsi="Times New Roman" w:cs="Times New Roman"/>
                <w:sz w:val="24"/>
                <w:szCs w:val="24"/>
              </w:rPr>
              <w:t>где</w:t>
            </w:r>
          </w:p>
          <w:p w:rsidR="00901231" w:rsidRPr="00C31D04" w:rsidRDefault="00901231" w:rsidP="00C67679">
            <w:pPr>
              <w:ind w:firstLine="709"/>
              <w:rPr>
                <w:rFonts w:ascii="Times New Roman" w:eastAsia="Calibri" w:hAnsi="Times New Roman" w:cs="Times New Roman"/>
                <w:sz w:val="24"/>
                <w:szCs w:val="24"/>
              </w:rPr>
            </w:pPr>
            <w:r w:rsidRPr="00C31D04">
              <w:rPr>
                <w:rFonts w:ascii="Times New Roman" w:eastAsia="Calibri" w:hAnsi="Times New Roman" w:cs="Times New Roman"/>
                <w:b/>
                <w:sz w:val="24"/>
                <w:szCs w:val="24"/>
              </w:rPr>
              <w:t>У</w:t>
            </w:r>
            <w:r w:rsidRPr="00C31D04">
              <w:rPr>
                <w:rFonts w:ascii="Times New Roman" w:eastAsia="Calibri" w:hAnsi="Times New Roman" w:cs="Times New Roman"/>
                <w:b/>
                <w:sz w:val="24"/>
                <w:szCs w:val="24"/>
                <w:vertAlign w:val="subscript"/>
              </w:rPr>
              <w:t>реком</w:t>
            </w:r>
            <w:r w:rsidRPr="00C31D04">
              <w:rPr>
                <w:rFonts w:ascii="Times New Roman" w:eastAsia="Calibri" w:hAnsi="Times New Roman" w:cs="Times New Roman"/>
                <w:b/>
                <w:sz w:val="24"/>
                <w:szCs w:val="24"/>
              </w:rPr>
              <w:t>-</w:t>
            </w:r>
            <w:r w:rsidRPr="00C31D04">
              <w:rPr>
                <w:rFonts w:ascii="Times New Roman" w:eastAsia="Calibri" w:hAnsi="Times New Roman" w:cs="Times New Roman"/>
                <w:sz w:val="24"/>
                <w:szCs w:val="24"/>
              </w:rPr>
              <w:t xml:space="preserve"> число получателей услуг, которые готовы рекомендовать организацию родственникам и знакомым (могли бы ее рекомендовать, если бы </w:t>
            </w:r>
            <w:r w:rsidRPr="00C31D04">
              <w:rPr>
                <w:rFonts w:ascii="Times New Roman" w:eastAsia="Calibri" w:hAnsi="Times New Roman" w:cs="Times New Roman"/>
                <w:sz w:val="24"/>
                <w:szCs w:val="24"/>
              </w:rPr>
              <w:lastRenderedPageBreak/>
              <w:t>была возможность выбора организации);</w:t>
            </w:r>
          </w:p>
          <w:p w:rsidR="00901231" w:rsidRDefault="00901231" w:rsidP="00C67679">
            <w:pPr>
              <w:ind w:firstLine="709"/>
              <w:rPr>
                <w:rFonts w:ascii="Times New Roman" w:eastAsia="Calibri" w:hAnsi="Times New Roman" w:cs="Times New Roman"/>
                <w:sz w:val="24"/>
                <w:szCs w:val="24"/>
              </w:rPr>
            </w:pPr>
            <w:r w:rsidRPr="00C31D04">
              <w:rPr>
                <w:rFonts w:ascii="Times New Roman" w:eastAsia="Calibri" w:hAnsi="Times New Roman" w:cs="Times New Roman"/>
                <w:b/>
                <w:sz w:val="24"/>
                <w:szCs w:val="24"/>
              </w:rPr>
              <w:t>Ч</w:t>
            </w:r>
            <w:r w:rsidRPr="00C31D04">
              <w:rPr>
                <w:rFonts w:ascii="Times New Roman" w:eastAsia="Calibri" w:hAnsi="Times New Roman" w:cs="Times New Roman"/>
                <w:b/>
                <w:sz w:val="24"/>
                <w:szCs w:val="24"/>
                <w:vertAlign w:val="subscript"/>
              </w:rPr>
              <w:t>общ</w:t>
            </w:r>
            <w:r w:rsidRPr="00C31D04">
              <w:rPr>
                <w:rFonts w:ascii="Times New Roman" w:eastAsia="Calibri" w:hAnsi="Times New Roman" w:cs="Times New Roman"/>
                <w:sz w:val="24"/>
                <w:szCs w:val="24"/>
              </w:rPr>
              <w:t>-  общее число опрошенных получателей услуг</w:t>
            </w:r>
            <w:r>
              <w:rPr>
                <w:rFonts w:ascii="Times New Roman" w:eastAsia="Calibri" w:hAnsi="Times New Roman" w:cs="Times New Roman"/>
                <w:sz w:val="24"/>
                <w:szCs w:val="24"/>
              </w:rPr>
              <w:t>.</w:t>
            </w:r>
          </w:p>
          <w:p w:rsidR="00901231" w:rsidRPr="00C31D04" w:rsidRDefault="00901231" w:rsidP="00C67679">
            <w:pPr>
              <w:ind w:firstLine="709"/>
              <w:rPr>
                <w:rFonts w:ascii="Times New Roman" w:eastAsia="Calibri" w:hAnsi="Times New Roman" w:cs="Times New Roman"/>
                <w:sz w:val="24"/>
                <w:szCs w:val="24"/>
              </w:rPr>
            </w:pPr>
          </w:p>
        </w:tc>
      </w:tr>
      <w:tr w:rsidR="00901231" w:rsidRPr="00692EEE" w:rsidTr="00C67679">
        <w:trPr>
          <w:trHeight w:val="20"/>
        </w:trPr>
        <w:tc>
          <w:tcPr>
            <w:tcW w:w="568" w:type="dxa"/>
            <w:tcBorders>
              <w:left w:val="single" w:sz="4" w:space="0" w:color="auto"/>
              <w:bottom w:val="single" w:sz="4" w:space="0" w:color="auto"/>
              <w:right w:val="single" w:sz="4" w:space="0" w:color="auto"/>
            </w:tcBorders>
            <w:vAlign w:val="center"/>
          </w:tcPr>
          <w:p w:rsidR="00901231" w:rsidRPr="008745C5" w:rsidRDefault="00901231" w:rsidP="00C67679">
            <w:pPr>
              <w:pStyle w:val="21"/>
              <w:ind w:right="-108"/>
              <w:rPr>
                <w:rFonts w:ascii="Times New Roman" w:hAnsi="Times New Roman"/>
                <w:b/>
                <w:sz w:val="24"/>
                <w:szCs w:val="24"/>
                <w:lang w:eastAsia="ru-RU"/>
              </w:rPr>
            </w:pPr>
            <w:r w:rsidRPr="008745C5">
              <w:rPr>
                <w:rFonts w:ascii="Times New Roman" w:hAnsi="Times New Roman"/>
                <w:b/>
                <w:sz w:val="24"/>
                <w:szCs w:val="24"/>
                <w:lang w:eastAsia="ru-RU"/>
              </w:rPr>
              <w:lastRenderedPageBreak/>
              <w:t>№</w:t>
            </w:r>
          </w:p>
        </w:tc>
        <w:tc>
          <w:tcPr>
            <w:tcW w:w="3368" w:type="dxa"/>
            <w:tcBorders>
              <w:left w:val="single" w:sz="4" w:space="0" w:color="auto"/>
              <w:bottom w:val="single" w:sz="4" w:space="0" w:color="auto"/>
              <w:right w:val="single" w:sz="4" w:space="0" w:color="auto"/>
            </w:tcBorders>
            <w:vAlign w:val="center"/>
          </w:tcPr>
          <w:p w:rsidR="00901231" w:rsidRPr="008745C5" w:rsidRDefault="00901231" w:rsidP="00C67679">
            <w:pPr>
              <w:pStyle w:val="21"/>
              <w:rPr>
                <w:rFonts w:ascii="Times New Roman" w:hAnsi="Times New Roman"/>
                <w:b/>
                <w:sz w:val="24"/>
                <w:szCs w:val="24"/>
                <w:lang w:eastAsia="ru-RU"/>
              </w:rPr>
            </w:pPr>
            <w:r w:rsidRPr="008745C5">
              <w:rPr>
                <w:rFonts w:ascii="Times New Roman" w:hAnsi="Times New Roman"/>
                <w:b/>
                <w:sz w:val="24"/>
                <w:szCs w:val="24"/>
                <w:lang w:eastAsia="ru-RU"/>
              </w:rPr>
              <w:t>Показатели оценки качества</w:t>
            </w:r>
          </w:p>
          <w:p w:rsidR="00901231" w:rsidRPr="008745C5" w:rsidRDefault="00901231" w:rsidP="00C67679">
            <w:pPr>
              <w:pStyle w:val="21"/>
              <w:rPr>
                <w:rFonts w:ascii="Times New Roman" w:hAnsi="Times New Roman"/>
                <w:b/>
                <w:sz w:val="24"/>
                <w:szCs w:val="24"/>
                <w:lang w:eastAsia="ru-RU"/>
              </w:rPr>
            </w:pPr>
          </w:p>
        </w:tc>
        <w:tc>
          <w:tcPr>
            <w:tcW w:w="904" w:type="dxa"/>
            <w:tcBorders>
              <w:left w:val="single" w:sz="4" w:space="0" w:color="auto"/>
              <w:bottom w:val="single" w:sz="4" w:space="0" w:color="auto"/>
              <w:right w:val="single" w:sz="4" w:space="0" w:color="auto"/>
            </w:tcBorders>
          </w:tcPr>
          <w:p w:rsidR="00901231" w:rsidRPr="008745C5" w:rsidRDefault="00901231" w:rsidP="00C67679">
            <w:pPr>
              <w:pStyle w:val="21"/>
              <w:ind w:left="-108" w:right="-108"/>
              <w:rPr>
                <w:rFonts w:ascii="Times New Roman" w:hAnsi="Times New Roman"/>
                <w:b/>
                <w:sz w:val="24"/>
                <w:szCs w:val="24"/>
                <w:lang w:eastAsia="ru-RU"/>
              </w:rPr>
            </w:pPr>
            <w:r w:rsidRPr="008745C5">
              <w:rPr>
                <w:rFonts w:ascii="Times New Roman" w:hAnsi="Times New Roman"/>
                <w:b/>
                <w:sz w:val="24"/>
                <w:szCs w:val="24"/>
                <w:lang w:eastAsia="ru-RU"/>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tcPr>
          <w:p w:rsidR="00901231" w:rsidRPr="008745C5" w:rsidRDefault="00901231" w:rsidP="00C67679">
            <w:pPr>
              <w:pStyle w:val="21"/>
              <w:rPr>
                <w:rFonts w:ascii="Times New Roman" w:hAnsi="Times New Roman"/>
                <w:b/>
                <w:sz w:val="24"/>
                <w:szCs w:val="24"/>
                <w:lang w:eastAsia="ru-RU"/>
              </w:rPr>
            </w:pPr>
            <w:r w:rsidRPr="008745C5">
              <w:rPr>
                <w:rFonts w:ascii="Times New Roman" w:hAnsi="Times New Roman"/>
                <w:b/>
                <w:sz w:val="24"/>
                <w:szCs w:val="24"/>
                <w:lang w:eastAsia="ru-RU"/>
              </w:rPr>
              <w:t>Параметры показателя оценки качества, подлежащие оценке</w:t>
            </w:r>
          </w:p>
        </w:tc>
        <w:tc>
          <w:tcPr>
            <w:tcW w:w="4678" w:type="dxa"/>
            <w:tcBorders>
              <w:left w:val="single" w:sz="4" w:space="0" w:color="auto"/>
              <w:bottom w:val="single" w:sz="4" w:space="0" w:color="auto"/>
              <w:right w:val="single" w:sz="4" w:space="0" w:color="auto"/>
            </w:tcBorders>
            <w:vAlign w:val="center"/>
          </w:tcPr>
          <w:p w:rsidR="00901231" w:rsidRPr="008745C5" w:rsidRDefault="00901231" w:rsidP="00C67679">
            <w:pPr>
              <w:pStyle w:val="21"/>
              <w:rPr>
                <w:rFonts w:ascii="Times New Roman" w:hAnsi="Times New Roman"/>
                <w:b/>
                <w:sz w:val="24"/>
                <w:szCs w:val="24"/>
                <w:lang w:eastAsia="ru-RU"/>
              </w:rPr>
            </w:pPr>
            <w:r w:rsidRPr="008745C5">
              <w:rPr>
                <w:rFonts w:ascii="Times New Roman" w:hAnsi="Times New Roman"/>
                <w:b/>
                <w:sz w:val="24"/>
                <w:szCs w:val="24"/>
                <w:lang w:eastAsia="ru-RU"/>
              </w:rPr>
              <w:t>Индикаторы параметров показателей оценки качества</w:t>
            </w:r>
          </w:p>
        </w:tc>
        <w:tc>
          <w:tcPr>
            <w:tcW w:w="1418" w:type="dxa"/>
            <w:tcBorders>
              <w:left w:val="single" w:sz="4" w:space="0" w:color="auto"/>
              <w:bottom w:val="single" w:sz="4" w:space="0" w:color="auto"/>
              <w:right w:val="single" w:sz="4" w:space="0" w:color="auto"/>
            </w:tcBorders>
            <w:vAlign w:val="center"/>
          </w:tcPr>
          <w:p w:rsidR="00901231" w:rsidRPr="008745C5" w:rsidRDefault="00901231" w:rsidP="00C67679">
            <w:pPr>
              <w:pStyle w:val="21"/>
              <w:ind w:left="-162" w:right="-111"/>
              <w:rPr>
                <w:rFonts w:ascii="Times New Roman" w:hAnsi="Times New Roman"/>
                <w:b/>
                <w:sz w:val="24"/>
                <w:szCs w:val="24"/>
                <w:lang w:eastAsia="ru-RU"/>
              </w:rPr>
            </w:pPr>
            <w:r w:rsidRPr="008745C5">
              <w:rPr>
                <w:rFonts w:ascii="Times New Roman" w:hAnsi="Times New Roman"/>
                <w:b/>
                <w:sz w:val="24"/>
                <w:szCs w:val="24"/>
                <w:lang w:eastAsia="ru-RU"/>
              </w:rPr>
              <w:t xml:space="preserve">Значение параметров </w:t>
            </w:r>
          </w:p>
          <w:p w:rsidR="00901231" w:rsidRPr="008745C5" w:rsidRDefault="00901231" w:rsidP="00C67679">
            <w:pPr>
              <w:pStyle w:val="21"/>
              <w:ind w:left="-162" w:right="-111"/>
              <w:rPr>
                <w:rFonts w:ascii="Times New Roman" w:hAnsi="Times New Roman"/>
                <w:b/>
                <w:sz w:val="24"/>
                <w:szCs w:val="24"/>
                <w:lang w:eastAsia="ru-RU"/>
              </w:rPr>
            </w:pPr>
            <w:r w:rsidRPr="008745C5">
              <w:rPr>
                <w:rFonts w:ascii="Times New Roman" w:hAnsi="Times New Roman"/>
                <w:b/>
                <w:sz w:val="24"/>
                <w:szCs w:val="24"/>
                <w:lang w:eastAsia="ru-RU"/>
              </w:rPr>
              <w:t>в баллах</w:t>
            </w:r>
          </w:p>
        </w:tc>
        <w:tc>
          <w:tcPr>
            <w:tcW w:w="1363" w:type="dxa"/>
            <w:tcBorders>
              <w:left w:val="single" w:sz="4" w:space="0" w:color="auto"/>
              <w:bottom w:val="single" w:sz="4" w:space="0" w:color="auto"/>
              <w:right w:val="single" w:sz="4" w:space="0" w:color="auto"/>
            </w:tcBorders>
          </w:tcPr>
          <w:p w:rsidR="00901231" w:rsidRPr="008745C5" w:rsidRDefault="00901231" w:rsidP="00C67679">
            <w:pPr>
              <w:pStyle w:val="21"/>
              <w:ind w:left="-107" w:right="-113"/>
              <w:rPr>
                <w:rFonts w:ascii="Times New Roman" w:hAnsi="Times New Roman"/>
                <w:b/>
                <w:sz w:val="24"/>
                <w:szCs w:val="24"/>
                <w:lang w:eastAsia="ru-RU"/>
              </w:rPr>
            </w:pPr>
            <w:r w:rsidRPr="008745C5">
              <w:rPr>
                <w:rFonts w:ascii="Times New Roman" w:hAnsi="Times New Roman"/>
                <w:b/>
                <w:sz w:val="24"/>
                <w:szCs w:val="24"/>
                <w:lang w:eastAsia="ru-RU"/>
              </w:rPr>
              <w:t xml:space="preserve">Макси-мальное значение показателей </w:t>
            </w:r>
          </w:p>
        </w:tc>
      </w:tr>
      <w:tr w:rsidR="00901231" w:rsidRPr="00692EEE" w:rsidTr="00C67679">
        <w:trPr>
          <w:trHeight w:val="20"/>
        </w:trPr>
        <w:tc>
          <w:tcPr>
            <w:tcW w:w="568" w:type="dxa"/>
            <w:tcBorders>
              <w:left w:val="single" w:sz="4" w:space="0" w:color="auto"/>
              <w:right w:val="single" w:sz="4" w:space="0" w:color="auto"/>
            </w:tcBorders>
          </w:tcPr>
          <w:p w:rsidR="00901231" w:rsidRPr="008745C5" w:rsidRDefault="00901231" w:rsidP="00C67679">
            <w:pPr>
              <w:pStyle w:val="21"/>
              <w:ind w:right="-108"/>
              <w:jc w:val="left"/>
              <w:rPr>
                <w:rFonts w:ascii="Times New Roman" w:hAnsi="Times New Roman"/>
                <w:sz w:val="24"/>
                <w:szCs w:val="24"/>
                <w:lang w:eastAsia="ru-RU"/>
              </w:rPr>
            </w:pPr>
            <w:r w:rsidRPr="008745C5">
              <w:rPr>
                <w:rFonts w:ascii="Times New Roman" w:hAnsi="Times New Roman"/>
                <w:sz w:val="24"/>
                <w:szCs w:val="24"/>
                <w:lang w:eastAsia="ru-RU"/>
              </w:rPr>
              <w:t>5.2.</w:t>
            </w:r>
          </w:p>
        </w:tc>
        <w:tc>
          <w:tcPr>
            <w:tcW w:w="3368" w:type="dxa"/>
            <w:tcBorders>
              <w:left w:val="single" w:sz="4" w:space="0" w:color="auto"/>
              <w:right w:val="single" w:sz="4" w:space="0" w:color="auto"/>
            </w:tcBorders>
          </w:tcPr>
          <w:p w:rsidR="00901231" w:rsidRPr="00C31D04" w:rsidRDefault="00901231" w:rsidP="00C67679">
            <w:pPr>
              <w:rPr>
                <w:rFonts w:ascii="Times New Roman" w:eastAsia="Calibri" w:hAnsi="Times New Roman" w:cs="Times New Roman"/>
                <w:sz w:val="24"/>
                <w:szCs w:val="24"/>
              </w:rPr>
            </w:pPr>
            <w:r w:rsidRPr="00C31D04">
              <w:rPr>
                <w:rFonts w:ascii="Times New Roman" w:eastAsia="Calibri" w:hAnsi="Times New Roman" w:cs="Times New Roman"/>
                <w:sz w:val="24"/>
                <w:szCs w:val="24"/>
              </w:rPr>
              <w:t>Доля получателей услуг, удовлетворенных организационными условиями предоставления услуг (в % от общего числа опрошенных получателей услуг).</w:t>
            </w:r>
            <w:r w:rsidRPr="00C31D04">
              <w:rPr>
                <w:rStyle w:val="a9"/>
                <w:rFonts w:ascii="Times New Roman" w:eastAsia="Calibri" w:hAnsi="Times New Roman" w:cs="Times New Roman"/>
                <w:sz w:val="24"/>
                <w:szCs w:val="24"/>
              </w:rPr>
              <w:footnoteReference w:id="2"/>
            </w:r>
            <w:r w:rsidRPr="00C31D04">
              <w:rPr>
                <w:rFonts w:ascii="Times New Roman" w:eastAsia="Calibri" w:hAnsi="Times New Roman" w:cs="Times New Roman"/>
                <w:b/>
                <w:sz w:val="24"/>
                <w:szCs w:val="24"/>
              </w:rPr>
              <w:t>(</w:t>
            </w:r>
            <w:r w:rsidRPr="00C31D04">
              <w:rPr>
                <w:rFonts w:ascii="Times New Roman" w:eastAsia="Calibri" w:hAnsi="Times New Roman" w:cs="Times New Roman"/>
                <w:b/>
                <w:sz w:val="24"/>
                <w:szCs w:val="28"/>
              </w:rPr>
              <w:t>П</w:t>
            </w:r>
            <w:r w:rsidRPr="00C31D04">
              <w:rPr>
                <w:rFonts w:ascii="Times New Roman" w:eastAsia="Calibri" w:hAnsi="Times New Roman" w:cs="Times New Roman"/>
                <w:b/>
                <w:sz w:val="24"/>
                <w:szCs w:val="28"/>
                <w:vertAlign w:val="superscript"/>
              </w:rPr>
              <w:t>орг.усл</w:t>
            </w:r>
            <w:r w:rsidRPr="00C31D04">
              <w:rPr>
                <w:rFonts w:ascii="Times New Roman" w:eastAsia="Calibri" w:hAnsi="Times New Roman" w:cs="Times New Roman"/>
                <w:b/>
                <w:sz w:val="24"/>
                <w:szCs w:val="28"/>
                <w:vertAlign w:val="subscript"/>
              </w:rPr>
              <w:t>уд</w:t>
            </w:r>
            <w:r w:rsidRPr="00C31D04">
              <w:rPr>
                <w:rFonts w:ascii="Times New Roman" w:eastAsia="Calibri" w:hAnsi="Times New Roman" w:cs="Times New Roman"/>
                <w:b/>
                <w:sz w:val="24"/>
                <w:szCs w:val="24"/>
              </w:rPr>
              <w:t>)</w:t>
            </w:r>
          </w:p>
        </w:tc>
        <w:tc>
          <w:tcPr>
            <w:tcW w:w="904" w:type="dxa"/>
            <w:tcBorders>
              <w:left w:val="single" w:sz="4" w:space="0" w:color="auto"/>
              <w:right w:val="single" w:sz="4" w:space="0" w:color="auto"/>
            </w:tcBorders>
          </w:tcPr>
          <w:p w:rsidR="00901231" w:rsidRPr="008745C5" w:rsidRDefault="00901231" w:rsidP="00C67679">
            <w:pPr>
              <w:pStyle w:val="21"/>
              <w:rPr>
                <w:rFonts w:ascii="Times New Roman" w:hAnsi="Times New Roman"/>
                <w:sz w:val="24"/>
                <w:szCs w:val="24"/>
                <w:lang w:eastAsia="ru-RU"/>
              </w:rPr>
            </w:pPr>
            <w:r w:rsidRPr="008745C5">
              <w:rPr>
                <w:rFonts w:ascii="Times New Roman" w:hAnsi="Times New Roman"/>
                <w:sz w:val="24"/>
                <w:szCs w:val="24"/>
                <w:lang w:eastAsia="ru-RU"/>
              </w:rPr>
              <w:t>0,2</w:t>
            </w:r>
          </w:p>
        </w:tc>
        <w:tc>
          <w:tcPr>
            <w:tcW w:w="3685" w:type="dxa"/>
            <w:tcBorders>
              <w:top w:val="single" w:sz="4" w:space="0" w:color="auto"/>
              <w:left w:val="single" w:sz="4" w:space="0" w:color="auto"/>
              <w:right w:val="single" w:sz="4" w:space="0" w:color="auto"/>
            </w:tcBorders>
          </w:tcPr>
          <w:p w:rsidR="00901231" w:rsidRPr="008745C5" w:rsidRDefault="00901231" w:rsidP="00C67679">
            <w:pPr>
              <w:pStyle w:val="21"/>
              <w:jc w:val="left"/>
              <w:rPr>
                <w:rFonts w:ascii="Times New Roman" w:hAnsi="Times New Roman"/>
                <w:sz w:val="24"/>
                <w:szCs w:val="24"/>
                <w:lang w:eastAsia="ru-RU"/>
              </w:rPr>
            </w:pPr>
            <w:r w:rsidRPr="008745C5">
              <w:rPr>
                <w:rFonts w:ascii="Times New Roman" w:hAnsi="Times New Roman"/>
                <w:sz w:val="24"/>
                <w:szCs w:val="24"/>
                <w:lang w:eastAsia="ru-RU"/>
              </w:rPr>
              <w:t>5.2.1 Удовлетворенность получателей услуг организационными условиями оказания услуг, например:</w:t>
            </w:r>
          </w:p>
          <w:p w:rsidR="00901231" w:rsidRPr="008745C5" w:rsidRDefault="00901231" w:rsidP="00C67679">
            <w:pPr>
              <w:pStyle w:val="21"/>
              <w:jc w:val="left"/>
              <w:rPr>
                <w:rFonts w:ascii="Times New Roman" w:hAnsi="Times New Roman"/>
                <w:sz w:val="24"/>
                <w:szCs w:val="24"/>
                <w:lang w:eastAsia="ru-RU"/>
              </w:rPr>
            </w:pPr>
            <w:r w:rsidRPr="008745C5">
              <w:rPr>
                <w:rFonts w:ascii="Times New Roman" w:hAnsi="Times New Roman"/>
                <w:sz w:val="24"/>
                <w:szCs w:val="24"/>
                <w:lang w:eastAsia="ru-RU"/>
              </w:rPr>
              <w:t>- наличием и понятностью навигации внутри организации</w:t>
            </w:r>
            <w:r w:rsidRPr="008745C5">
              <w:rPr>
                <w:rFonts w:ascii="Times New Roman" w:hAnsi="Times New Roman"/>
                <w:sz w:val="24"/>
                <w:szCs w:val="24"/>
              </w:rPr>
              <w:t xml:space="preserve"> социальной сферы</w:t>
            </w:r>
            <w:r w:rsidRPr="008745C5">
              <w:rPr>
                <w:rFonts w:ascii="Times New Roman" w:hAnsi="Times New Roman"/>
                <w:sz w:val="24"/>
                <w:szCs w:val="24"/>
                <w:lang w:eastAsia="ru-RU"/>
              </w:rPr>
              <w:t>;</w:t>
            </w:r>
          </w:p>
          <w:p w:rsidR="00901231" w:rsidRPr="008745C5" w:rsidRDefault="00901231" w:rsidP="00C67679">
            <w:pPr>
              <w:pStyle w:val="21"/>
              <w:ind w:right="-101"/>
              <w:jc w:val="left"/>
              <w:rPr>
                <w:rFonts w:ascii="Times New Roman" w:hAnsi="Times New Roman"/>
                <w:sz w:val="24"/>
                <w:szCs w:val="24"/>
                <w:lang w:eastAsia="ru-RU"/>
              </w:rPr>
            </w:pPr>
            <w:r w:rsidRPr="008745C5">
              <w:rPr>
                <w:rFonts w:ascii="Times New Roman" w:hAnsi="Times New Roman"/>
                <w:sz w:val="24"/>
                <w:szCs w:val="24"/>
              </w:rPr>
              <w:t>- графиком работы организации социальной сферы (подразделения, отдельных специалистов, графиком прихода социального работника на дом и прочее)</w:t>
            </w:r>
          </w:p>
        </w:tc>
        <w:tc>
          <w:tcPr>
            <w:tcW w:w="4678" w:type="dxa"/>
            <w:tcBorders>
              <w:left w:val="single" w:sz="4" w:space="0" w:color="auto"/>
              <w:right w:val="single" w:sz="4" w:space="0" w:color="auto"/>
            </w:tcBorders>
          </w:tcPr>
          <w:p w:rsidR="00901231" w:rsidRPr="008745C5" w:rsidRDefault="00901231" w:rsidP="00C67679">
            <w:pPr>
              <w:pStyle w:val="21"/>
              <w:jc w:val="left"/>
              <w:rPr>
                <w:rFonts w:ascii="Times New Roman" w:hAnsi="Times New Roman"/>
                <w:sz w:val="24"/>
                <w:szCs w:val="24"/>
                <w:lang w:eastAsia="ru-RU"/>
              </w:rPr>
            </w:pPr>
            <w:r w:rsidRPr="008745C5">
              <w:rPr>
                <w:rFonts w:ascii="Times New Roman" w:hAnsi="Times New Roman"/>
                <w:sz w:val="24"/>
                <w:szCs w:val="24"/>
              </w:rPr>
              <w:t xml:space="preserve">число получателей услуг, удовлетворенных организационными условиями предоставления услуг </w:t>
            </w:r>
            <w:r w:rsidRPr="008745C5">
              <w:rPr>
                <w:rFonts w:ascii="Times New Roman" w:hAnsi="Times New Roman"/>
                <w:b/>
                <w:sz w:val="24"/>
                <w:szCs w:val="24"/>
              </w:rPr>
              <w:t>(</w:t>
            </w:r>
            <w:r w:rsidRPr="008745C5">
              <w:rPr>
                <w:rFonts w:ascii="Times New Roman" w:hAnsi="Times New Roman"/>
                <w:b/>
                <w:sz w:val="24"/>
                <w:szCs w:val="28"/>
                <w:lang w:eastAsia="ru-RU"/>
              </w:rPr>
              <w:t>У</w:t>
            </w:r>
            <w:r w:rsidRPr="008745C5">
              <w:rPr>
                <w:rFonts w:ascii="Times New Roman" w:hAnsi="Times New Roman"/>
                <w:b/>
                <w:sz w:val="24"/>
                <w:szCs w:val="28"/>
                <w:vertAlign w:val="superscript"/>
                <w:lang w:eastAsia="ru-RU"/>
              </w:rPr>
              <w:t>орг.усл</w:t>
            </w:r>
            <w:r w:rsidRPr="008745C5">
              <w:rPr>
                <w:rFonts w:ascii="Times New Roman" w:hAnsi="Times New Roman"/>
                <w:b/>
                <w:sz w:val="24"/>
                <w:szCs w:val="24"/>
              </w:rPr>
              <w:t>)</w:t>
            </w:r>
            <w:r w:rsidRPr="008745C5">
              <w:rPr>
                <w:rFonts w:ascii="Times New Roman" w:hAnsi="Times New Roman"/>
                <w:sz w:val="24"/>
                <w:szCs w:val="24"/>
              </w:rPr>
              <w:t xml:space="preserve">, по отношению к числу опрошенных </w:t>
            </w:r>
            <w:r w:rsidRPr="008745C5">
              <w:rPr>
                <w:rFonts w:ascii="Times New Roman" w:hAnsi="Times New Roman"/>
                <w:sz w:val="24"/>
                <w:szCs w:val="24"/>
                <w:lang w:eastAsia="ru-RU"/>
              </w:rPr>
              <w:t xml:space="preserve"> получателей услуг</w:t>
            </w:r>
            <w:r w:rsidRPr="008745C5">
              <w:rPr>
                <w:rFonts w:ascii="Times New Roman" w:hAnsi="Times New Roman"/>
                <w:sz w:val="24"/>
                <w:szCs w:val="24"/>
              </w:rPr>
              <w:t xml:space="preserve">  ответивших на соответствующий вопрос анкеты </w:t>
            </w:r>
            <w:r w:rsidRPr="008745C5">
              <w:rPr>
                <w:rFonts w:ascii="Times New Roman" w:hAnsi="Times New Roman"/>
                <w:b/>
                <w:sz w:val="24"/>
                <w:szCs w:val="24"/>
              </w:rPr>
              <w:t>(</w:t>
            </w:r>
            <w:r w:rsidRPr="008745C5">
              <w:rPr>
                <w:rFonts w:ascii="Times New Roman" w:hAnsi="Times New Roman"/>
                <w:b/>
                <w:sz w:val="24"/>
                <w:szCs w:val="28"/>
                <w:lang w:eastAsia="ru-RU"/>
              </w:rPr>
              <w:t>Ч</w:t>
            </w:r>
            <w:r w:rsidRPr="008745C5">
              <w:rPr>
                <w:rFonts w:ascii="Times New Roman" w:hAnsi="Times New Roman"/>
                <w:b/>
                <w:sz w:val="24"/>
                <w:szCs w:val="28"/>
                <w:vertAlign w:val="subscript"/>
                <w:lang w:eastAsia="ru-RU"/>
              </w:rPr>
              <w:t>общ</w:t>
            </w:r>
            <w:r w:rsidRPr="008745C5">
              <w:rPr>
                <w:rFonts w:ascii="Times New Roman" w:hAnsi="Times New Roman"/>
                <w:b/>
                <w:sz w:val="24"/>
                <w:szCs w:val="24"/>
              </w:rPr>
              <w:t>)</w:t>
            </w:r>
          </w:p>
        </w:tc>
        <w:tc>
          <w:tcPr>
            <w:tcW w:w="1418" w:type="dxa"/>
            <w:tcBorders>
              <w:left w:val="single" w:sz="4" w:space="0" w:color="auto"/>
              <w:right w:val="single" w:sz="4" w:space="0" w:color="auto"/>
            </w:tcBorders>
          </w:tcPr>
          <w:p w:rsidR="00901231" w:rsidRPr="008745C5" w:rsidRDefault="00901231" w:rsidP="00C67679">
            <w:pPr>
              <w:pStyle w:val="21"/>
              <w:rPr>
                <w:rFonts w:ascii="Times New Roman" w:hAnsi="Times New Roman"/>
                <w:sz w:val="24"/>
                <w:szCs w:val="24"/>
                <w:lang w:eastAsia="ru-RU"/>
              </w:rPr>
            </w:pPr>
            <w:r w:rsidRPr="008745C5">
              <w:rPr>
                <w:rFonts w:ascii="Times New Roman" w:hAnsi="Times New Roman"/>
                <w:sz w:val="24"/>
                <w:szCs w:val="24"/>
                <w:lang w:eastAsia="ru-RU"/>
              </w:rPr>
              <w:t>0-100 баллов</w:t>
            </w:r>
          </w:p>
        </w:tc>
        <w:tc>
          <w:tcPr>
            <w:tcW w:w="1363" w:type="dxa"/>
            <w:tcBorders>
              <w:left w:val="single" w:sz="4" w:space="0" w:color="auto"/>
              <w:right w:val="single" w:sz="4" w:space="0" w:color="auto"/>
            </w:tcBorders>
          </w:tcPr>
          <w:p w:rsidR="00901231" w:rsidRPr="008745C5" w:rsidRDefault="00901231" w:rsidP="00C67679">
            <w:pPr>
              <w:pStyle w:val="21"/>
              <w:rPr>
                <w:rFonts w:ascii="Times New Roman" w:hAnsi="Times New Roman"/>
                <w:sz w:val="24"/>
                <w:szCs w:val="24"/>
                <w:lang w:eastAsia="ru-RU"/>
              </w:rPr>
            </w:pPr>
            <w:r w:rsidRPr="008745C5">
              <w:rPr>
                <w:rFonts w:ascii="Times New Roman" w:hAnsi="Times New Roman"/>
                <w:sz w:val="24"/>
                <w:szCs w:val="24"/>
                <w:lang w:eastAsia="ru-RU"/>
              </w:rPr>
              <w:t>100 баллов</w:t>
            </w:r>
          </w:p>
          <w:p w:rsidR="00901231" w:rsidRPr="008745C5" w:rsidRDefault="00901231" w:rsidP="00C67679">
            <w:pPr>
              <w:pStyle w:val="21"/>
              <w:rPr>
                <w:rFonts w:ascii="Times New Roman" w:hAnsi="Times New Roman"/>
                <w:sz w:val="24"/>
                <w:szCs w:val="24"/>
                <w:lang w:eastAsia="ru-RU"/>
              </w:rPr>
            </w:pPr>
          </w:p>
          <w:p w:rsidR="00901231" w:rsidRPr="008745C5" w:rsidRDefault="00901231" w:rsidP="00C67679">
            <w:pPr>
              <w:pStyle w:val="21"/>
              <w:rPr>
                <w:rFonts w:ascii="Times New Roman" w:hAnsi="Times New Roman"/>
                <w:sz w:val="24"/>
                <w:szCs w:val="24"/>
                <w:lang w:eastAsia="ru-RU"/>
              </w:rPr>
            </w:pPr>
            <w:r w:rsidRPr="008745C5">
              <w:rPr>
                <w:rFonts w:ascii="Times New Roman" w:hAnsi="Times New Roman"/>
                <w:color w:val="000000"/>
                <w:sz w:val="24"/>
                <w:szCs w:val="24"/>
                <w:lang w:eastAsia="ru-RU"/>
              </w:rPr>
              <w:t>Для расчета  формула (5.2)</w:t>
            </w:r>
          </w:p>
        </w:tc>
      </w:tr>
      <w:tr w:rsidR="00901231" w:rsidRPr="00692EEE" w:rsidTr="00C67679">
        <w:trPr>
          <w:trHeight w:val="20"/>
        </w:trPr>
        <w:tc>
          <w:tcPr>
            <w:tcW w:w="15984" w:type="dxa"/>
            <w:gridSpan w:val="7"/>
            <w:tcBorders>
              <w:left w:val="single" w:sz="4" w:space="0" w:color="auto"/>
            </w:tcBorders>
          </w:tcPr>
          <w:tbl>
            <w:tblPr>
              <w:tblW w:w="7276" w:type="dxa"/>
              <w:jc w:val="center"/>
              <w:tblLayout w:type="fixed"/>
              <w:tblLook w:val="04A0"/>
            </w:tblPr>
            <w:tblGrid>
              <w:gridCol w:w="2212"/>
              <w:gridCol w:w="1368"/>
              <w:gridCol w:w="1168"/>
              <w:gridCol w:w="2528"/>
            </w:tblGrid>
            <w:tr w:rsidR="00901231" w:rsidRPr="00C31D04" w:rsidTr="00C67679">
              <w:trPr>
                <w:jc w:val="center"/>
              </w:trPr>
              <w:tc>
                <w:tcPr>
                  <w:tcW w:w="2212" w:type="dxa"/>
                  <w:vMerge w:val="restart"/>
                  <w:vAlign w:val="center"/>
                </w:tcPr>
                <w:p w:rsidR="00901231" w:rsidRPr="00C31D04" w:rsidRDefault="00901231" w:rsidP="00C67679">
                  <w:pPr>
                    <w:framePr w:hSpace="180" w:wrap="around" w:vAnchor="text" w:hAnchor="text" w:xAlign="center" w:y="1"/>
                    <w:ind w:right="-46"/>
                    <w:suppressOverlap/>
                    <w:jc w:val="right"/>
                    <w:rPr>
                      <w:rFonts w:ascii="Times New Roman" w:eastAsia="Calibri" w:hAnsi="Times New Roman" w:cs="Times New Roman"/>
                      <w:b/>
                      <w:sz w:val="28"/>
                      <w:szCs w:val="28"/>
                    </w:rPr>
                  </w:pPr>
                  <w:r w:rsidRPr="00C31D04">
                    <w:rPr>
                      <w:rFonts w:ascii="Times New Roman" w:eastAsia="Calibri" w:hAnsi="Times New Roman" w:cs="Times New Roman"/>
                      <w:b/>
                      <w:sz w:val="28"/>
                      <w:szCs w:val="28"/>
                    </w:rPr>
                    <w:t>П</w:t>
                  </w:r>
                  <w:r w:rsidRPr="00C31D04">
                    <w:rPr>
                      <w:rFonts w:ascii="Times New Roman" w:eastAsia="Calibri" w:hAnsi="Times New Roman" w:cs="Times New Roman"/>
                      <w:b/>
                      <w:sz w:val="28"/>
                      <w:szCs w:val="28"/>
                      <w:vertAlign w:val="superscript"/>
                    </w:rPr>
                    <w:t>орг.усл</w:t>
                  </w:r>
                  <w:r w:rsidRPr="00C31D04">
                    <w:rPr>
                      <w:rFonts w:ascii="Times New Roman" w:eastAsia="Calibri" w:hAnsi="Times New Roman" w:cs="Times New Roman"/>
                      <w:b/>
                      <w:sz w:val="28"/>
                      <w:szCs w:val="28"/>
                      <w:vertAlign w:val="subscript"/>
                    </w:rPr>
                    <w:t>уд</w:t>
                  </w:r>
                  <w:r w:rsidRPr="00C31D04">
                    <w:rPr>
                      <w:rFonts w:ascii="Times New Roman" w:eastAsia="Calibri" w:hAnsi="Times New Roman" w:cs="Times New Roman"/>
                      <w:b/>
                      <w:sz w:val="28"/>
                      <w:szCs w:val="28"/>
                    </w:rPr>
                    <w:t xml:space="preserve"> = (</w:t>
                  </w:r>
                </w:p>
              </w:tc>
              <w:tc>
                <w:tcPr>
                  <w:tcW w:w="1368" w:type="dxa"/>
                  <w:tcBorders>
                    <w:bottom w:val="single" w:sz="4" w:space="0" w:color="auto"/>
                  </w:tcBorders>
                </w:tcPr>
                <w:p w:rsidR="00901231" w:rsidRPr="00C31D04" w:rsidRDefault="00901231" w:rsidP="00C67679">
                  <w:pPr>
                    <w:framePr w:hSpace="180" w:wrap="around" w:vAnchor="text" w:hAnchor="text" w:xAlign="center" w:y="1"/>
                    <w:ind w:left="-108" w:right="-108"/>
                    <w:suppressOverlap/>
                    <w:jc w:val="center"/>
                    <w:rPr>
                      <w:rFonts w:ascii="Times New Roman" w:eastAsia="Calibri" w:hAnsi="Times New Roman" w:cs="Times New Roman"/>
                      <w:b/>
                      <w:szCs w:val="28"/>
                    </w:rPr>
                  </w:pPr>
                  <w:r w:rsidRPr="00C31D04">
                    <w:rPr>
                      <w:rFonts w:ascii="Times New Roman" w:eastAsia="Calibri" w:hAnsi="Times New Roman" w:cs="Times New Roman"/>
                      <w:b/>
                      <w:sz w:val="28"/>
                      <w:szCs w:val="28"/>
                    </w:rPr>
                    <w:t>У</w:t>
                  </w:r>
                  <w:r w:rsidRPr="00C31D04">
                    <w:rPr>
                      <w:rFonts w:ascii="Times New Roman" w:eastAsia="Calibri" w:hAnsi="Times New Roman" w:cs="Times New Roman"/>
                      <w:b/>
                      <w:sz w:val="28"/>
                      <w:szCs w:val="28"/>
                      <w:vertAlign w:val="superscript"/>
                    </w:rPr>
                    <w:t>орг.усл</w:t>
                  </w:r>
                </w:p>
              </w:tc>
              <w:tc>
                <w:tcPr>
                  <w:tcW w:w="1168" w:type="dxa"/>
                  <w:vMerge w:val="restart"/>
                  <w:vAlign w:val="center"/>
                </w:tcPr>
                <w:p w:rsidR="00901231" w:rsidRPr="00C31D04" w:rsidRDefault="00901231" w:rsidP="00C67679">
                  <w:pPr>
                    <w:framePr w:hSpace="180" w:wrap="around" w:vAnchor="text" w:hAnchor="text" w:xAlign="center" w:y="1"/>
                    <w:ind w:left="-108"/>
                    <w:suppressOverlap/>
                    <w:rPr>
                      <w:rFonts w:ascii="Times New Roman" w:eastAsia="Calibri" w:hAnsi="Times New Roman" w:cs="Times New Roman"/>
                      <w:b/>
                      <w:sz w:val="28"/>
                      <w:szCs w:val="28"/>
                    </w:rPr>
                  </w:pPr>
                  <w:r w:rsidRPr="00C31D04">
                    <w:rPr>
                      <w:rFonts w:ascii="Times New Roman" w:eastAsia="Calibri" w:hAnsi="Times New Roman" w:cs="Times New Roman"/>
                      <w:b/>
                      <w:sz w:val="28"/>
                      <w:szCs w:val="28"/>
                    </w:rPr>
                    <w:t xml:space="preserve"> )×100,</w:t>
                  </w:r>
                </w:p>
              </w:tc>
              <w:tc>
                <w:tcPr>
                  <w:tcW w:w="2528" w:type="dxa"/>
                  <w:vMerge w:val="restart"/>
                  <w:vAlign w:val="center"/>
                </w:tcPr>
                <w:p w:rsidR="00901231" w:rsidRPr="00C31D04" w:rsidRDefault="00901231" w:rsidP="00C67679">
                  <w:pPr>
                    <w:framePr w:hSpace="180" w:wrap="around" w:vAnchor="text" w:hAnchor="text" w:xAlign="center" w:y="1"/>
                    <w:ind w:left="-108"/>
                    <w:suppressOverlap/>
                    <w:jc w:val="right"/>
                    <w:rPr>
                      <w:rFonts w:ascii="Times New Roman" w:eastAsia="Calibri" w:hAnsi="Times New Roman" w:cs="Times New Roman"/>
                      <w:b/>
                      <w:sz w:val="28"/>
                      <w:szCs w:val="28"/>
                    </w:rPr>
                  </w:pPr>
                  <w:r w:rsidRPr="00C31D04">
                    <w:rPr>
                      <w:rFonts w:ascii="Times New Roman" w:eastAsia="Calibri" w:hAnsi="Times New Roman" w:cs="Times New Roman"/>
                      <w:b/>
                      <w:sz w:val="28"/>
                      <w:szCs w:val="28"/>
                    </w:rPr>
                    <w:t>(5.2)</w:t>
                  </w:r>
                </w:p>
              </w:tc>
            </w:tr>
            <w:tr w:rsidR="00901231" w:rsidRPr="00C31D04" w:rsidTr="00C67679">
              <w:trPr>
                <w:jc w:val="center"/>
              </w:trPr>
              <w:tc>
                <w:tcPr>
                  <w:tcW w:w="2212" w:type="dxa"/>
                  <w:vMerge/>
                </w:tcPr>
                <w:p w:rsidR="00901231" w:rsidRPr="00C31D04" w:rsidRDefault="00901231" w:rsidP="00C67679">
                  <w:pPr>
                    <w:framePr w:hSpace="180" w:wrap="around" w:vAnchor="text" w:hAnchor="text" w:xAlign="center" w:y="1"/>
                    <w:suppressOverlap/>
                    <w:jc w:val="center"/>
                    <w:rPr>
                      <w:rFonts w:ascii="Times New Roman" w:eastAsia="Calibri" w:hAnsi="Times New Roman" w:cs="Times New Roman"/>
                      <w:b/>
                      <w:sz w:val="28"/>
                      <w:szCs w:val="28"/>
                    </w:rPr>
                  </w:pPr>
                </w:p>
              </w:tc>
              <w:tc>
                <w:tcPr>
                  <w:tcW w:w="1368" w:type="dxa"/>
                  <w:tcBorders>
                    <w:top w:val="single" w:sz="4" w:space="0" w:color="auto"/>
                  </w:tcBorders>
                </w:tcPr>
                <w:p w:rsidR="00901231" w:rsidRPr="00C31D04" w:rsidRDefault="00901231" w:rsidP="00C67679">
                  <w:pPr>
                    <w:framePr w:hSpace="180" w:wrap="around" w:vAnchor="text" w:hAnchor="text" w:xAlign="center" w:y="1"/>
                    <w:ind w:left="186" w:hanging="186"/>
                    <w:suppressOverlap/>
                    <w:jc w:val="center"/>
                    <w:rPr>
                      <w:rFonts w:ascii="Times New Roman" w:eastAsia="Calibri" w:hAnsi="Times New Roman" w:cs="Times New Roman"/>
                      <w:b/>
                      <w:szCs w:val="28"/>
                    </w:rPr>
                  </w:pPr>
                  <w:r w:rsidRPr="00C31D04">
                    <w:rPr>
                      <w:rFonts w:ascii="Times New Roman" w:eastAsia="Calibri" w:hAnsi="Times New Roman" w:cs="Times New Roman"/>
                      <w:b/>
                      <w:sz w:val="28"/>
                      <w:szCs w:val="28"/>
                    </w:rPr>
                    <w:t>Ч</w:t>
                  </w:r>
                  <w:r w:rsidRPr="00C31D04">
                    <w:rPr>
                      <w:rFonts w:ascii="Times New Roman" w:eastAsia="Calibri" w:hAnsi="Times New Roman" w:cs="Times New Roman"/>
                      <w:b/>
                      <w:sz w:val="28"/>
                      <w:szCs w:val="28"/>
                      <w:vertAlign w:val="subscript"/>
                    </w:rPr>
                    <w:t>общ</w:t>
                  </w:r>
                </w:p>
              </w:tc>
              <w:tc>
                <w:tcPr>
                  <w:tcW w:w="1168" w:type="dxa"/>
                  <w:vMerge/>
                </w:tcPr>
                <w:p w:rsidR="00901231" w:rsidRPr="00C31D04" w:rsidRDefault="00901231" w:rsidP="00C67679">
                  <w:pPr>
                    <w:framePr w:hSpace="180" w:wrap="around" w:vAnchor="text" w:hAnchor="text" w:xAlign="center" w:y="1"/>
                    <w:suppressOverlap/>
                    <w:jc w:val="center"/>
                    <w:rPr>
                      <w:rFonts w:ascii="Times New Roman" w:eastAsia="Calibri" w:hAnsi="Times New Roman" w:cs="Times New Roman"/>
                      <w:b/>
                      <w:szCs w:val="28"/>
                    </w:rPr>
                  </w:pPr>
                </w:p>
              </w:tc>
              <w:tc>
                <w:tcPr>
                  <w:tcW w:w="2528" w:type="dxa"/>
                  <w:vMerge/>
                </w:tcPr>
                <w:p w:rsidR="00901231" w:rsidRPr="00C31D04" w:rsidRDefault="00901231" w:rsidP="00C67679">
                  <w:pPr>
                    <w:framePr w:hSpace="180" w:wrap="around" w:vAnchor="text" w:hAnchor="text" w:xAlign="center" w:y="1"/>
                    <w:suppressOverlap/>
                    <w:jc w:val="center"/>
                    <w:rPr>
                      <w:rFonts w:ascii="Times New Roman" w:eastAsia="Calibri" w:hAnsi="Times New Roman" w:cs="Times New Roman"/>
                      <w:b/>
                      <w:szCs w:val="28"/>
                    </w:rPr>
                  </w:pPr>
                </w:p>
              </w:tc>
            </w:tr>
          </w:tbl>
          <w:p w:rsidR="00901231" w:rsidRPr="00C31D04" w:rsidRDefault="00901231" w:rsidP="00C67679">
            <w:pPr>
              <w:ind w:firstLine="709"/>
              <w:rPr>
                <w:rFonts w:ascii="Times New Roman" w:eastAsia="Calibri" w:hAnsi="Times New Roman" w:cs="Times New Roman"/>
                <w:sz w:val="24"/>
                <w:szCs w:val="28"/>
              </w:rPr>
            </w:pPr>
            <w:r w:rsidRPr="00C31D04">
              <w:rPr>
                <w:rFonts w:ascii="Times New Roman" w:eastAsia="Calibri" w:hAnsi="Times New Roman" w:cs="Times New Roman"/>
                <w:sz w:val="24"/>
                <w:szCs w:val="28"/>
              </w:rPr>
              <w:t>где</w:t>
            </w:r>
          </w:p>
          <w:p w:rsidR="00901231" w:rsidRPr="00C31D04" w:rsidRDefault="00901231" w:rsidP="00C67679">
            <w:pPr>
              <w:ind w:firstLine="709"/>
              <w:rPr>
                <w:rFonts w:ascii="Times New Roman" w:eastAsia="Calibri" w:hAnsi="Times New Roman" w:cs="Times New Roman"/>
                <w:sz w:val="24"/>
                <w:szCs w:val="28"/>
              </w:rPr>
            </w:pPr>
            <w:r w:rsidRPr="00C31D04">
              <w:rPr>
                <w:rFonts w:ascii="Times New Roman" w:eastAsia="Calibri" w:hAnsi="Times New Roman" w:cs="Times New Roman"/>
                <w:b/>
                <w:sz w:val="24"/>
                <w:szCs w:val="28"/>
              </w:rPr>
              <w:t>У</w:t>
            </w:r>
            <w:r w:rsidRPr="00C31D04">
              <w:rPr>
                <w:rFonts w:ascii="Times New Roman" w:eastAsia="Calibri" w:hAnsi="Times New Roman" w:cs="Times New Roman"/>
                <w:b/>
                <w:sz w:val="24"/>
                <w:szCs w:val="28"/>
                <w:vertAlign w:val="superscript"/>
              </w:rPr>
              <w:t>орг.усл</w:t>
            </w:r>
            <w:r w:rsidRPr="00C31D04">
              <w:rPr>
                <w:rFonts w:ascii="Times New Roman" w:eastAsia="Calibri" w:hAnsi="Times New Roman" w:cs="Times New Roman"/>
                <w:sz w:val="24"/>
                <w:szCs w:val="28"/>
              </w:rPr>
              <w:t>- число получателей услуг, удовлетворенных организационными условиями предоставления услуг;</w:t>
            </w:r>
          </w:p>
          <w:p w:rsidR="00901231" w:rsidRPr="00C31D04" w:rsidRDefault="00901231" w:rsidP="00C67679">
            <w:pPr>
              <w:ind w:firstLine="709"/>
              <w:rPr>
                <w:rFonts w:ascii="Times New Roman" w:eastAsia="Calibri" w:hAnsi="Times New Roman" w:cs="Times New Roman"/>
                <w:sz w:val="24"/>
                <w:szCs w:val="28"/>
              </w:rPr>
            </w:pPr>
            <w:r w:rsidRPr="00C31D04">
              <w:rPr>
                <w:rFonts w:ascii="Times New Roman" w:eastAsia="Calibri" w:hAnsi="Times New Roman" w:cs="Times New Roman"/>
                <w:b/>
                <w:sz w:val="24"/>
                <w:szCs w:val="28"/>
              </w:rPr>
              <w:t>Ч</w:t>
            </w:r>
            <w:r w:rsidRPr="00C31D04">
              <w:rPr>
                <w:rFonts w:ascii="Times New Roman" w:eastAsia="Calibri" w:hAnsi="Times New Roman" w:cs="Times New Roman"/>
                <w:b/>
                <w:sz w:val="24"/>
                <w:szCs w:val="28"/>
                <w:vertAlign w:val="subscript"/>
              </w:rPr>
              <w:t>общ</w:t>
            </w:r>
            <w:r w:rsidRPr="00C31D04">
              <w:rPr>
                <w:rFonts w:ascii="Times New Roman" w:eastAsia="Calibri" w:hAnsi="Times New Roman" w:cs="Times New Roman"/>
                <w:sz w:val="24"/>
                <w:szCs w:val="28"/>
              </w:rPr>
              <w:t xml:space="preserve"> -  общее число опрошенных получателей услуг</w:t>
            </w:r>
          </w:p>
          <w:p w:rsidR="00901231" w:rsidRPr="008745C5" w:rsidRDefault="00901231" w:rsidP="00C67679">
            <w:pPr>
              <w:pStyle w:val="21"/>
              <w:rPr>
                <w:rFonts w:ascii="Times New Roman" w:hAnsi="Times New Roman"/>
                <w:sz w:val="24"/>
                <w:szCs w:val="24"/>
                <w:lang w:eastAsia="ru-RU"/>
              </w:rPr>
            </w:pPr>
          </w:p>
        </w:tc>
      </w:tr>
      <w:tr w:rsidR="00901231" w:rsidRPr="00692EEE" w:rsidTr="00C67679">
        <w:trPr>
          <w:trHeight w:val="20"/>
        </w:trPr>
        <w:tc>
          <w:tcPr>
            <w:tcW w:w="568" w:type="dxa"/>
            <w:tcBorders>
              <w:left w:val="single" w:sz="4" w:space="0" w:color="auto"/>
              <w:bottom w:val="single" w:sz="4" w:space="0" w:color="auto"/>
              <w:right w:val="single" w:sz="4" w:space="0" w:color="auto"/>
            </w:tcBorders>
            <w:vAlign w:val="center"/>
          </w:tcPr>
          <w:p w:rsidR="00901231" w:rsidRPr="008745C5" w:rsidRDefault="00901231" w:rsidP="00C67679">
            <w:pPr>
              <w:pStyle w:val="21"/>
              <w:ind w:right="-108"/>
              <w:rPr>
                <w:rFonts w:ascii="Times New Roman" w:hAnsi="Times New Roman"/>
                <w:b/>
                <w:sz w:val="24"/>
                <w:szCs w:val="24"/>
                <w:lang w:eastAsia="ru-RU"/>
              </w:rPr>
            </w:pPr>
            <w:r w:rsidRPr="008745C5">
              <w:rPr>
                <w:rFonts w:ascii="Times New Roman" w:hAnsi="Times New Roman"/>
                <w:b/>
                <w:sz w:val="24"/>
                <w:szCs w:val="24"/>
                <w:lang w:eastAsia="ru-RU"/>
              </w:rPr>
              <w:lastRenderedPageBreak/>
              <w:t>№</w:t>
            </w:r>
          </w:p>
        </w:tc>
        <w:tc>
          <w:tcPr>
            <w:tcW w:w="3368" w:type="dxa"/>
            <w:tcBorders>
              <w:left w:val="single" w:sz="4" w:space="0" w:color="auto"/>
              <w:bottom w:val="single" w:sz="4" w:space="0" w:color="auto"/>
              <w:right w:val="single" w:sz="4" w:space="0" w:color="auto"/>
            </w:tcBorders>
            <w:vAlign w:val="center"/>
          </w:tcPr>
          <w:p w:rsidR="00901231" w:rsidRPr="008745C5" w:rsidRDefault="00901231" w:rsidP="00C67679">
            <w:pPr>
              <w:pStyle w:val="21"/>
              <w:rPr>
                <w:rFonts w:ascii="Times New Roman" w:hAnsi="Times New Roman"/>
                <w:b/>
                <w:sz w:val="24"/>
                <w:szCs w:val="24"/>
                <w:lang w:eastAsia="ru-RU"/>
              </w:rPr>
            </w:pPr>
            <w:r w:rsidRPr="008745C5">
              <w:rPr>
                <w:rFonts w:ascii="Times New Roman" w:hAnsi="Times New Roman"/>
                <w:b/>
                <w:sz w:val="24"/>
                <w:szCs w:val="24"/>
                <w:lang w:eastAsia="ru-RU"/>
              </w:rPr>
              <w:t>Показатели оценки качества</w:t>
            </w:r>
          </w:p>
          <w:p w:rsidR="00901231" w:rsidRPr="008745C5" w:rsidRDefault="00901231" w:rsidP="00C67679">
            <w:pPr>
              <w:pStyle w:val="21"/>
              <w:rPr>
                <w:rFonts w:ascii="Times New Roman" w:hAnsi="Times New Roman"/>
                <w:b/>
                <w:sz w:val="24"/>
                <w:szCs w:val="24"/>
                <w:lang w:eastAsia="ru-RU"/>
              </w:rPr>
            </w:pPr>
          </w:p>
        </w:tc>
        <w:tc>
          <w:tcPr>
            <w:tcW w:w="904" w:type="dxa"/>
            <w:tcBorders>
              <w:left w:val="single" w:sz="4" w:space="0" w:color="auto"/>
              <w:bottom w:val="single" w:sz="4" w:space="0" w:color="auto"/>
              <w:right w:val="single" w:sz="4" w:space="0" w:color="auto"/>
            </w:tcBorders>
          </w:tcPr>
          <w:p w:rsidR="00901231" w:rsidRPr="008745C5" w:rsidRDefault="00901231" w:rsidP="00C67679">
            <w:pPr>
              <w:pStyle w:val="21"/>
              <w:ind w:left="-108" w:right="-108"/>
              <w:rPr>
                <w:rFonts w:ascii="Times New Roman" w:hAnsi="Times New Roman"/>
                <w:b/>
                <w:sz w:val="24"/>
                <w:szCs w:val="24"/>
                <w:lang w:eastAsia="ru-RU"/>
              </w:rPr>
            </w:pPr>
            <w:r w:rsidRPr="008745C5">
              <w:rPr>
                <w:rFonts w:ascii="Times New Roman" w:hAnsi="Times New Roman"/>
                <w:b/>
                <w:sz w:val="24"/>
                <w:szCs w:val="24"/>
                <w:lang w:eastAsia="ru-RU"/>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tcPr>
          <w:p w:rsidR="00901231" w:rsidRPr="008745C5" w:rsidRDefault="00901231" w:rsidP="00C67679">
            <w:pPr>
              <w:pStyle w:val="21"/>
              <w:rPr>
                <w:rFonts w:ascii="Times New Roman" w:hAnsi="Times New Roman"/>
                <w:b/>
                <w:sz w:val="24"/>
                <w:szCs w:val="24"/>
                <w:lang w:eastAsia="ru-RU"/>
              </w:rPr>
            </w:pPr>
            <w:r w:rsidRPr="008745C5">
              <w:rPr>
                <w:rFonts w:ascii="Times New Roman" w:hAnsi="Times New Roman"/>
                <w:b/>
                <w:sz w:val="24"/>
                <w:szCs w:val="24"/>
                <w:lang w:eastAsia="ru-RU"/>
              </w:rPr>
              <w:t>Параметры показателя оценки качества, подлежащие оценке</w:t>
            </w:r>
          </w:p>
        </w:tc>
        <w:tc>
          <w:tcPr>
            <w:tcW w:w="4678" w:type="dxa"/>
            <w:tcBorders>
              <w:left w:val="single" w:sz="4" w:space="0" w:color="auto"/>
              <w:bottom w:val="single" w:sz="4" w:space="0" w:color="auto"/>
              <w:right w:val="single" w:sz="4" w:space="0" w:color="auto"/>
            </w:tcBorders>
            <w:vAlign w:val="center"/>
          </w:tcPr>
          <w:p w:rsidR="00901231" w:rsidRPr="008745C5" w:rsidRDefault="00901231" w:rsidP="00C67679">
            <w:pPr>
              <w:pStyle w:val="21"/>
              <w:rPr>
                <w:rFonts w:ascii="Times New Roman" w:hAnsi="Times New Roman"/>
                <w:b/>
                <w:sz w:val="24"/>
                <w:szCs w:val="24"/>
                <w:lang w:eastAsia="ru-RU"/>
              </w:rPr>
            </w:pPr>
            <w:r w:rsidRPr="008745C5">
              <w:rPr>
                <w:rFonts w:ascii="Times New Roman" w:hAnsi="Times New Roman"/>
                <w:b/>
                <w:sz w:val="24"/>
                <w:szCs w:val="24"/>
                <w:lang w:eastAsia="ru-RU"/>
              </w:rPr>
              <w:t>Индикаторы параметров показателей оценки качества</w:t>
            </w:r>
          </w:p>
        </w:tc>
        <w:tc>
          <w:tcPr>
            <w:tcW w:w="1418" w:type="dxa"/>
            <w:tcBorders>
              <w:left w:val="single" w:sz="4" w:space="0" w:color="auto"/>
              <w:bottom w:val="single" w:sz="4" w:space="0" w:color="auto"/>
              <w:right w:val="single" w:sz="4" w:space="0" w:color="auto"/>
            </w:tcBorders>
            <w:vAlign w:val="center"/>
          </w:tcPr>
          <w:p w:rsidR="00901231" w:rsidRPr="008745C5" w:rsidRDefault="00901231" w:rsidP="00C67679">
            <w:pPr>
              <w:pStyle w:val="21"/>
              <w:ind w:left="-162" w:right="-111"/>
              <w:rPr>
                <w:rFonts w:ascii="Times New Roman" w:hAnsi="Times New Roman"/>
                <w:b/>
                <w:sz w:val="24"/>
                <w:szCs w:val="24"/>
                <w:lang w:eastAsia="ru-RU"/>
              </w:rPr>
            </w:pPr>
            <w:r w:rsidRPr="008745C5">
              <w:rPr>
                <w:rFonts w:ascii="Times New Roman" w:hAnsi="Times New Roman"/>
                <w:b/>
                <w:sz w:val="24"/>
                <w:szCs w:val="24"/>
                <w:lang w:eastAsia="ru-RU"/>
              </w:rPr>
              <w:t xml:space="preserve">Значение параметров </w:t>
            </w:r>
          </w:p>
          <w:p w:rsidR="00901231" w:rsidRPr="008745C5" w:rsidRDefault="00901231" w:rsidP="00C67679">
            <w:pPr>
              <w:pStyle w:val="21"/>
              <w:ind w:left="-162" w:right="-111"/>
              <w:rPr>
                <w:rFonts w:ascii="Times New Roman" w:hAnsi="Times New Roman"/>
                <w:b/>
                <w:sz w:val="24"/>
                <w:szCs w:val="24"/>
                <w:lang w:eastAsia="ru-RU"/>
              </w:rPr>
            </w:pPr>
            <w:r w:rsidRPr="008745C5">
              <w:rPr>
                <w:rFonts w:ascii="Times New Roman" w:hAnsi="Times New Roman"/>
                <w:b/>
                <w:sz w:val="24"/>
                <w:szCs w:val="24"/>
                <w:lang w:eastAsia="ru-RU"/>
              </w:rPr>
              <w:t>в баллах</w:t>
            </w:r>
          </w:p>
        </w:tc>
        <w:tc>
          <w:tcPr>
            <w:tcW w:w="1363" w:type="dxa"/>
            <w:tcBorders>
              <w:left w:val="single" w:sz="4" w:space="0" w:color="auto"/>
              <w:bottom w:val="single" w:sz="4" w:space="0" w:color="auto"/>
              <w:right w:val="single" w:sz="4" w:space="0" w:color="auto"/>
            </w:tcBorders>
          </w:tcPr>
          <w:p w:rsidR="00901231" w:rsidRPr="008745C5" w:rsidRDefault="00901231" w:rsidP="00C67679">
            <w:pPr>
              <w:pStyle w:val="21"/>
              <w:ind w:left="-107" w:right="-113"/>
              <w:rPr>
                <w:rFonts w:ascii="Times New Roman" w:hAnsi="Times New Roman"/>
                <w:b/>
                <w:sz w:val="24"/>
                <w:szCs w:val="24"/>
                <w:lang w:eastAsia="ru-RU"/>
              </w:rPr>
            </w:pPr>
            <w:r w:rsidRPr="008745C5">
              <w:rPr>
                <w:rFonts w:ascii="Times New Roman" w:hAnsi="Times New Roman"/>
                <w:b/>
                <w:sz w:val="24"/>
                <w:szCs w:val="24"/>
                <w:lang w:eastAsia="ru-RU"/>
              </w:rPr>
              <w:t xml:space="preserve">Макси-мальное значение показателей </w:t>
            </w:r>
          </w:p>
        </w:tc>
      </w:tr>
      <w:tr w:rsidR="00901231" w:rsidRPr="00692EEE" w:rsidTr="00C67679">
        <w:trPr>
          <w:trHeight w:val="20"/>
        </w:trPr>
        <w:tc>
          <w:tcPr>
            <w:tcW w:w="568" w:type="dxa"/>
            <w:tcBorders>
              <w:left w:val="single" w:sz="4" w:space="0" w:color="auto"/>
              <w:right w:val="single" w:sz="4" w:space="0" w:color="auto"/>
            </w:tcBorders>
          </w:tcPr>
          <w:p w:rsidR="00901231" w:rsidRPr="008745C5" w:rsidRDefault="00901231" w:rsidP="00C67679">
            <w:pPr>
              <w:pStyle w:val="21"/>
              <w:ind w:right="-108"/>
              <w:jc w:val="left"/>
              <w:rPr>
                <w:rFonts w:ascii="Times New Roman" w:hAnsi="Times New Roman"/>
                <w:sz w:val="24"/>
                <w:szCs w:val="24"/>
                <w:lang w:eastAsia="ru-RU"/>
              </w:rPr>
            </w:pPr>
            <w:r w:rsidRPr="008745C5">
              <w:rPr>
                <w:rFonts w:ascii="Times New Roman" w:hAnsi="Times New Roman"/>
                <w:sz w:val="24"/>
                <w:szCs w:val="24"/>
                <w:lang w:eastAsia="ru-RU"/>
              </w:rPr>
              <w:t>5.3.</w:t>
            </w:r>
          </w:p>
        </w:tc>
        <w:tc>
          <w:tcPr>
            <w:tcW w:w="3368" w:type="dxa"/>
            <w:tcBorders>
              <w:left w:val="single" w:sz="4" w:space="0" w:color="auto"/>
              <w:right w:val="single" w:sz="4" w:space="0" w:color="auto"/>
            </w:tcBorders>
          </w:tcPr>
          <w:p w:rsidR="00901231" w:rsidRPr="00C31D04" w:rsidRDefault="00901231" w:rsidP="00C67679">
            <w:pPr>
              <w:rPr>
                <w:rFonts w:ascii="Times New Roman" w:eastAsia="Calibri" w:hAnsi="Times New Roman" w:cs="Times New Roman"/>
                <w:sz w:val="24"/>
                <w:szCs w:val="24"/>
              </w:rPr>
            </w:pPr>
            <w:r w:rsidRPr="00C31D04">
              <w:rPr>
                <w:rFonts w:ascii="Times New Roman" w:eastAsia="Calibri" w:hAnsi="Times New Roman" w:cs="Times New Roman"/>
                <w:sz w:val="24"/>
                <w:szCs w:val="24"/>
              </w:rPr>
              <w:t>Доля получателей услуг, удовлетворенных в целом условиями оказания услуг в организации социальной сферы (в % от общего числа опрошенных получателей услуг).</w:t>
            </w:r>
            <w:r w:rsidRPr="00C31D04">
              <w:rPr>
                <w:rFonts w:ascii="Times New Roman" w:eastAsia="Calibri" w:hAnsi="Times New Roman" w:cs="Times New Roman"/>
                <w:b/>
                <w:sz w:val="24"/>
                <w:szCs w:val="24"/>
              </w:rPr>
              <w:t>(</w:t>
            </w:r>
            <w:r w:rsidRPr="00C31D04">
              <w:rPr>
                <w:rFonts w:ascii="Times New Roman" w:eastAsia="Calibri" w:hAnsi="Times New Roman" w:cs="Times New Roman"/>
                <w:b/>
                <w:sz w:val="24"/>
                <w:szCs w:val="28"/>
              </w:rPr>
              <w:t>П</w:t>
            </w:r>
            <w:r w:rsidRPr="00C31D04">
              <w:rPr>
                <w:rFonts w:ascii="Times New Roman" w:eastAsia="Calibri" w:hAnsi="Times New Roman" w:cs="Times New Roman"/>
                <w:b/>
                <w:sz w:val="24"/>
                <w:szCs w:val="28"/>
                <w:vertAlign w:val="subscript"/>
              </w:rPr>
              <w:t>уд</w:t>
            </w:r>
            <w:r w:rsidRPr="00C31D04">
              <w:rPr>
                <w:rFonts w:ascii="Times New Roman" w:eastAsia="Calibri" w:hAnsi="Times New Roman" w:cs="Times New Roman"/>
                <w:b/>
                <w:sz w:val="24"/>
                <w:szCs w:val="24"/>
              </w:rPr>
              <w:t>)</w:t>
            </w:r>
          </w:p>
        </w:tc>
        <w:tc>
          <w:tcPr>
            <w:tcW w:w="904" w:type="dxa"/>
            <w:tcBorders>
              <w:left w:val="single" w:sz="4" w:space="0" w:color="auto"/>
              <w:right w:val="single" w:sz="4" w:space="0" w:color="auto"/>
            </w:tcBorders>
          </w:tcPr>
          <w:p w:rsidR="00901231" w:rsidRPr="008745C5" w:rsidRDefault="00901231" w:rsidP="00C67679">
            <w:pPr>
              <w:pStyle w:val="21"/>
              <w:rPr>
                <w:rFonts w:ascii="Times New Roman" w:hAnsi="Times New Roman"/>
                <w:sz w:val="24"/>
                <w:szCs w:val="24"/>
                <w:lang w:eastAsia="ru-RU"/>
              </w:rPr>
            </w:pPr>
            <w:r w:rsidRPr="008745C5">
              <w:rPr>
                <w:rFonts w:ascii="Times New Roman" w:hAnsi="Times New Roman"/>
                <w:sz w:val="24"/>
                <w:szCs w:val="24"/>
                <w:lang w:eastAsia="ru-RU"/>
              </w:rPr>
              <w:t>0,5</w:t>
            </w:r>
          </w:p>
        </w:tc>
        <w:tc>
          <w:tcPr>
            <w:tcW w:w="3685" w:type="dxa"/>
            <w:tcBorders>
              <w:top w:val="single" w:sz="4" w:space="0" w:color="auto"/>
              <w:left w:val="single" w:sz="4" w:space="0" w:color="auto"/>
              <w:bottom w:val="single" w:sz="4" w:space="0" w:color="auto"/>
              <w:right w:val="single" w:sz="4" w:space="0" w:color="auto"/>
            </w:tcBorders>
          </w:tcPr>
          <w:p w:rsidR="00901231" w:rsidRPr="008745C5" w:rsidRDefault="00901231" w:rsidP="00C67679">
            <w:pPr>
              <w:pStyle w:val="21"/>
              <w:jc w:val="left"/>
              <w:rPr>
                <w:rFonts w:ascii="Times New Roman" w:hAnsi="Times New Roman"/>
                <w:sz w:val="24"/>
                <w:szCs w:val="24"/>
                <w:lang w:eastAsia="ru-RU"/>
              </w:rPr>
            </w:pPr>
            <w:r w:rsidRPr="008745C5">
              <w:rPr>
                <w:rFonts w:ascii="Times New Roman" w:hAnsi="Times New Roman"/>
                <w:sz w:val="24"/>
                <w:szCs w:val="24"/>
                <w:lang w:eastAsia="ru-RU"/>
              </w:rPr>
              <w:t xml:space="preserve">5.3.1.Удовлетворенность </w:t>
            </w:r>
            <w:r w:rsidRPr="008745C5">
              <w:rPr>
                <w:rFonts w:ascii="Times New Roman" w:hAnsi="Times New Roman"/>
                <w:sz w:val="24"/>
                <w:szCs w:val="24"/>
              </w:rPr>
              <w:t>получателей услуг в целом условиями оказания услуг в организации социальной сферы</w:t>
            </w:r>
          </w:p>
        </w:tc>
        <w:tc>
          <w:tcPr>
            <w:tcW w:w="4678" w:type="dxa"/>
            <w:tcBorders>
              <w:left w:val="single" w:sz="4" w:space="0" w:color="auto"/>
              <w:right w:val="single" w:sz="4" w:space="0" w:color="auto"/>
            </w:tcBorders>
          </w:tcPr>
          <w:p w:rsidR="00901231" w:rsidRPr="008745C5" w:rsidRDefault="00901231" w:rsidP="00C67679">
            <w:pPr>
              <w:pStyle w:val="21"/>
              <w:jc w:val="left"/>
              <w:rPr>
                <w:rFonts w:ascii="Times New Roman" w:hAnsi="Times New Roman"/>
                <w:sz w:val="24"/>
                <w:szCs w:val="24"/>
              </w:rPr>
            </w:pPr>
            <w:r w:rsidRPr="008745C5">
              <w:rPr>
                <w:rFonts w:ascii="Times New Roman" w:hAnsi="Times New Roman"/>
                <w:sz w:val="24"/>
                <w:szCs w:val="24"/>
                <w:lang w:eastAsia="ru-RU"/>
              </w:rPr>
              <w:t xml:space="preserve">число  получателей услуг, </w:t>
            </w:r>
            <w:r w:rsidRPr="008745C5">
              <w:rPr>
                <w:rFonts w:ascii="Times New Roman" w:hAnsi="Times New Roman"/>
                <w:sz w:val="24"/>
                <w:szCs w:val="24"/>
              </w:rPr>
              <w:t xml:space="preserve">удовлетворенных в целом условиями оказания услуг в организации социальной сферы </w:t>
            </w:r>
            <w:r w:rsidRPr="008745C5">
              <w:rPr>
                <w:rFonts w:ascii="Times New Roman" w:hAnsi="Times New Roman"/>
                <w:b/>
                <w:sz w:val="24"/>
                <w:szCs w:val="24"/>
                <w:lang w:eastAsia="ru-RU"/>
              </w:rPr>
              <w:t>(</w:t>
            </w:r>
            <w:r w:rsidRPr="008745C5">
              <w:rPr>
                <w:rFonts w:ascii="Times New Roman" w:hAnsi="Times New Roman"/>
                <w:b/>
                <w:sz w:val="24"/>
                <w:szCs w:val="28"/>
                <w:lang w:eastAsia="ru-RU"/>
              </w:rPr>
              <w:t>У</w:t>
            </w:r>
            <w:r w:rsidRPr="008745C5">
              <w:rPr>
                <w:rFonts w:ascii="Times New Roman" w:hAnsi="Times New Roman"/>
                <w:b/>
                <w:sz w:val="24"/>
                <w:szCs w:val="28"/>
                <w:vertAlign w:val="subscript"/>
                <w:lang w:eastAsia="ru-RU"/>
              </w:rPr>
              <w:t>уд</w:t>
            </w:r>
            <w:r w:rsidRPr="008745C5">
              <w:rPr>
                <w:rFonts w:ascii="Times New Roman" w:hAnsi="Times New Roman"/>
                <w:b/>
                <w:sz w:val="24"/>
                <w:szCs w:val="24"/>
                <w:lang w:eastAsia="ru-RU"/>
              </w:rPr>
              <w:t>),</w:t>
            </w:r>
            <w:r w:rsidRPr="008745C5">
              <w:rPr>
                <w:rFonts w:ascii="Times New Roman" w:hAnsi="Times New Roman"/>
                <w:sz w:val="24"/>
                <w:szCs w:val="24"/>
              </w:rPr>
              <w:t xml:space="preserve"> по отношению к</w:t>
            </w:r>
          </w:p>
          <w:p w:rsidR="00901231" w:rsidRPr="008745C5" w:rsidRDefault="00901231" w:rsidP="00C67679">
            <w:pPr>
              <w:pStyle w:val="21"/>
              <w:jc w:val="left"/>
              <w:rPr>
                <w:rFonts w:ascii="Times New Roman" w:hAnsi="Times New Roman"/>
                <w:sz w:val="24"/>
                <w:szCs w:val="24"/>
                <w:lang w:eastAsia="ru-RU"/>
              </w:rPr>
            </w:pPr>
            <w:r w:rsidRPr="008745C5">
              <w:rPr>
                <w:rFonts w:ascii="Times New Roman" w:hAnsi="Times New Roman"/>
                <w:sz w:val="24"/>
                <w:szCs w:val="24"/>
                <w:lang w:eastAsia="ru-RU"/>
              </w:rPr>
              <w:t xml:space="preserve">числу опрошенных  получателей услуг, ответивших на соответствующий вопрос анкеты </w:t>
            </w:r>
            <w:r w:rsidRPr="008745C5">
              <w:rPr>
                <w:rFonts w:ascii="Times New Roman" w:hAnsi="Times New Roman"/>
                <w:b/>
                <w:sz w:val="24"/>
                <w:szCs w:val="24"/>
                <w:lang w:eastAsia="ru-RU"/>
              </w:rPr>
              <w:t>(</w:t>
            </w:r>
            <w:r w:rsidRPr="008745C5">
              <w:rPr>
                <w:rFonts w:ascii="Times New Roman" w:hAnsi="Times New Roman"/>
                <w:b/>
                <w:sz w:val="24"/>
                <w:szCs w:val="28"/>
                <w:lang w:eastAsia="ru-RU"/>
              </w:rPr>
              <w:t>Ч</w:t>
            </w:r>
            <w:r w:rsidRPr="008745C5">
              <w:rPr>
                <w:rFonts w:ascii="Times New Roman" w:hAnsi="Times New Roman"/>
                <w:b/>
                <w:sz w:val="24"/>
                <w:szCs w:val="28"/>
                <w:vertAlign w:val="subscript"/>
                <w:lang w:eastAsia="ru-RU"/>
              </w:rPr>
              <w:t>общ</w:t>
            </w:r>
            <w:r w:rsidRPr="008745C5">
              <w:rPr>
                <w:rFonts w:ascii="Times New Roman" w:hAnsi="Times New Roman"/>
                <w:b/>
                <w:sz w:val="24"/>
                <w:szCs w:val="24"/>
                <w:lang w:eastAsia="ru-RU"/>
              </w:rPr>
              <w:t>)</w:t>
            </w:r>
          </w:p>
          <w:p w:rsidR="00901231" w:rsidRPr="008745C5" w:rsidRDefault="00901231" w:rsidP="00C67679">
            <w:pPr>
              <w:pStyle w:val="21"/>
              <w:jc w:val="left"/>
              <w:rPr>
                <w:rFonts w:ascii="Times New Roman" w:hAnsi="Times New Roman"/>
                <w:sz w:val="24"/>
                <w:szCs w:val="24"/>
                <w:lang w:eastAsia="ru-RU"/>
              </w:rPr>
            </w:pPr>
          </w:p>
        </w:tc>
        <w:tc>
          <w:tcPr>
            <w:tcW w:w="1418" w:type="dxa"/>
            <w:tcBorders>
              <w:left w:val="single" w:sz="4" w:space="0" w:color="auto"/>
              <w:right w:val="single" w:sz="4" w:space="0" w:color="auto"/>
            </w:tcBorders>
          </w:tcPr>
          <w:p w:rsidR="00901231" w:rsidRPr="008745C5" w:rsidRDefault="00901231" w:rsidP="00C67679">
            <w:pPr>
              <w:pStyle w:val="21"/>
              <w:rPr>
                <w:rFonts w:ascii="Times New Roman" w:hAnsi="Times New Roman"/>
                <w:sz w:val="24"/>
                <w:szCs w:val="24"/>
                <w:lang w:eastAsia="ru-RU"/>
              </w:rPr>
            </w:pPr>
            <w:r w:rsidRPr="008745C5">
              <w:rPr>
                <w:rFonts w:ascii="Times New Roman" w:hAnsi="Times New Roman"/>
                <w:sz w:val="24"/>
                <w:szCs w:val="24"/>
                <w:lang w:eastAsia="ru-RU"/>
              </w:rPr>
              <w:t>0-100 баллов</w:t>
            </w:r>
          </w:p>
        </w:tc>
        <w:tc>
          <w:tcPr>
            <w:tcW w:w="1363" w:type="dxa"/>
            <w:tcBorders>
              <w:left w:val="single" w:sz="4" w:space="0" w:color="auto"/>
              <w:right w:val="single" w:sz="4" w:space="0" w:color="auto"/>
            </w:tcBorders>
          </w:tcPr>
          <w:p w:rsidR="00901231" w:rsidRPr="008745C5" w:rsidRDefault="00901231" w:rsidP="00C67679">
            <w:pPr>
              <w:pStyle w:val="21"/>
              <w:rPr>
                <w:rFonts w:ascii="Times New Roman" w:hAnsi="Times New Roman"/>
                <w:sz w:val="24"/>
                <w:szCs w:val="24"/>
                <w:lang w:eastAsia="ru-RU"/>
              </w:rPr>
            </w:pPr>
            <w:r w:rsidRPr="008745C5">
              <w:rPr>
                <w:rFonts w:ascii="Times New Roman" w:hAnsi="Times New Roman"/>
                <w:sz w:val="24"/>
                <w:szCs w:val="24"/>
                <w:lang w:eastAsia="ru-RU"/>
              </w:rPr>
              <w:t>100 баллов</w:t>
            </w:r>
          </w:p>
          <w:p w:rsidR="00901231" w:rsidRPr="008745C5" w:rsidRDefault="00901231" w:rsidP="00C67679">
            <w:pPr>
              <w:pStyle w:val="21"/>
              <w:rPr>
                <w:rFonts w:ascii="Times New Roman" w:hAnsi="Times New Roman"/>
                <w:sz w:val="24"/>
                <w:szCs w:val="24"/>
                <w:lang w:eastAsia="ru-RU"/>
              </w:rPr>
            </w:pPr>
          </w:p>
          <w:p w:rsidR="00901231" w:rsidRPr="008745C5" w:rsidRDefault="00901231" w:rsidP="00C67679">
            <w:pPr>
              <w:pStyle w:val="21"/>
              <w:rPr>
                <w:rFonts w:ascii="Times New Roman" w:hAnsi="Times New Roman"/>
                <w:color w:val="000000"/>
                <w:sz w:val="24"/>
                <w:szCs w:val="24"/>
                <w:lang w:eastAsia="ru-RU"/>
              </w:rPr>
            </w:pPr>
            <w:r w:rsidRPr="008745C5">
              <w:rPr>
                <w:rFonts w:ascii="Times New Roman" w:hAnsi="Times New Roman"/>
                <w:color w:val="000000"/>
                <w:sz w:val="24"/>
                <w:szCs w:val="24"/>
                <w:lang w:eastAsia="ru-RU"/>
              </w:rPr>
              <w:t>Для расчета  формула (5.3)</w:t>
            </w:r>
          </w:p>
          <w:p w:rsidR="00901231" w:rsidRPr="008745C5" w:rsidRDefault="00901231" w:rsidP="00C67679">
            <w:pPr>
              <w:pStyle w:val="21"/>
              <w:rPr>
                <w:rFonts w:ascii="Times New Roman" w:hAnsi="Times New Roman"/>
                <w:sz w:val="24"/>
                <w:szCs w:val="24"/>
                <w:lang w:eastAsia="ru-RU"/>
              </w:rPr>
            </w:pPr>
          </w:p>
        </w:tc>
      </w:tr>
      <w:tr w:rsidR="00901231" w:rsidRPr="00692EEE" w:rsidTr="00C67679">
        <w:trPr>
          <w:trHeight w:val="20"/>
        </w:trPr>
        <w:tc>
          <w:tcPr>
            <w:tcW w:w="15984" w:type="dxa"/>
            <w:gridSpan w:val="7"/>
            <w:tcBorders>
              <w:left w:val="single" w:sz="4" w:space="0" w:color="auto"/>
              <w:right w:val="single" w:sz="4" w:space="0" w:color="auto"/>
            </w:tcBorders>
          </w:tcPr>
          <w:tbl>
            <w:tblPr>
              <w:tblW w:w="7276" w:type="dxa"/>
              <w:jc w:val="center"/>
              <w:tblLayout w:type="fixed"/>
              <w:tblLook w:val="04A0"/>
            </w:tblPr>
            <w:tblGrid>
              <w:gridCol w:w="2212"/>
              <w:gridCol w:w="1368"/>
              <w:gridCol w:w="1168"/>
              <w:gridCol w:w="2528"/>
            </w:tblGrid>
            <w:tr w:rsidR="00901231" w:rsidRPr="00866225" w:rsidTr="00C67679">
              <w:trPr>
                <w:jc w:val="center"/>
              </w:trPr>
              <w:tc>
                <w:tcPr>
                  <w:tcW w:w="2212" w:type="dxa"/>
                  <w:vMerge w:val="restart"/>
                  <w:vAlign w:val="center"/>
                </w:tcPr>
                <w:p w:rsidR="00901231" w:rsidRPr="00866225" w:rsidRDefault="00901231" w:rsidP="00C67679">
                  <w:pPr>
                    <w:framePr w:hSpace="180" w:wrap="around" w:vAnchor="text" w:hAnchor="text" w:xAlign="center" w:y="1"/>
                    <w:ind w:right="-46"/>
                    <w:suppressOverlap/>
                    <w:jc w:val="right"/>
                    <w:rPr>
                      <w:rFonts w:ascii="Times New Roman" w:eastAsia="Calibri" w:hAnsi="Times New Roman" w:cs="Times New Roman"/>
                      <w:b/>
                      <w:sz w:val="28"/>
                      <w:szCs w:val="28"/>
                    </w:rPr>
                  </w:pPr>
                  <w:r w:rsidRPr="00866225">
                    <w:rPr>
                      <w:rFonts w:ascii="Times New Roman" w:eastAsia="Calibri" w:hAnsi="Times New Roman" w:cs="Times New Roman"/>
                      <w:b/>
                      <w:sz w:val="28"/>
                      <w:szCs w:val="28"/>
                    </w:rPr>
                    <w:t>П</w:t>
                  </w:r>
                  <w:r w:rsidRPr="00866225">
                    <w:rPr>
                      <w:rFonts w:ascii="Times New Roman" w:eastAsia="Calibri" w:hAnsi="Times New Roman" w:cs="Times New Roman"/>
                      <w:b/>
                      <w:sz w:val="28"/>
                      <w:szCs w:val="28"/>
                      <w:vertAlign w:val="subscript"/>
                    </w:rPr>
                    <w:t>уд</w:t>
                  </w:r>
                  <w:r w:rsidRPr="00866225">
                    <w:rPr>
                      <w:rFonts w:ascii="Times New Roman" w:eastAsia="Calibri" w:hAnsi="Times New Roman" w:cs="Times New Roman"/>
                      <w:b/>
                      <w:sz w:val="28"/>
                      <w:szCs w:val="28"/>
                    </w:rPr>
                    <w:t xml:space="preserve"> = (</w:t>
                  </w:r>
                </w:p>
              </w:tc>
              <w:tc>
                <w:tcPr>
                  <w:tcW w:w="1368" w:type="dxa"/>
                  <w:tcBorders>
                    <w:bottom w:val="single" w:sz="4" w:space="0" w:color="auto"/>
                  </w:tcBorders>
                </w:tcPr>
                <w:p w:rsidR="00901231" w:rsidRPr="00866225" w:rsidRDefault="00901231" w:rsidP="00C67679">
                  <w:pPr>
                    <w:framePr w:hSpace="180" w:wrap="around" w:vAnchor="text" w:hAnchor="text" w:xAlign="center" w:y="1"/>
                    <w:ind w:left="-108" w:right="-108"/>
                    <w:suppressOverlap/>
                    <w:jc w:val="center"/>
                    <w:rPr>
                      <w:rFonts w:ascii="Times New Roman" w:eastAsia="Calibri" w:hAnsi="Times New Roman" w:cs="Times New Roman"/>
                      <w:b/>
                      <w:szCs w:val="28"/>
                    </w:rPr>
                  </w:pPr>
                  <w:r w:rsidRPr="00866225">
                    <w:rPr>
                      <w:rFonts w:ascii="Times New Roman" w:eastAsia="Calibri" w:hAnsi="Times New Roman" w:cs="Times New Roman"/>
                      <w:b/>
                      <w:sz w:val="28"/>
                      <w:szCs w:val="28"/>
                    </w:rPr>
                    <w:t>У</w:t>
                  </w:r>
                  <w:r w:rsidRPr="00866225">
                    <w:rPr>
                      <w:rFonts w:ascii="Times New Roman" w:eastAsia="Calibri" w:hAnsi="Times New Roman" w:cs="Times New Roman"/>
                      <w:b/>
                      <w:sz w:val="28"/>
                      <w:szCs w:val="28"/>
                      <w:vertAlign w:val="subscript"/>
                    </w:rPr>
                    <w:t>уд</w:t>
                  </w:r>
                </w:p>
              </w:tc>
              <w:tc>
                <w:tcPr>
                  <w:tcW w:w="1168" w:type="dxa"/>
                  <w:vMerge w:val="restart"/>
                  <w:vAlign w:val="center"/>
                </w:tcPr>
                <w:p w:rsidR="00901231" w:rsidRPr="00866225" w:rsidRDefault="00901231" w:rsidP="00C67679">
                  <w:pPr>
                    <w:framePr w:hSpace="180" w:wrap="around" w:vAnchor="text" w:hAnchor="text" w:xAlign="center" w:y="1"/>
                    <w:ind w:left="-108"/>
                    <w:suppressOverlap/>
                    <w:rPr>
                      <w:rFonts w:ascii="Times New Roman" w:eastAsia="Calibri" w:hAnsi="Times New Roman" w:cs="Times New Roman"/>
                      <w:b/>
                      <w:sz w:val="28"/>
                      <w:szCs w:val="28"/>
                    </w:rPr>
                  </w:pPr>
                  <w:r w:rsidRPr="00866225">
                    <w:rPr>
                      <w:rFonts w:ascii="Times New Roman" w:eastAsia="Calibri" w:hAnsi="Times New Roman" w:cs="Times New Roman"/>
                      <w:b/>
                      <w:sz w:val="28"/>
                      <w:szCs w:val="28"/>
                    </w:rPr>
                    <w:t xml:space="preserve"> )×100,</w:t>
                  </w:r>
                </w:p>
              </w:tc>
              <w:tc>
                <w:tcPr>
                  <w:tcW w:w="2528" w:type="dxa"/>
                  <w:vMerge w:val="restart"/>
                  <w:vAlign w:val="center"/>
                </w:tcPr>
                <w:p w:rsidR="00901231" w:rsidRPr="00866225" w:rsidRDefault="00901231" w:rsidP="00C67679">
                  <w:pPr>
                    <w:framePr w:hSpace="180" w:wrap="around" w:vAnchor="text" w:hAnchor="text" w:xAlign="center" w:y="1"/>
                    <w:ind w:left="-108"/>
                    <w:suppressOverlap/>
                    <w:jc w:val="right"/>
                    <w:rPr>
                      <w:rFonts w:ascii="Times New Roman" w:eastAsia="Calibri" w:hAnsi="Times New Roman" w:cs="Times New Roman"/>
                      <w:b/>
                      <w:sz w:val="28"/>
                      <w:szCs w:val="28"/>
                    </w:rPr>
                  </w:pPr>
                  <w:r w:rsidRPr="00866225">
                    <w:rPr>
                      <w:rFonts w:ascii="Times New Roman" w:eastAsia="Calibri" w:hAnsi="Times New Roman" w:cs="Times New Roman"/>
                      <w:b/>
                      <w:sz w:val="28"/>
                      <w:szCs w:val="28"/>
                    </w:rPr>
                    <w:t>(5.3)</w:t>
                  </w:r>
                </w:p>
              </w:tc>
            </w:tr>
            <w:tr w:rsidR="00901231" w:rsidRPr="00866225" w:rsidTr="00C67679">
              <w:trPr>
                <w:jc w:val="center"/>
              </w:trPr>
              <w:tc>
                <w:tcPr>
                  <w:tcW w:w="2212" w:type="dxa"/>
                  <w:vMerge/>
                </w:tcPr>
                <w:p w:rsidR="00901231" w:rsidRPr="00866225" w:rsidRDefault="00901231" w:rsidP="00C67679">
                  <w:pPr>
                    <w:framePr w:hSpace="180" w:wrap="around" w:vAnchor="text" w:hAnchor="text" w:xAlign="center" w:y="1"/>
                    <w:suppressOverlap/>
                    <w:jc w:val="center"/>
                    <w:rPr>
                      <w:rFonts w:ascii="Times New Roman" w:eastAsia="Calibri" w:hAnsi="Times New Roman" w:cs="Times New Roman"/>
                      <w:b/>
                      <w:sz w:val="28"/>
                      <w:szCs w:val="28"/>
                    </w:rPr>
                  </w:pPr>
                </w:p>
              </w:tc>
              <w:tc>
                <w:tcPr>
                  <w:tcW w:w="1368" w:type="dxa"/>
                  <w:tcBorders>
                    <w:top w:val="single" w:sz="4" w:space="0" w:color="auto"/>
                  </w:tcBorders>
                </w:tcPr>
                <w:p w:rsidR="00901231" w:rsidRPr="00866225" w:rsidRDefault="00901231" w:rsidP="00C67679">
                  <w:pPr>
                    <w:framePr w:hSpace="180" w:wrap="around" w:vAnchor="text" w:hAnchor="text" w:xAlign="center" w:y="1"/>
                    <w:ind w:left="186" w:hanging="186"/>
                    <w:suppressOverlap/>
                    <w:jc w:val="center"/>
                    <w:rPr>
                      <w:rFonts w:ascii="Times New Roman" w:eastAsia="Calibri" w:hAnsi="Times New Roman" w:cs="Times New Roman"/>
                      <w:b/>
                      <w:szCs w:val="28"/>
                    </w:rPr>
                  </w:pPr>
                  <w:r w:rsidRPr="00866225">
                    <w:rPr>
                      <w:rFonts w:ascii="Times New Roman" w:eastAsia="Calibri" w:hAnsi="Times New Roman" w:cs="Times New Roman"/>
                      <w:b/>
                      <w:sz w:val="28"/>
                      <w:szCs w:val="28"/>
                    </w:rPr>
                    <w:t>Ч</w:t>
                  </w:r>
                  <w:r w:rsidRPr="00866225">
                    <w:rPr>
                      <w:rFonts w:ascii="Times New Roman" w:eastAsia="Calibri" w:hAnsi="Times New Roman" w:cs="Times New Roman"/>
                      <w:b/>
                      <w:sz w:val="28"/>
                      <w:szCs w:val="28"/>
                      <w:vertAlign w:val="subscript"/>
                    </w:rPr>
                    <w:t>общ</w:t>
                  </w:r>
                </w:p>
              </w:tc>
              <w:tc>
                <w:tcPr>
                  <w:tcW w:w="1168" w:type="dxa"/>
                  <w:vMerge/>
                </w:tcPr>
                <w:p w:rsidR="00901231" w:rsidRPr="00866225" w:rsidRDefault="00901231" w:rsidP="00C67679">
                  <w:pPr>
                    <w:framePr w:hSpace="180" w:wrap="around" w:vAnchor="text" w:hAnchor="text" w:xAlign="center" w:y="1"/>
                    <w:suppressOverlap/>
                    <w:jc w:val="center"/>
                    <w:rPr>
                      <w:rFonts w:ascii="Times New Roman" w:eastAsia="Calibri" w:hAnsi="Times New Roman" w:cs="Times New Roman"/>
                      <w:b/>
                      <w:szCs w:val="28"/>
                    </w:rPr>
                  </w:pPr>
                </w:p>
              </w:tc>
              <w:tc>
                <w:tcPr>
                  <w:tcW w:w="2528" w:type="dxa"/>
                  <w:vMerge/>
                </w:tcPr>
                <w:p w:rsidR="00901231" w:rsidRPr="00866225" w:rsidRDefault="00901231" w:rsidP="00C67679">
                  <w:pPr>
                    <w:framePr w:hSpace="180" w:wrap="around" w:vAnchor="text" w:hAnchor="text" w:xAlign="center" w:y="1"/>
                    <w:suppressOverlap/>
                    <w:jc w:val="center"/>
                    <w:rPr>
                      <w:rFonts w:ascii="Times New Roman" w:eastAsia="Calibri" w:hAnsi="Times New Roman" w:cs="Times New Roman"/>
                      <w:b/>
                      <w:szCs w:val="28"/>
                    </w:rPr>
                  </w:pPr>
                </w:p>
              </w:tc>
            </w:tr>
          </w:tbl>
          <w:p w:rsidR="00901231" w:rsidRPr="00866225" w:rsidRDefault="00901231" w:rsidP="00C67679">
            <w:pPr>
              <w:ind w:firstLine="709"/>
              <w:rPr>
                <w:rFonts w:ascii="Times New Roman" w:eastAsia="Calibri" w:hAnsi="Times New Roman" w:cs="Times New Roman"/>
                <w:sz w:val="24"/>
                <w:szCs w:val="28"/>
              </w:rPr>
            </w:pPr>
            <w:r w:rsidRPr="00866225">
              <w:rPr>
                <w:rFonts w:ascii="Times New Roman" w:eastAsia="Calibri" w:hAnsi="Times New Roman" w:cs="Times New Roman"/>
                <w:sz w:val="24"/>
                <w:szCs w:val="28"/>
              </w:rPr>
              <w:t>где</w:t>
            </w:r>
          </w:p>
          <w:p w:rsidR="00901231" w:rsidRPr="00866225" w:rsidRDefault="00901231" w:rsidP="00C67679">
            <w:pPr>
              <w:ind w:firstLine="709"/>
              <w:rPr>
                <w:rFonts w:ascii="Times New Roman" w:eastAsia="Calibri" w:hAnsi="Times New Roman" w:cs="Times New Roman"/>
                <w:sz w:val="24"/>
                <w:szCs w:val="28"/>
              </w:rPr>
            </w:pPr>
            <w:r w:rsidRPr="00866225">
              <w:rPr>
                <w:rFonts w:ascii="Times New Roman" w:eastAsia="Calibri" w:hAnsi="Times New Roman" w:cs="Times New Roman"/>
                <w:b/>
                <w:sz w:val="24"/>
                <w:szCs w:val="28"/>
              </w:rPr>
              <w:t>У</w:t>
            </w:r>
            <w:r w:rsidRPr="00866225">
              <w:rPr>
                <w:rFonts w:ascii="Times New Roman" w:eastAsia="Calibri" w:hAnsi="Times New Roman" w:cs="Times New Roman"/>
                <w:b/>
                <w:sz w:val="24"/>
                <w:szCs w:val="28"/>
                <w:vertAlign w:val="subscript"/>
              </w:rPr>
              <w:t>уд</w:t>
            </w:r>
            <w:r w:rsidRPr="00866225">
              <w:rPr>
                <w:rFonts w:ascii="Times New Roman" w:eastAsia="Calibri" w:hAnsi="Times New Roman" w:cs="Times New Roman"/>
                <w:sz w:val="24"/>
                <w:szCs w:val="28"/>
              </w:rPr>
              <w:t>- число получателей услуг, удовлетворенных в целом условиями оказания услуг в организации социальной сферы;</w:t>
            </w:r>
          </w:p>
          <w:p w:rsidR="00901231" w:rsidRPr="00866225" w:rsidRDefault="00901231" w:rsidP="00C67679">
            <w:pPr>
              <w:ind w:firstLine="709"/>
              <w:rPr>
                <w:rFonts w:ascii="Times New Roman" w:eastAsia="Calibri" w:hAnsi="Times New Roman" w:cs="Times New Roman"/>
                <w:sz w:val="24"/>
                <w:szCs w:val="28"/>
              </w:rPr>
            </w:pPr>
            <w:r w:rsidRPr="00866225">
              <w:rPr>
                <w:rFonts w:ascii="Times New Roman" w:eastAsia="Calibri" w:hAnsi="Times New Roman" w:cs="Times New Roman"/>
                <w:b/>
                <w:sz w:val="24"/>
                <w:szCs w:val="28"/>
              </w:rPr>
              <w:t>Ч</w:t>
            </w:r>
            <w:r w:rsidRPr="00866225">
              <w:rPr>
                <w:rFonts w:ascii="Times New Roman" w:eastAsia="Calibri" w:hAnsi="Times New Roman" w:cs="Times New Roman"/>
                <w:b/>
                <w:sz w:val="24"/>
                <w:szCs w:val="28"/>
                <w:vertAlign w:val="subscript"/>
              </w:rPr>
              <w:t>общ</w:t>
            </w:r>
            <w:r w:rsidRPr="00866225">
              <w:rPr>
                <w:rFonts w:ascii="Times New Roman" w:eastAsia="Calibri" w:hAnsi="Times New Roman" w:cs="Times New Roman"/>
                <w:sz w:val="24"/>
                <w:szCs w:val="28"/>
              </w:rPr>
              <w:t xml:space="preserve"> -  общее число опрошенных получателей услуг.</w:t>
            </w:r>
          </w:p>
          <w:p w:rsidR="00901231" w:rsidRPr="008745C5" w:rsidRDefault="00901231" w:rsidP="00C67679">
            <w:pPr>
              <w:pStyle w:val="21"/>
              <w:rPr>
                <w:rFonts w:ascii="Times New Roman" w:hAnsi="Times New Roman"/>
                <w:sz w:val="24"/>
                <w:szCs w:val="24"/>
                <w:lang w:eastAsia="ru-RU"/>
              </w:rPr>
            </w:pPr>
          </w:p>
        </w:tc>
      </w:tr>
      <w:tr w:rsidR="00901231" w:rsidRPr="00692EEE" w:rsidTr="00C67679">
        <w:trPr>
          <w:trHeight w:val="20"/>
        </w:trPr>
        <w:tc>
          <w:tcPr>
            <w:tcW w:w="3936" w:type="dxa"/>
            <w:gridSpan w:val="2"/>
            <w:tcBorders>
              <w:left w:val="single" w:sz="4" w:space="0" w:color="auto"/>
              <w:right w:val="single" w:sz="4" w:space="0" w:color="auto"/>
            </w:tcBorders>
          </w:tcPr>
          <w:p w:rsidR="00901231" w:rsidRPr="008745C5" w:rsidRDefault="00901231" w:rsidP="00C67679">
            <w:pPr>
              <w:pStyle w:val="21"/>
              <w:jc w:val="left"/>
              <w:rPr>
                <w:rFonts w:ascii="Times New Roman" w:hAnsi="Times New Roman"/>
                <w:b/>
                <w:color w:val="000000"/>
                <w:sz w:val="24"/>
                <w:szCs w:val="24"/>
                <w:lang w:eastAsia="ru-RU"/>
              </w:rPr>
            </w:pPr>
            <w:r w:rsidRPr="008745C5">
              <w:rPr>
                <w:rFonts w:ascii="Times New Roman" w:hAnsi="Times New Roman"/>
                <w:b/>
                <w:color w:val="000000"/>
                <w:sz w:val="24"/>
                <w:szCs w:val="24"/>
                <w:lang w:eastAsia="ru-RU"/>
              </w:rPr>
              <w:t xml:space="preserve">Итого по критерию 5 </w:t>
            </w:r>
            <w:r w:rsidRPr="008745C5">
              <w:rPr>
                <w:rFonts w:ascii="Times New Roman" w:hAnsi="Times New Roman"/>
                <w:b/>
                <w:color w:val="000000"/>
                <w:sz w:val="24"/>
                <w:szCs w:val="24"/>
              </w:rPr>
              <w:t>«Удовлетворенность условиями оказания услуг» (К</w:t>
            </w:r>
            <w:r w:rsidRPr="008745C5">
              <w:rPr>
                <w:rFonts w:ascii="Times New Roman" w:hAnsi="Times New Roman"/>
                <w:b/>
                <w:color w:val="000000"/>
                <w:sz w:val="24"/>
                <w:szCs w:val="24"/>
                <w:vertAlign w:val="superscript"/>
              </w:rPr>
              <w:t>5</w:t>
            </w:r>
            <w:r w:rsidRPr="008745C5">
              <w:rPr>
                <w:rFonts w:ascii="Times New Roman" w:hAnsi="Times New Roman"/>
                <w:b/>
                <w:color w:val="000000"/>
                <w:sz w:val="24"/>
                <w:szCs w:val="24"/>
              </w:rPr>
              <w:t>)</w:t>
            </w:r>
          </w:p>
        </w:tc>
        <w:tc>
          <w:tcPr>
            <w:tcW w:w="904" w:type="dxa"/>
            <w:tcBorders>
              <w:left w:val="single" w:sz="4" w:space="0" w:color="auto"/>
              <w:right w:val="single" w:sz="4" w:space="0" w:color="auto"/>
            </w:tcBorders>
          </w:tcPr>
          <w:p w:rsidR="00901231" w:rsidRPr="008745C5" w:rsidRDefault="00901231" w:rsidP="00C67679">
            <w:pPr>
              <w:pStyle w:val="21"/>
              <w:rPr>
                <w:rFonts w:ascii="Times New Roman" w:hAnsi="Times New Roman"/>
                <w:sz w:val="24"/>
                <w:szCs w:val="24"/>
                <w:lang w:eastAsia="ru-RU"/>
              </w:rPr>
            </w:pPr>
            <w:r w:rsidRPr="008745C5">
              <w:rPr>
                <w:rFonts w:ascii="Times New Roman" w:hAnsi="Times New Roman"/>
                <w:sz w:val="24"/>
                <w:szCs w:val="24"/>
                <w:lang w:eastAsia="ru-RU"/>
              </w:rPr>
              <w:t>1,0</w:t>
            </w:r>
          </w:p>
        </w:tc>
        <w:tc>
          <w:tcPr>
            <w:tcW w:w="9781" w:type="dxa"/>
            <w:gridSpan w:val="3"/>
            <w:tcBorders>
              <w:top w:val="single" w:sz="4" w:space="0" w:color="auto"/>
              <w:left w:val="single" w:sz="4" w:space="0" w:color="auto"/>
              <w:bottom w:val="single" w:sz="4" w:space="0" w:color="auto"/>
              <w:right w:val="single" w:sz="4" w:space="0" w:color="auto"/>
            </w:tcBorders>
          </w:tcPr>
          <w:p w:rsidR="00901231" w:rsidRPr="00C62E7D" w:rsidRDefault="00901231" w:rsidP="00C67679">
            <w:pPr>
              <w:rPr>
                <w:rFonts w:ascii="Times New Roman" w:eastAsia="Calibri" w:hAnsi="Times New Roman" w:cs="Times New Roman"/>
                <w:i/>
                <w:sz w:val="24"/>
                <w:szCs w:val="28"/>
              </w:rPr>
            </w:pPr>
            <w:r w:rsidRPr="00C62E7D">
              <w:rPr>
                <w:rFonts w:ascii="Times New Roman" w:eastAsia="Calibri" w:hAnsi="Times New Roman" w:cs="Times New Roman"/>
                <w:i/>
                <w:sz w:val="24"/>
                <w:szCs w:val="28"/>
              </w:rPr>
              <w:t xml:space="preserve">В сфере </w:t>
            </w:r>
            <w:r>
              <w:rPr>
                <w:rFonts w:ascii="Times New Roman" w:eastAsia="Calibri" w:hAnsi="Times New Roman" w:cs="Times New Roman"/>
                <w:i/>
                <w:sz w:val="24"/>
                <w:szCs w:val="28"/>
              </w:rPr>
              <w:t xml:space="preserve">культуры, </w:t>
            </w:r>
            <w:r w:rsidRPr="00C62E7D">
              <w:rPr>
                <w:rFonts w:ascii="Times New Roman" w:eastAsia="Calibri" w:hAnsi="Times New Roman" w:cs="Times New Roman"/>
                <w:i/>
                <w:sz w:val="24"/>
                <w:szCs w:val="28"/>
              </w:rPr>
              <w:t>охраны здоровья</w:t>
            </w:r>
            <w:r>
              <w:rPr>
                <w:rFonts w:ascii="Times New Roman" w:eastAsia="Calibri" w:hAnsi="Times New Roman" w:cs="Times New Roman"/>
                <w:i/>
                <w:sz w:val="24"/>
                <w:szCs w:val="28"/>
              </w:rPr>
              <w:t>, образования и социального обслуживания</w:t>
            </w:r>
            <w:r w:rsidRPr="00C62E7D">
              <w:rPr>
                <w:rFonts w:ascii="Times New Roman" w:eastAsia="Calibri" w:hAnsi="Times New Roman" w:cs="Times New Roman"/>
                <w:i/>
                <w:sz w:val="24"/>
                <w:szCs w:val="28"/>
              </w:rPr>
              <w:t>:</w:t>
            </w:r>
          </w:p>
          <w:p w:rsidR="00901231" w:rsidRPr="007755DC" w:rsidRDefault="00901231" w:rsidP="00C67679">
            <w:pPr>
              <w:ind w:firstLine="1701"/>
              <w:jc w:val="center"/>
              <w:rPr>
                <w:rFonts w:ascii="Times New Roman" w:eastAsia="Calibri" w:hAnsi="Times New Roman" w:cs="Times New Roman"/>
                <w:b/>
                <w:sz w:val="28"/>
                <w:szCs w:val="28"/>
                <w:vertAlign w:val="subscript"/>
              </w:rPr>
            </w:pPr>
            <w:r w:rsidRPr="007755DC">
              <w:rPr>
                <w:rFonts w:ascii="Times New Roman" w:eastAsia="Calibri" w:hAnsi="Times New Roman" w:cs="Times New Roman"/>
                <w:b/>
                <w:sz w:val="28"/>
                <w:szCs w:val="28"/>
              </w:rPr>
              <w:t>К</w:t>
            </w:r>
            <w:r w:rsidRPr="007755DC">
              <w:rPr>
                <w:rFonts w:ascii="Times New Roman" w:eastAsia="Calibri" w:hAnsi="Times New Roman" w:cs="Times New Roman"/>
                <w:b/>
                <w:sz w:val="28"/>
                <w:szCs w:val="28"/>
                <w:vertAlign w:val="superscript"/>
              </w:rPr>
              <w:t>5</w:t>
            </w:r>
            <w:r w:rsidRPr="007755DC">
              <w:rPr>
                <w:rFonts w:ascii="Times New Roman" w:eastAsia="Calibri" w:hAnsi="Times New Roman" w:cs="Times New Roman"/>
                <w:b/>
                <w:sz w:val="28"/>
                <w:szCs w:val="28"/>
              </w:rPr>
              <w:t>=(0,3×П</w:t>
            </w:r>
            <w:r w:rsidRPr="007755DC">
              <w:rPr>
                <w:rFonts w:ascii="Times New Roman" w:eastAsia="Calibri" w:hAnsi="Times New Roman" w:cs="Times New Roman"/>
                <w:b/>
                <w:sz w:val="28"/>
                <w:szCs w:val="28"/>
                <w:vertAlign w:val="subscript"/>
              </w:rPr>
              <w:t>реком</w:t>
            </w:r>
            <w:r w:rsidRPr="007755DC">
              <w:rPr>
                <w:rFonts w:ascii="Times New Roman" w:eastAsia="Calibri" w:hAnsi="Times New Roman" w:cs="Times New Roman"/>
                <w:b/>
                <w:sz w:val="28"/>
                <w:szCs w:val="28"/>
              </w:rPr>
              <w:t xml:space="preserve"> + 0,2×П</w:t>
            </w:r>
            <w:r w:rsidRPr="007755DC">
              <w:rPr>
                <w:rFonts w:ascii="Times New Roman" w:eastAsia="Calibri" w:hAnsi="Times New Roman" w:cs="Times New Roman"/>
                <w:b/>
                <w:sz w:val="28"/>
                <w:szCs w:val="28"/>
                <w:vertAlign w:val="superscript"/>
              </w:rPr>
              <w:t>орг.усл</w:t>
            </w:r>
            <w:r w:rsidRPr="007755DC">
              <w:rPr>
                <w:rFonts w:ascii="Times New Roman" w:eastAsia="Calibri" w:hAnsi="Times New Roman" w:cs="Times New Roman"/>
                <w:b/>
                <w:sz w:val="28"/>
                <w:szCs w:val="28"/>
                <w:vertAlign w:val="subscript"/>
              </w:rPr>
              <w:t>уд</w:t>
            </w:r>
            <w:r w:rsidRPr="007755DC">
              <w:rPr>
                <w:rFonts w:ascii="Times New Roman" w:eastAsia="Calibri" w:hAnsi="Times New Roman" w:cs="Times New Roman"/>
                <w:b/>
                <w:sz w:val="28"/>
                <w:szCs w:val="28"/>
              </w:rPr>
              <w:t xml:space="preserve"> + 0,5×П</w:t>
            </w:r>
            <w:r w:rsidRPr="007755DC">
              <w:rPr>
                <w:rFonts w:ascii="Times New Roman" w:eastAsia="Calibri" w:hAnsi="Times New Roman" w:cs="Times New Roman"/>
                <w:b/>
                <w:sz w:val="28"/>
                <w:szCs w:val="28"/>
                <w:vertAlign w:val="subscript"/>
              </w:rPr>
              <w:t>уд</w:t>
            </w:r>
            <w:r w:rsidRPr="007755DC">
              <w:rPr>
                <w:rFonts w:ascii="Times New Roman" w:eastAsia="Calibri" w:hAnsi="Times New Roman" w:cs="Times New Roman"/>
                <w:b/>
                <w:sz w:val="28"/>
                <w:szCs w:val="28"/>
              </w:rPr>
              <w:t>)</w:t>
            </w:r>
          </w:p>
          <w:p w:rsidR="00901231" w:rsidRPr="008745C5" w:rsidRDefault="00901231" w:rsidP="00C67679">
            <w:pPr>
              <w:pStyle w:val="21"/>
              <w:rPr>
                <w:rFonts w:ascii="Times New Roman" w:hAnsi="Times New Roman"/>
                <w:b/>
                <w:i/>
                <w:sz w:val="24"/>
                <w:szCs w:val="24"/>
                <w:lang w:eastAsia="ru-RU"/>
              </w:rPr>
            </w:pPr>
          </w:p>
          <w:p w:rsidR="00901231" w:rsidRPr="008745C5" w:rsidRDefault="00901231" w:rsidP="00C67679">
            <w:pPr>
              <w:pStyle w:val="21"/>
              <w:rPr>
                <w:rFonts w:ascii="Times New Roman" w:hAnsi="Times New Roman"/>
                <w:sz w:val="24"/>
                <w:szCs w:val="24"/>
                <w:lang w:eastAsia="ru-RU"/>
              </w:rPr>
            </w:pPr>
          </w:p>
        </w:tc>
        <w:tc>
          <w:tcPr>
            <w:tcW w:w="1363" w:type="dxa"/>
            <w:tcBorders>
              <w:left w:val="single" w:sz="4" w:space="0" w:color="auto"/>
              <w:right w:val="single" w:sz="4" w:space="0" w:color="auto"/>
            </w:tcBorders>
          </w:tcPr>
          <w:p w:rsidR="00901231" w:rsidRPr="008745C5" w:rsidRDefault="00901231" w:rsidP="00C67679">
            <w:pPr>
              <w:pStyle w:val="21"/>
              <w:rPr>
                <w:rFonts w:ascii="Times New Roman" w:hAnsi="Times New Roman"/>
                <w:sz w:val="24"/>
                <w:szCs w:val="24"/>
                <w:lang w:eastAsia="ru-RU"/>
              </w:rPr>
            </w:pPr>
            <w:r w:rsidRPr="008745C5">
              <w:rPr>
                <w:rFonts w:ascii="Times New Roman" w:hAnsi="Times New Roman"/>
                <w:sz w:val="24"/>
                <w:szCs w:val="24"/>
                <w:lang w:eastAsia="ru-RU"/>
              </w:rPr>
              <w:t>100 баллов</w:t>
            </w:r>
          </w:p>
          <w:p w:rsidR="00901231" w:rsidRPr="008745C5" w:rsidRDefault="00901231" w:rsidP="00C67679">
            <w:pPr>
              <w:pStyle w:val="21"/>
              <w:jc w:val="left"/>
              <w:rPr>
                <w:rFonts w:ascii="Times New Roman" w:hAnsi="Times New Roman"/>
                <w:sz w:val="24"/>
                <w:szCs w:val="24"/>
                <w:lang w:eastAsia="ru-RU"/>
              </w:rPr>
            </w:pPr>
          </w:p>
        </w:tc>
      </w:tr>
    </w:tbl>
    <w:p w:rsidR="00901231" w:rsidRPr="00334BFD" w:rsidRDefault="00901231" w:rsidP="00901231">
      <w:pPr>
        <w:ind w:left="5664" w:firstLine="708"/>
        <w:jc w:val="center"/>
        <w:rPr>
          <w:rFonts w:ascii="Times New Roman" w:eastAsia="Calibri" w:hAnsi="Times New Roman" w:cs="Times New Roman"/>
          <w:sz w:val="28"/>
          <w:szCs w:val="28"/>
        </w:rPr>
      </w:pPr>
    </w:p>
    <w:p w:rsidR="00901231" w:rsidRDefault="00901231" w:rsidP="00901231">
      <w:pPr>
        <w:rPr>
          <w:rFonts w:ascii="Calibri" w:eastAsia="Calibri" w:hAnsi="Calibri" w:cs="Times New Roman"/>
        </w:rPr>
      </w:pPr>
    </w:p>
    <w:p w:rsidR="00901231" w:rsidRPr="00901231" w:rsidRDefault="00901231" w:rsidP="00901231">
      <w:pPr>
        <w:autoSpaceDE w:val="0"/>
        <w:autoSpaceDN w:val="0"/>
        <w:adjustRightInd w:val="0"/>
        <w:rPr>
          <w:rFonts w:ascii="Times New Roman" w:hAnsi="Times New Roman" w:cs="Times New Roman"/>
          <w:b/>
          <w:bCs/>
          <w:sz w:val="26"/>
          <w:szCs w:val="26"/>
          <w:u w:val="single"/>
        </w:rPr>
      </w:pPr>
    </w:p>
    <w:p w:rsidR="00901231" w:rsidRPr="00901231" w:rsidRDefault="00901231" w:rsidP="00901231">
      <w:pPr>
        <w:autoSpaceDE w:val="0"/>
        <w:autoSpaceDN w:val="0"/>
        <w:adjustRightInd w:val="0"/>
        <w:rPr>
          <w:rFonts w:ascii="Times New Roman" w:hAnsi="Times New Roman" w:cs="Times New Roman"/>
          <w:b/>
          <w:bCs/>
          <w:sz w:val="26"/>
          <w:szCs w:val="26"/>
          <w:u w:val="single"/>
        </w:rPr>
      </w:pPr>
    </w:p>
    <w:p w:rsidR="00901231" w:rsidRPr="00901231" w:rsidRDefault="00901231" w:rsidP="00901231">
      <w:pPr>
        <w:autoSpaceDE w:val="0"/>
        <w:autoSpaceDN w:val="0"/>
        <w:adjustRightInd w:val="0"/>
        <w:rPr>
          <w:rFonts w:ascii="Times New Roman" w:hAnsi="Times New Roman" w:cs="Times New Roman"/>
          <w:b/>
          <w:bCs/>
          <w:sz w:val="26"/>
          <w:szCs w:val="26"/>
          <w:u w:val="single"/>
        </w:rPr>
      </w:pPr>
    </w:p>
    <w:p w:rsidR="00901231" w:rsidRPr="00901231" w:rsidRDefault="00901231" w:rsidP="00901231">
      <w:pPr>
        <w:autoSpaceDE w:val="0"/>
        <w:autoSpaceDN w:val="0"/>
        <w:adjustRightInd w:val="0"/>
        <w:rPr>
          <w:rFonts w:ascii="Times New Roman" w:hAnsi="Times New Roman" w:cs="Times New Roman"/>
          <w:b/>
          <w:bCs/>
          <w:sz w:val="26"/>
          <w:szCs w:val="26"/>
          <w:u w:val="single"/>
        </w:rPr>
      </w:pPr>
    </w:p>
    <w:p w:rsidR="00901231" w:rsidRDefault="00901231" w:rsidP="00901231">
      <w:pPr>
        <w:autoSpaceDE w:val="0"/>
        <w:autoSpaceDN w:val="0"/>
        <w:adjustRightInd w:val="0"/>
        <w:spacing w:before="220"/>
        <w:ind w:firstLine="540"/>
        <w:jc w:val="center"/>
        <w:rPr>
          <w:rFonts w:ascii="Times New Roman" w:hAnsi="Times New Roman" w:cs="Times New Roman"/>
          <w:b/>
          <w:sz w:val="28"/>
          <w:szCs w:val="28"/>
        </w:rPr>
      </w:pPr>
    </w:p>
    <w:p w:rsidR="00901231" w:rsidRPr="00901231" w:rsidRDefault="00901231" w:rsidP="00901231">
      <w:pPr>
        <w:autoSpaceDE w:val="0"/>
        <w:autoSpaceDN w:val="0"/>
        <w:adjustRightInd w:val="0"/>
        <w:spacing w:before="220"/>
        <w:ind w:firstLine="540"/>
        <w:jc w:val="center"/>
        <w:rPr>
          <w:rFonts w:ascii="Times New Roman" w:hAnsi="Times New Roman" w:cs="Times New Roman"/>
          <w:b/>
          <w:sz w:val="28"/>
          <w:szCs w:val="28"/>
        </w:rPr>
        <w:sectPr w:rsidR="00901231" w:rsidRPr="00901231" w:rsidSect="00CC1668">
          <w:pgSz w:w="16838" w:h="11906" w:orient="landscape"/>
          <w:pgMar w:top="850" w:right="962" w:bottom="1701" w:left="1134" w:header="708" w:footer="708" w:gutter="0"/>
          <w:cols w:space="708"/>
          <w:docGrid w:linePitch="360"/>
        </w:sectPr>
      </w:pPr>
    </w:p>
    <w:p w:rsidR="00CC008D" w:rsidRDefault="00486873" w:rsidP="00CC1668">
      <w:pPr>
        <w:autoSpaceDE w:val="0"/>
        <w:autoSpaceDN w:val="0"/>
        <w:adjustRightInd w:val="0"/>
        <w:spacing w:before="220"/>
        <w:ind w:firstLine="540"/>
        <w:jc w:val="right"/>
        <w:rPr>
          <w:rFonts w:ascii="Times New Roman" w:hAnsi="Times New Roman" w:cs="Times New Roman"/>
          <w:sz w:val="24"/>
          <w:szCs w:val="24"/>
        </w:rPr>
      </w:pPr>
      <w:r>
        <w:rPr>
          <w:rFonts w:ascii="Times New Roman" w:hAnsi="Times New Roman" w:cs="Times New Roman"/>
          <w:sz w:val="24"/>
          <w:szCs w:val="24"/>
        </w:rPr>
        <w:lastRenderedPageBreak/>
        <w:t>Диаграмма 1</w:t>
      </w:r>
      <w:r w:rsidR="00BF5229">
        <w:rPr>
          <w:rFonts w:ascii="Times New Roman" w:hAnsi="Times New Roman" w:cs="Times New Roman"/>
          <w:sz w:val="24"/>
          <w:szCs w:val="24"/>
        </w:rPr>
        <w:t>2</w:t>
      </w:r>
    </w:p>
    <w:p w:rsidR="00DB5020" w:rsidRDefault="00DB39D0" w:rsidP="00837DA8">
      <w:pPr>
        <w:autoSpaceDE w:val="0"/>
        <w:autoSpaceDN w:val="0"/>
        <w:adjustRightInd w:val="0"/>
        <w:spacing w:before="220"/>
        <w:ind w:firstLine="540"/>
        <w:jc w:val="center"/>
        <w:rPr>
          <w:rFonts w:ascii="Times New Roman" w:hAnsi="Times New Roman"/>
          <w:b/>
          <w:sz w:val="24"/>
          <w:szCs w:val="24"/>
          <w:lang w:eastAsia="ru-RU"/>
        </w:rPr>
      </w:pPr>
      <w:r>
        <w:rPr>
          <w:rFonts w:ascii="Times New Roman" w:hAnsi="Times New Roman"/>
          <w:b/>
          <w:sz w:val="24"/>
          <w:szCs w:val="24"/>
          <w:lang w:eastAsia="ru-RU"/>
        </w:rPr>
        <w:t xml:space="preserve">Удовлетворенность </w:t>
      </w:r>
      <w:r w:rsidR="0012054A">
        <w:rPr>
          <w:rFonts w:ascii="Times New Roman" w:hAnsi="Times New Roman"/>
          <w:b/>
          <w:sz w:val="24"/>
          <w:szCs w:val="24"/>
          <w:lang w:eastAsia="ru-RU"/>
        </w:rPr>
        <w:t xml:space="preserve">пользователей услуг </w:t>
      </w:r>
      <w:r w:rsidR="00837DA8" w:rsidRPr="00837DA8">
        <w:rPr>
          <w:rFonts w:ascii="Times New Roman" w:eastAsia="Calibri" w:hAnsi="Times New Roman" w:cs="Times New Roman"/>
          <w:b/>
          <w:sz w:val="24"/>
          <w:szCs w:val="24"/>
          <w:lang w:eastAsia="ru-RU"/>
        </w:rPr>
        <w:t>условиями оказания услугв организации</w:t>
      </w:r>
    </w:p>
    <w:p w:rsidR="00B7200F" w:rsidRDefault="006A065B" w:rsidP="006A065B">
      <w:pPr>
        <w:tabs>
          <w:tab w:val="left" w:pos="8414"/>
        </w:tabs>
        <w:autoSpaceDE w:val="0"/>
        <w:autoSpaceDN w:val="0"/>
        <w:adjustRightInd w:val="0"/>
        <w:spacing w:before="220"/>
        <w:ind w:firstLine="540"/>
        <w:rPr>
          <w:rFonts w:ascii="Times New Roman" w:hAnsi="Times New Roman" w:cs="Times New Roman"/>
          <w:noProof/>
          <w:sz w:val="24"/>
          <w:szCs w:val="24"/>
          <w:lang w:eastAsia="ru-RU"/>
        </w:rPr>
      </w:pPr>
      <w:r>
        <w:rPr>
          <w:rFonts w:ascii="Times New Roman" w:hAnsi="Times New Roman" w:cs="Times New Roman"/>
          <w:noProof/>
          <w:sz w:val="24"/>
          <w:szCs w:val="24"/>
          <w:lang w:eastAsia="ru-RU"/>
        </w:rPr>
        <w:tab/>
      </w:r>
      <w:r w:rsidR="005028AF">
        <w:rPr>
          <w:noProof/>
          <w:lang w:eastAsia="ru-RU"/>
        </w:rPr>
        <w:drawing>
          <wp:inline distT="0" distB="0" distL="0" distR="0">
            <wp:extent cx="5758961" cy="2919046"/>
            <wp:effectExtent l="0" t="0" r="0" b="0"/>
            <wp:docPr id="15" name="Диаграмма 15">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876907CC-BBA2-4EFA-AE5E-665C8B3909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B7200F" w:rsidRDefault="00B7200F" w:rsidP="006A065B">
      <w:pPr>
        <w:tabs>
          <w:tab w:val="left" w:pos="8414"/>
        </w:tabs>
        <w:autoSpaceDE w:val="0"/>
        <w:autoSpaceDN w:val="0"/>
        <w:adjustRightInd w:val="0"/>
        <w:spacing w:before="220"/>
        <w:ind w:firstLine="540"/>
        <w:rPr>
          <w:rFonts w:ascii="Times New Roman" w:hAnsi="Times New Roman" w:cs="Times New Roman"/>
          <w:noProof/>
          <w:sz w:val="24"/>
          <w:szCs w:val="24"/>
          <w:lang w:eastAsia="ru-RU"/>
        </w:rPr>
      </w:pPr>
    </w:p>
    <w:p w:rsidR="005028AF" w:rsidRDefault="005028AF" w:rsidP="006A065B">
      <w:pPr>
        <w:tabs>
          <w:tab w:val="left" w:pos="8414"/>
        </w:tabs>
        <w:autoSpaceDE w:val="0"/>
        <w:autoSpaceDN w:val="0"/>
        <w:adjustRightInd w:val="0"/>
        <w:spacing w:before="220"/>
        <w:ind w:firstLine="540"/>
        <w:rPr>
          <w:rFonts w:ascii="Times New Roman" w:hAnsi="Times New Roman" w:cs="Times New Roman"/>
          <w:noProof/>
          <w:sz w:val="24"/>
          <w:szCs w:val="24"/>
          <w:lang w:eastAsia="ru-RU"/>
        </w:rPr>
      </w:pPr>
    </w:p>
    <w:p w:rsidR="00812E5B" w:rsidRDefault="0092787A" w:rsidP="00C90101">
      <w:pPr>
        <w:tabs>
          <w:tab w:val="left" w:pos="5550"/>
        </w:tabs>
        <w:rPr>
          <w:rFonts w:ascii="Times New Roman" w:hAnsi="Times New Roman" w:cs="Times New Roman"/>
          <w:sz w:val="26"/>
          <w:szCs w:val="26"/>
        </w:rPr>
      </w:pPr>
      <w:r w:rsidRPr="00812E5B">
        <w:rPr>
          <w:rFonts w:ascii="Times New Roman" w:hAnsi="Times New Roman" w:cs="Times New Roman"/>
          <w:sz w:val="26"/>
          <w:szCs w:val="26"/>
        </w:rPr>
        <w:t xml:space="preserve">Из приведенных </w:t>
      </w:r>
      <w:r w:rsidR="00972A9A" w:rsidRPr="00812E5B">
        <w:rPr>
          <w:rFonts w:ascii="Times New Roman" w:hAnsi="Times New Roman" w:cs="Times New Roman"/>
          <w:sz w:val="26"/>
          <w:szCs w:val="26"/>
        </w:rPr>
        <w:t xml:space="preserve">данных следует, что </w:t>
      </w:r>
      <w:r w:rsidR="00812E5B" w:rsidRPr="00812E5B">
        <w:rPr>
          <w:rFonts w:ascii="Times New Roman" w:hAnsi="Times New Roman" w:cs="Times New Roman"/>
          <w:sz w:val="26"/>
          <w:szCs w:val="26"/>
        </w:rPr>
        <w:t>меньше всего получатели услуг готовы рекомендовать организацию родственникам и знакомым.</w:t>
      </w:r>
    </w:p>
    <w:p w:rsidR="0012054A" w:rsidRPr="00812E5B" w:rsidRDefault="0012054A" w:rsidP="00C90101">
      <w:pPr>
        <w:tabs>
          <w:tab w:val="left" w:pos="5550"/>
        </w:tabs>
        <w:rPr>
          <w:rFonts w:ascii="Times New Roman" w:hAnsi="Times New Roman" w:cs="Times New Roman"/>
          <w:sz w:val="26"/>
          <w:szCs w:val="26"/>
        </w:rPr>
      </w:pPr>
    </w:p>
    <w:p w:rsidR="00486873" w:rsidRDefault="0012054A" w:rsidP="0012054A">
      <w:pPr>
        <w:jc w:val="center"/>
        <w:rPr>
          <w:rFonts w:ascii="Times New Roman" w:hAnsi="Times New Roman"/>
          <w:b/>
          <w:sz w:val="24"/>
          <w:szCs w:val="24"/>
          <w:lang w:eastAsia="ru-RU"/>
        </w:rPr>
      </w:pPr>
      <w:r>
        <w:rPr>
          <w:rFonts w:ascii="Times New Roman" w:hAnsi="Times New Roman"/>
          <w:b/>
          <w:sz w:val="24"/>
          <w:szCs w:val="24"/>
          <w:lang w:eastAsia="ru-RU"/>
        </w:rPr>
        <w:t>Удовлетворенностьпользователей услуг</w:t>
      </w:r>
      <w:r w:rsidRPr="0012054A">
        <w:rPr>
          <w:rFonts w:ascii="Times New Roman" w:hAnsi="Times New Roman"/>
          <w:b/>
          <w:sz w:val="24"/>
          <w:szCs w:val="24"/>
          <w:lang w:eastAsia="ru-RU"/>
        </w:rPr>
        <w:t>условиями осуществления образовательной деятельности организаций</w:t>
      </w:r>
    </w:p>
    <w:p w:rsidR="0012054A" w:rsidRDefault="0012054A" w:rsidP="0092787A">
      <w:pPr>
        <w:rPr>
          <w:rFonts w:ascii="Times New Roman" w:hAnsi="Times New Roman" w:cs="Times New Roman"/>
          <w:sz w:val="24"/>
          <w:szCs w:val="24"/>
        </w:rPr>
      </w:pPr>
    </w:p>
    <w:tbl>
      <w:tblPr>
        <w:tblStyle w:val="a7"/>
        <w:tblW w:w="9889" w:type="dxa"/>
        <w:tblInd w:w="-318" w:type="dxa"/>
        <w:tblLook w:val="04A0"/>
      </w:tblPr>
      <w:tblGrid>
        <w:gridCol w:w="1577"/>
        <w:gridCol w:w="1431"/>
        <w:gridCol w:w="1531"/>
        <w:gridCol w:w="1300"/>
        <w:gridCol w:w="1410"/>
        <w:gridCol w:w="1300"/>
        <w:gridCol w:w="1340"/>
      </w:tblGrid>
      <w:tr w:rsidR="00611159" w:rsidTr="00A46943">
        <w:tc>
          <w:tcPr>
            <w:tcW w:w="1577" w:type="dxa"/>
            <w:vMerge w:val="restart"/>
          </w:tcPr>
          <w:p w:rsidR="00611159" w:rsidRPr="00611159" w:rsidRDefault="00611159" w:rsidP="00A46943">
            <w:pPr>
              <w:jc w:val="center"/>
              <w:rPr>
                <w:rFonts w:eastAsia="Calibri"/>
              </w:rPr>
            </w:pPr>
            <w:r w:rsidRPr="00611159">
              <w:rPr>
                <w:rFonts w:eastAsia="Calibri"/>
              </w:rPr>
              <w:t>Уровень</w:t>
            </w:r>
          </w:p>
        </w:tc>
        <w:tc>
          <w:tcPr>
            <w:tcW w:w="2962" w:type="dxa"/>
            <w:gridSpan w:val="2"/>
          </w:tcPr>
          <w:p w:rsidR="00611159" w:rsidRPr="00611159" w:rsidRDefault="00611159" w:rsidP="00A46943">
            <w:pPr>
              <w:jc w:val="center"/>
              <w:rPr>
                <w:rFonts w:eastAsia="Calibri"/>
              </w:rPr>
            </w:pPr>
            <w:r>
              <w:rPr>
                <w:rFonts w:eastAsia="Calibri"/>
              </w:rPr>
              <w:t>Ч</w:t>
            </w:r>
            <w:r w:rsidRPr="00611159">
              <w:rPr>
                <w:rFonts w:eastAsia="Calibri"/>
              </w:rPr>
              <w:t>исло получателей услуг, которые готовы рекомендовать организацию родственникам и знакомым</w:t>
            </w:r>
          </w:p>
        </w:tc>
        <w:tc>
          <w:tcPr>
            <w:tcW w:w="2710" w:type="dxa"/>
            <w:gridSpan w:val="2"/>
          </w:tcPr>
          <w:p w:rsidR="00611159" w:rsidRPr="00611159" w:rsidRDefault="00611159" w:rsidP="00A46943">
            <w:pPr>
              <w:jc w:val="center"/>
              <w:rPr>
                <w:rFonts w:eastAsia="Calibri"/>
              </w:rPr>
            </w:pPr>
            <w:r>
              <w:rPr>
                <w:rFonts w:eastAsia="Calibri"/>
              </w:rPr>
              <w:t>Ч</w:t>
            </w:r>
            <w:r w:rsidRPr="00611159">
              <w:rPr>
                <w:rFonts w:eastAsia="Calibri"/>
              </w:rPr>
              <w:t>исло получателей услуг, удовлетворенных организационными условиями предоставления</w:t>
            </w:r>
          </w:p>
        </w:tc>
        <w:tc>
          <w:tcPr>
            <w:tcW w:w="2640" w:type="dxa"/>
            <w:gridSpan w:val="2"/>
          </w:tcPr>
          <w:p w:rsidR="00611159" w:rsidRPr="00611159" w:rsidRDefault="00611159" w:rsidP="00A46943">
            <w:pPr>
              <w:jc w:val="center"/>
              <w:rPr>
                <w:rFonts w:eastAsia="Calibri"/>
              </w:rPr>
            </w:pPr>
            <w:r>
              <w:rPr>
                <w:rFonts w:eastAsia="Calibri"/>
              </w:rPr>
              <w:t>Ч</w:t>
            </w:r>
            <w:r w:rsidRPr="00611159">
              <w:rPr>
                <w:rFonts w:eastAsia="Calibri"/>
              </w:rPr>
              <w:t>исло  получателей услуг, удовлетворенных в целом условиями оказания услуг в организации социальной сферы</w:t>
            </w:r>
          </w:p>
        </w:tc>
      </w:tr>
      <w:tr w:rsidR="00611159" w:rsidTr="00611159">
        <w:tc>
          <w:tcPr>
            <w:tcW w:w="1577" w:type="dxa"/>
            <w:vMerge/>
          </w:tcPr>
          <w:p w:rsidR="00611159" w:rsidRPr="00611159" w:rsidRDefault="00611159" w:rsidP="00A46943">
            <w:pPr>
              <w:jc w:val="center"/>
              <w:rPr>
                <w:rFonts w:eastAsia="Calibri"/>
              </w:rPr>
            </w:pPr>
          </w:p>
        </w:tc>
        <w:tc>
          <w:tcPr>
            <w:tcW w:w="1431" w:type="dxa"/>
          </w:tcPr>
          <w:p w:rsidR="00611159" w:rsidRPr="00611159" w:rsidRDefault="00611159" w:rsidP="00A46943">
            <w:pPr>
              <w:jc w:val="center"/>
              <w:rPr>
                <w:rFonts w:eastAsia="Calibri"/>
              </w:rPr>
            </w:pPr>
            <w:r w:rsidRPr="00611159">
              <w:rPr>
                <w:rFonts w:eastAsia="Calibri"/>
              </w:rPr>
              <w:t>Количество баллов, соответству-ющих уровню</w:t>
            </w:r>
          </w:p>
        </w:tc>
        <w:tc>
          <w:tcPr>
            <w:tcW w:w="1531" w:type="dxa"/>
          </w:tcPr>
          <w:p w:rsidR="00611159" w:rsidRPr="00611159" w:rsidRDefault="00611159" w:rsidP="00A46943">
            <w:pPr>
              <w:jc w:val="center"/>
              <w:rPr>
                <w:rFonts w:eastAsia="Calibri"/>
              </w:rPr>
            </w:pPr>
            <w:r w:rsidRPr="00611159">
              <w:rPr>
                <w:rFonts w:eastAsia="Calibri"/>
              </w:rPr>
              <w:t>% организаций, достигших данного уровня</w:t>
            </w:r>
          </w:p>
        </w:tc>
        <w:tc>
          <w:tcPr>
            <w:tcW w:w="1300" w:type="dxa"/>
          </w:tcPr>
          <w:p w:rsidR="00611159" w:rsidRDefault="00611159" w:rsidP="00A46943">
            <w:pPr>
              <w:jc w:val="center"/>
              <w:rPr>
                <w:rFonts w:eastAsia="Calibri"/>
                <w:sz w:val="24"/>
                <w:szCs w:val="28"/>
              </w:rPr>
            </w:pPr>
            <w:r w:rsidRPr="00611159">
              <w:rPr>
                <w:rFonts w:eastAsia="Calibri"/>
              </w:rPr>
              <w:t>Количество баллов, соответству-ющих уровню</w:t>
            </w:r>
          </w:p>
        </w:tc>
        <w:tc>
          <w:tcPr>
            <w:tcW w:w="1410" w:type="dxa"/>
          </w:tcPr>
          <w:p w:rsidR="00611159" w:rsidRDefault="00611159" w:rsidP="00A46943">
            <w:pPr>
              <w:jc w:val="center"/>
              <w:rPr>
                <w:rFonts w:eastAsia="Calibri"/>
                <w:sz w:val="24"/>
                <w:szCs w:val="28"/>
              </w:rPr>
            </w:pPr>
            <w:r w:rsidRPr="00611159">
              <w:rPr>
                <w:rFonts w:eastAsia="Calibri"/>
              </w:rPr>
              <w:t>% организаций, достигших данного уровня</w:t>
            </w:r>
          </w:p>
        </w:tc>
        <w:tc>
          <w:tcPr>
            <w:tcW w:w="1300" w:type="dxa"/>
          </w:tcPr>
          <w:p w:rsidR="00611159" w:rsidRDefault="00611159" w:rsidP="00A46943">
            <w:pPr>
              <w:jc w:val="center"/>
              <w:rPr>
                <w:rFonts w:eastAsia="Calibri"/>
                <w:sz w:val="24"/>
                <w:szCs w:val="28"/>
              </w:rPr>
            </w:pPr>
            <w:r w:rsidRPr="00611159">
              <w:rPr>
                <w:rFonts w:eastAsia="Calibri"/>
              </w:rPr>
              <w:t>Количество баллов, соответству-ющих уровню</w:t>
            </w:r>
          </w:p>
        </w:tc>
        <w:tc>
          <w:tcPr>
            <w:tcW w:w="1340" w:type="dxa"/>
          </w:tcPr>
          <w:p w:rsidR="00611159" w:rsidRDefault="00611159" w:rsidP="00A46943">
            <w:pPr>
              <w:jc w:val="center"/>
              <w:rPr>
                <w:rFonts w:eastAsia="Calibri"/>
                <w:sz w:val="24"/>
                <w:szCs w:val="28"/>
              </w:rPr>
            </w:pPr>
            <w:r w:rsidRPr="00611159">
              <w:rPr>
                <w:rFonts w:eastAsia="Calibri"/>
              </w:rPr>
              <w:t>% организаций, достигших данного уровня</w:t>
            </w:r>
          </w:p>
        </w:tc>
      </w:tr>
      <w:tr w:rsidR="00611159" w:rsidRPr="00BE5F81" w:rsidTr="00611159">
        <w:tc>
          <w:tcPr>
            <w:tcW w:w="1577" w:type="dxa"/>
          </w:tcPr>
          <w:p w:rsidR="00611159" w:rsidRDefault="00611159" w:rsidP="00A46943">
            <w:pPr>
              <w:jc w:val="center"/>
              <w:rPr>
                <w:rFonts w:eastAsia="Calibri"/>
                <w:sz w:val="24"/>
                <w:szCs w:val="28"/>
              </w:rPr>
            </w:pPr>
            <w:r>
              <w:rPr>
                <w:rFonts w:eastAsia="Calibri"/>
                <w:sz w:val="24"/>
                <w:szCs w:val="28"/>
              </w:rPr>
              <w:t>высокий</w:t>
            </w:r>
          </w:p>
        </w:tc>
        <w:tc>
          <w:tcPr>
            <w:tcW w:w="1431" w:type="dxa"/>
          </w:tcPr>
          <w:p w:rsidR="00611159" w:rsidRPr="00235EDE" w:rsidRDefault="003F0324" w:rsidP="00A46943">
            <w:pPr>
              <w:jc w:val="center"/>
              <w:rPr>
                <w:rFonts w:eastAsia="Calibri"/>
                <w:sz w:val="24"/>
                <w:szCs w:val="28"/>
              </w:rPr>
            </w:pPr>
            <w:r>
              <w:rPr>
                <w:rFonts w:eastAsia="Calibri"/>
                <w:sz w:val="24"/>
                <w:szCs w:val="28"/>
              </w:rPr>
              <w:t>75-100</w:t>
            </w:r>
          </w:p>
        </w:tc>
        <w:tc>
          <w:tcPr>
            <w:tcW w:w="1531" w:type="dxa"/>
          </w:tcPr>
          <w:p w:rsidR="00611159" w:rsidRPr="00BE5F81" w:rsidRDefault="005028AF" w:rsidP="00A46943">
            <w:pPr>
              <w:jc w:val="center"/>
              <w:rPr>
                <w:rFonts w:eastAsia="Calibri"/>
                <w:sz w:val="24"/>
                <w:szCs w:val="28"/>
              </w:rPr>
            </w:pPr>
            <w:r>
              <w:rPr>
                <w:rFonts w:eastAsia="Calibri"/>
                <w:sz w:val="24"/>
                <w:szCs w:val="28"/>
              </w:rPr>
              <w:t>80</w:t>
            </w:r>
          </w:p>
        </w:tc>
        <w:tc>
          <w:tcPr>
            <w:tcW w:w="1300" w:type="dxa"/>
          </w:tcPr>
          <w:p w:rsidR="00611159" w:rsidRPr="00BE5F81" w:rsidRDefault="005028AF" w:rsidP="00A46943">
            <w:pPr>
              <w:jc w:val="center"/>
              <w:rPr>
                <w:rFonts w:eastAsia="Calibri"/>
                <w:sz w:val="24"/>
                <w:szCs w:val="28"/>
              </w:rPr>
            </w:pPr>
            <w:r>
              <w:rPr>
                <w:rFonts w:eastAsia="Calibri"/>
                <w:sz w:val="24"/>
                <w:szCs w:val="28"/>
              </w:rPr>
              <w:t>75-100</w:t>
            </w:r>
          </w:p>
        </w:tc>
        <w:tc>
          <w:tcPr>
            <w:tcW w:w="1410" w:type="dxa"/>
          </w:tcPr>
          <w:p w:rsidR="00611159" w:rsidRPr="00BE5F81" w:rsidRDefault="005028AF" w:rsidP="00A46943">
            <w:pPr>
              <w:jc w:val="center"/>
              <w:rPr>
                <w:rFonts w:eastAsia="Calibri"/>
                <w:sz w:val="24"/>
                <w:szCs w:val="28"/>
              </w:rPr>
            </w:pPr>
            <w:r>
              <w:rPr>
                <w:rFonts w:eastAsia="Calibri"/>
                <w:sz w:val="24"/>
                <w:szCs w:val="28"/>
              </w:rPr>
              <w:t>79,6</w:t>
            </w:r>
          </w:p>
        </w:tc>
        <w:tc>
          <w:tcPr>
            <w:tcW w:w="1300" w:type="dxa"/>
          </w:tcPr>
          <w:p w:rsidR="00611159" w:rsidRPr="00BE5F81" w:rsidRDefault="00086450" w:rsidP="00A46943">
            <w:pPr>
              <w:jc w:val="center"/>
              <w:rPr>
                <w:rFonts w:eastAsia="Calibri"/>
                <w:sz w:val="24"/>
                <w:szCs w:val="28"/>
              </w:rPr>
            </w:pPr>
            <w:r>
              <w:rPr>
                <w:rFonts w:eastAsia="Calibri"/>
                <w:sz w:val="24"/>
                <w:szCs w:val="28"/>
              </w:rPr>
              <w:t>79-100</w:t>
            </w:r>
          </w:p>
        </w:tc>
        <w:tc>
          <w:tcPr>
            <w:tcW w:w="1340" w:type="dxa"/>
          </w:tcPr>
          <w:p w:rsidR="00611159" w:rsidRPr="00BE5F81" w:rsidRDefault="00086450" w:rsidP="00A46943">
            <w:pPr>
              <w:jc w:val="center"/>
              <w:rPr>
                <w:rFonts w:eastAsia="Calibri"/>
                <w:sz w:val="24"/>
                <w:szCs w:val="28"/>
              </w:rPr>
            </w:pPr>
            <w:r>
              <w:rPr>
                <w:rFonts w:eastAsia="Calibri"/>
                <w:sz w:val="24"/>
                <w:szCs w:val="28"/>
              </w:rPr>
              <w:t>99,2</w:t>
            </w:r>
          </w:p>
        </w:tc>
      </w:tr>
      <w:tr w:rsidR="00611159" w:rsidTr="00611159">
        <w:tc>
          <w:tcPr>
            <w:tcW w:w="1577" w:type="dxa"/>
          </w:tcPr>
          <w:p w:rsidR="00611159" w:rsidRDefault="00611159" w:rsidP="00A46943">
            <w:pPr>
              <w:jc w:val="center"/>
              <w:rPr>
                <w:rFonts w:eastAsia="Calibri"/>
                <w:sz w:val="24"/>
                <w:szCs w:val="28"/>
              </w:rPr>
            </w:pPr>
            <w:r>
              <w:rPr>
                <w:rFonts w:eastAsia="Calibri"/>
                <w:sz w:val="24"/>
                <w:szCs w:val="28"/>
              </w:rPr>
              <w:t>повышенный</w:t>
            </w:r>
          </w:p>
        </w:tc>
        <w:tc>
          <w:tcPr>
            <w:tcW w:w="1431" w:type="dxa"/>
          </w:tcPr>
          <w:p w:rsidR="00611159" w:rsidRDefault="00754A78" w:rsidP="00A46943">
            <w:pPr>
              <w:jc w:val="center"/>
              <w:rPr>
                <w:rFonts w:eastAsia="Calibri"/>
                <w:sz w:val="24"/>
                <w:szCs w:val="28"/>
              </w:rPr>
            </w:pPr>
            <w:r>
              <w:rPr>
                <w:rFonts w:eastAsia="Calibri"/>
                <w:sz w:val="24"/>
                <w:szCs w:val="28"/>
              </w:rPr>
              <w:t>52-7</w:t>
            </w:r>
            <w:r w:rsidR="005028AF">
              <w:rPr>
                <w:rFonts w:eastAsia="Calibri"/>
                <w:sz w:val="24"/>
                <w:szCs w:val="28"/>
              </w:rPr>
              <w:t>4</w:t>
            </w:r>
          </w:p>
        </w:tc>
        <w:tc>
          <w:tcPr>
            <w:tcW w:w="1531" w:type="dxa"/>
          </w:tcPr>
          <w:p w:rsidR="00611159" w:rsidRDefault="005028AF" w:rsidP="00A46943">
            <w:pPr>
              <w:jc w:val="center"/>
              <w:rPr>
                <w:rFonts w:eastAsia="Calibri"/>
                <w:sz w:val="24"/>
                <w:szCs w:val="28"/>
              </w:rPr>
            </w:pPr>
            <w:r>
              <w:rPr>
                <w:rFonts w:eastAsia="Calibri"/>
                <w:sz w:val="24"/>
                <w:szCs w:val="28"/>
              </w:rPr>
              <w:t>18,8</w:t>
            </w:r>
          </w:p>
        </w:tc>
        <w:tc>
          <w:tcPr>
            <w:tcW w:w="1300" w:type="dxa"/>
          </w:tcPr>
          <w:p w:rsidR="00611159" w:rsidRDefault="005028AF" w:rsidP="00A46943">
            <w:pPr>
              <w:jc w:val="center"/>
              <w:rPr>
                <w:rFonts w:eastAsia="Calibri"/>
                <w:sz w:val="24"/>
                <w:szCs w:val="28"/>
              </w:rPr>
            </w:pPr>
            <w:r>
              <w:rPr>
                <w:rFonts w:eastAsia="Calibri"/>
                <w:sz w:val="24"/>
                <w:szCs w:val="28"/>
              </w:rPr>
              <w:t>52-74</w:t>
            </w:r>
          </w:p>
        </w:tc>
        <w:tc>
          <w:tcPr>
            <w:tcW w:w="1410" w:type="dxa"/>
          </w:tcPr>
          <w:p w:rsidR="00611159" w:rsidRDefault="005028AF" w:rsidP="00A46943">
            <w:pPr>
              <w:jc w:val="center"/>
              <w:rPr>
                <w:rFonts w:eastAsia="Calibri"/>
                <w:sz w:val="24"/>
                <w:szCs w:val="28"/>
              </w:rPr>
            </w:pPr>
            <w:r>
              <w:rPr>
                <w:rFonts w:eastAsia="Calibri"/>
                <w:sz w:val="24"/>
                <w:szCs w:val="28"/>
              </w:rPr>
              <w:t>18,8</w:t>
            </w:r>
          </w:p>
        </w:tc>
        <w:tc>
          <w:tcPr>
            <w:tcW w:w="1300" w:type="dxa"/>
          </w:tcPr>
          <w:p w:rsidR="00611159" w:rsidRDefault="00086450" w:rsidP="00A46943">
            <w:pPr>
              <w:jc w:val="center"/>
              <w:rPr>
                <w:rFonts w:eastAsia="Calibri"/>
                <w:sz w:val="24"/>
                <w:szCs w:val="28"/>
              </w:rPr>
            </w:pPr>
            <w:r>
              <w:rPr>
                <w:rFonts w:eastAsia="Calibri"/>
                <w:sz w:val="24"/>
                <w:szCs w:val="28"/>
              </w:rPr>
              <w:t>55-72</w:t>
            </w:r>
          </w:p>
        </w:tc>
        <w:tc>
          <w:tcPr>
            <w:tcW w:w="1340" w:type="dxa"/>
          </w:tcPr>
          <w:p w:rsidR="00611159" w:rsidRDefault="00086450" w:rsidP="00A46943">
            <w:pPr>
              <w:jc w:val="center"/>
              <w:rPr>
                <w:rFonts w:eastAsia="Calibri"/>
                <w:sz w:val="24"/>
                <w:szCs w:val="28"/>
              </w:rPr>
            </w:pPr>
            <w:r>
              <w:rPr>
                <w:rFonts w:eastAsia="Calibri"/>
                <w:sz w:val="24"/>
                <w:szCs w:val="28"/>
              </w:rPr>
              <w:t>0,4</w:t>
            </w:r>
          </w:p>
        </w:tc>
      </w:tr>
      <w:tr w:rsidR="00611159" w:rsidRPr="00BE5F81" w:rsidTr="00611159">
        <w:tc>
          <w:tcPr>
            <w:tcW w:w="1577" w:type="dxa"/>
          </w:tcPr>
          <w:p w:rsidR="00611159" w:rsidRDefault="00611159" w:rsidP="00A46943">
            <w:pPr>
              <w:jc w:val="center"/>
              <w:rPr>
                <w:rFonts w:eastAsia="Calibri"/>
                <w:sz w:val="24"/>
                <w:szCs w:val="28"/>
              </w:rPr>
            </w:pPr>
            <w:r>
              <w:rPr>
                <w:rFonts w:eastAsia="Calibri"/>
                <w:sz w:val="24"/>
                <w:szCs w:val="28"/>
              </w:rPr>
              <w:t>средний</w:t>
            </w:r>
          </w:p>
        </w:tc>
        <w:tc>
          <w:tcPr>
            <w:tcW w:w="1431" w:type="dxa"/>
          </w:tcPr>
          <w:p w:rsidR="00611159" w:rsidRPr="005B0D41" w:rsidRDefault="003F0324" w:rsidP="00A46943">
            <w:pPr>
              <w:jc w:val="center"/>
              <w:rPr>
                <w:rFonts w:eastAsia="Calibri"/>
                <w:sz w:val="24"/>
                <w:szCs w:val="28"/>
              </w:rPr>
            </w:pPr>
            <w:r>
              <w:rPr>
                <w:rFonts w:eastAsia="Calibri"/>
                <w:sz w:val="24"/>
                <w:szCs w:val="28"/>
              </w:rPr>
              <w:t>29</w:t>
            </w:r>
            <w:r w:rsidR="005028AF">
              <w:rPr>
                <w:rFonts w:eastAsia="Calibri"/>
                <w:sz w:val="24"/>
                <w:szCs w:val="28"/>
              </w:rPr>
              <w:t>-43</w:t>
            </w:r>
          </w:p>
        </w:tc>
        <w:tc>
          <w:tcPr>
            <w:tcW w:w="1531" w:type="dxa"/>
          </w:tcPr>
          <w:p w:rsidR="00611159" w:rsidRPr="00BE5F81" w:rsidRDefault="005028AF" w:rsidP="00A46943">
            <w:pPr>
              <w:jc w:val="center"/>
              <w:rPr>
                <w:rFonts w:eastAsia="Calibri"/>
                <w:sz w:val="24"/>
                <w:szCs w:val="28"/>
              </w:rPr>
            </w:pPr>
            <w:r>
              <w:rPr>
                <w:rFonts w:eastAsia="Calibri"/>
                <w:sz w:val="24"/>
                <w:szCs w:val="28"/>
              </w:rPr>
              <w:t>0,8</w:t>
            </w:r>
          </w:p>
        </w:tc>
        <w:tc>
          <w:tcPr>
            <w:tcW w:w="1300" w:type="dxa"/>
          </w:tcPr>
          <w:p w:rsidR="00611159" w:rsidRPr="00BE5F81" w:rsidRDefault="005028AF" w:rsidP="00A46943">
            <w:pPr>
              <w:jc w:val="center"/>
              <w:rPr>
                <w:rFonts w:eastAsia="Calibri"/>
                <w:sz w:val="24"/>
                <w:szCs w:val="28"/>
              </w:rPr>
            </w:pPr>
            <w:r>
              <w:rPr>
                <w:rFonts w:eastAsia="Calibri"/>
                <w:sz w:val="24"/>
                <w:szCs w:val="28"/>
              </w:rPr>
              <w:t>29-43</w:t>
            </w:r>
          </w:p>
        </w:tc>
        <w:tc>
          <w:tcPr>
            <w:tcW w:w="1410" w:type="dxa"/>
          </w:tcPr>
          <w:p w:rsidR="00611159" w:rsidRPr="00BE5F81" w:rsidRDefault="005028AF" w:rsidP="00A46943">
            <w:pPr>
              <w:jc w:val="center"/>
              <w:rPr>
                <w:rFonts w:eastAsia="Calibri"/>
                <w:sz w:val="24"/>
                <w:szCs w:val="28"/>
              </w:rPr>
            </w:pPr>
            <w:r>
              <w:rPr>
                <w:rFonts w:eastAsia="Calibri"/>
                <w:sz w:val="24"/>
                <w:szCs w:val="28"/>
              </w:rPr>
              <w:t>1,2</w:t>
            </w:r>
          </w:p>
        </w:tc>
        <w:tc>
          <w:tcPr>
            <w:tcW w:w="1300" w:type="dxa"/>
          </w:tcPr>
          <w:p w:rsidR="00611159" w:rsidRPr="00BE5F81" w:rsidRDefault="00086450" w:rsidP="00A46943">
            <w:pPr>
              <w:jc w:val="center"/>
              <w:rPr>
                <w:rFonts w:eastAsia="Calibri"/>
                <w:sz w:val="24"/>
                <w:szCs w:val="28"/>
              </w:rPr>
            </w:pPr>
            <w:r>
              <w:rPr>
                <w:rFonts w:eastAsia="Calibri"/>
                <w:sz w:val="24"/>
                <w:szCs w:val="28"/>
              </w:rPr>
              <w:t>-</w:t>
            </w:r>
          </w:p>
        </w:tc>
        <w:tc>
          <w:tcPr>
            <w:tcW w:w="1340" w:type="dxa"/>
          </w:tcPr>
          <w:p w:rsidR="00611159" w:rsidRPr="00BE5F81" w:rsidRDefault="00086450" w:rsidP="00A46943">
            <w:pPr>
              <w:jc w:val="center"/>
              <w:rPr>
                <w:rFonts w:eastAsia="Calibri"/>
                <w:sz w:val="24"/>
                <w:szCs w:val="28"/>
              </w:rPr>
            </w:pPr>
            <w:r>
              <w:rPr>
                <w:rFonts w:eastAsia="Calibri"/>
                <w:sz w:val="24"/>
                <w:szCs w:val="28"/>
              </w:rPr>
              <w:t>0</w:t>
            </w:r>
          </w:p>
        </w:tc>
      </w:tr>
      <w:tr w:rsidR="00611159" w:rsidTr="00611159">
        <w:tc>
          <w:tcPr>
            <w:tcW w:w="1577" w:type="dxa"/>
          </w:tcPr>
          <w:p w:rsidR="00611159" w:rsidRDefault="00611159" w:rsidP="00A46943">
            <w:pPr>
              <w:jc w:val="center"/>
              <w:rPr>
                <w:rFonts w:eastAsia="Calibri"/>
                <w:sz w:val="24"/>
                <w:szCs w:val="28"/>
              </w:rPr>
            </w:pPr>
            <w:r>
              <w:rPr>
                <w:rFonts w:eastAsia="Calibri"/>
                <w:sz w:val="24"/>
                <w:szCs w:val="28"/>
              </w:rPr>
              <w:t>низкий</w:t>
            </w:r>
          </w:p>
        </w:tc>
        <w:tc>
          <w:tcPr>
            <w:tcW w:w="1431" w:type="dxa"/>
          </w:tcPr>
          <w:p w:rsidR="00611159" w:rsidRPr="00521C30" w:rsidRDefault="003F0324" w:rsidP="00A46943">
            <w:pPr>
              <w:jc w:val="center"/>
              <w:rPr>
                <w:rFonts w:eastAsia="Calibri"/>
                <w:sz w:val="24"/>
                <w:szCs w:val="28"/>
              </w:rPr>
            </w:pPr>
            <w:r>
              <w:rPr>
                <w:rFonts w:eastAsia="Calibri"/>
                <w:sz w:val="24"/>
                <w:szCs w:val="28"/>
              </w:rPr>
              <w:t>0</w:t>
            </w:r>
          </w:p>
        </w:tc>
        <w:tc>
          <w:tcPr>
            <w:tcW w:w="1531" w:type="dxa"/>
          </w:tcPr>
          <w:p w:rsidR="00611159" w:rsidRDefault="005028AF" w:rsidP="00A46943">
            <w:pPr>
              <w:jc w:val="center"/>
              <w:rPr>
                <w:rFonts w:eastAsia="Calibri"/>
                <w:sz w:val="24"/>
                <w:szCs w:val="28"/>
              </w:rPr>
            </w:pPr>
            <w:r>
              <w:rPr>
                <w:rFonts w:eastAsia="Calibri"/>
                <w:sz w:val="24"/>
                <w:szCs w:val="28"/>
              </w:rPr>
              <w:t>0,4</w:t>
            </w:r>
          </w:p>
        </w:tc>
        <w:tc>
          <w:tcPr>
            <w:tcW w:w="1300" w:type="dxa"/>
          </w:tcPr>
          <w:p w:rsidR="00611159" w:rsidRDefault="005028AF" w:rsidP="00A46943">
            <w:pPr>
              <w:jc w:val="center"/>
              <w:rPr>
                <w:rFonts w:eastAsia="Calibri"/>
                <w:sz w:val="24"/>
                <w:szCs w:val="28"/>
              </w:rPr>
            </w:pPr>
            <w:r>
              <w:rPr>
                <w:rFonts w:eastAsia="Calibri"/>
                <w:sz w:val="24"/>
                <w:szCs w:val="28"/>
              </w:rPr>
              <w:t>0</w:t>
            </w:r>
          </w:p>
        </w:tc>
        <w:tc>
          <w:tcPr>
            <w:tcW w:w="1410" w:type="dxa"/>
          </w:tcPr>
          <w:p w:rsidR="00611159" w:rsidRDefault="005028AF" w:rsidP="00A46943">
            <w:pPr>
              <w:jc w:val="center"/>
              <w:rPr>
                <w:rFonts w:eastAsia="Calibri"/>
                <w:sz w:val="24"/>
                <w:szCs w:val="28"/>
              </w:rPr>
            </w:pPr>
            <w:r>
              <w:rPr>
                <w:rFonts w:eastAsia="Calibri"/>
                <w:sz w:val="24"/>
                <w:szCs w:val="28"/>
              </w:rPr>
              <w:t>0,4</w:t>
            </w:r>
          </w:p>
        </w:tc>
        <w:tc>
          <w:tcPr>
            <w:tcW w:w="1300" w:type="dxa"/>
          </w:tcPr>
          <w:p w:rsidR="00611159" w:rsidRDefault="00086450" w:rsidP="00A46943">
            <w:pPr>
              <w:jc w:val="center"/>
              <w:rPr>
                <w:rFonts w:eastAsia="Calibri"/>
                <w:sz w:val="24"/>
                <w:szCs w:val="28"/>
              </w:rPr>
            </w:pPr>
            <w:r>
              <w:rPr>
                <w:rFonts w:eastAsia="Calibri"/>
                <w:sz w:val="24"/>
                <w:szCs w:val="28"/>
              </w:rPr>
              <w:t>0</w:t>
            </w:r>
          </w:p>
        </w:tc>
        <w:tc>
          <w:tcPr>
            <w:tcW w:w="1340" w:type="dxa"/>
          </w:tcPr>
          <w:p w:rsidR="00611159" w:rsidRDefault="00086450" w:rsidP="00A46943">
            <w:pPr>
              <w:jc w:val="center"/>
              <w:rPr>
                <w:rFonts w:eastAsia="Calibri"/>
                <w:sz w:val="24"/>
                <w:szCs w:val="28"/>
              </w:rPr>
            </w:pPr>
            <w:r>
              <w:rPr>
                <w:rFonts w:eastAsia="Calibri"/>
                <w:sz w:val="24"/>
                <w:szCs w:val="28"/>
              </w:rPr>
              <w:t>0,4</w:t>
            </w:r>
          </w:p>
        </w:tc>
      </w:tr>
    </w:tbl>
    <w:p w:rsidR="0076359D" w:rsidRPr="0092787A" w:rsidRDefault="0076359D" w:rsidP="0092787A">
      <w:pPr>
        <w:rPr>
          <w:rFonts w:ascii="Times New Roman" w:hAnsi="Times New Roman" w:cs="Times New Roman"/>
          <w:sz w:val="24"/>
          <w:szCs w:val="24"/>
        </w:rPr>
        <w:sectPr w:rsidR="0076359D" w:rsidRPr="0092787A" w:rsidSect="00CC1668">
          <w:pgSz w:w="11906" w:h="16838"/>
          <w:pgMar w:top="1134" w:right="850" w:bottom="962" w:left="1701" w:header="708" w:footer="708" w:gutter="0"/>
          <w:cols w:space="708"/>
          <w:docGrid w:linePitch="360"/>
        </w:sectPr>
      </w:pPr>
    </w:p>
    <w:p w:rsidR="001D566C" w:rsidRDefault="001D566C" w:rsidP="001D566C">
      <w:pPr>
        <w:jc w:val="right"/>
        <w:rPr>
          <w:rFonts w:ascii="Times New Roman" w:eastAsia="Calibri" w:hAnsi="Times New Roman" w:cs="Times New Roman"/>
          <w:sz w:val="24"/>
          <w:szCs w:val="28"/>
        </w:rPr>
      </w:pPr>
      <w:r>
        <w:rPr>
          <w:rFonts w:ascii="Times New Roman" w:eastAsia="Calibri" w:hAnsi="Times New Roman" w:cs="Times New Roman"/>
          <w:sz w:val="24"/>
          <w:szCs w:val="28"/>
        </w:rPr>
        <w:lastRenderedPageBreak/>
        <w:t>Диаграмма 1</w:t>
      </w:r>
      <w:r w:rsidR="005028AF">
        <w:rPr>
          <w:rFonts w:ascii="Times New Roman" w:eastAsia="Calibri" w:hAnsi="Times New Roman" w:cs="Times New Roman"/>
          <w:sz w:val="24"/>
          <w:szCs w:val="28"/>
        </w:rPr>
        <w:t>3</w:t>
      </w:r>
    </w:p>
    <w:p w:rsidR="001D566C" w:rsidRDefault="001D566C" w:rsidP="001D566C">
      <w:pPr>
        <w:jc w:val="right"/>
        <w:rPr>
          <w:rFonts w:ascii="Times New Roman" w:eastAsia="Calibri" w:hAnsi="Times New Roman" w:cs="Times New Roman"/>
          <w:sz w:val="24"/>
          <w:szCs w:val="28"/>
        </w:rPr>
      </w:pPr>
    </w:p>
    <w:p w:rsidR="001D566C" w:rsidRPr="001D566C" w:rsidRDefault="001D566C" w:rsidP="001D566C">
      <w:pPr>
        <w:jc w:val="center"/>
        <w:rPr>
          <w:rFonts w:ascii="Times New Roman" w:hAnsi="Times New Roman" w:cs="Times New Roman"/>
          <w:b/>
          <w:bCs/>
          <w:sz w:val="24"/>
          <w:szCs w:val="24"/>
        </w:rPr>
      </w:pPr>
    </w:p>
    <w:p w:rsidR="001D566C" w:rsidRPr="003F0CE3" w:rsidRDefault="0012054A" w:rsidP="001D566C">
      <w:pPr>
        <w:jc w:val="center"/>
        <w:rPr>
          <w:rFonts w:ascii="Times New Roman" w:hAnsi="Times New Roman" w:cs="Times New Roman"/>
          <w:b/>
          <w:bCs/>
          <w:sz w:val="24"/>
          <w:szCs w:val="24"/>
        </w:rPr>
      </w:pPr>
      <w:r>
        <w:rPr>
          <w:rFonts w:ascii="Times New Roman" w:hAnsi="Times New Roman" w:cs="Times New Roman"/>
          <w:b/>
          <w:bCs/>
          <w:sz w:val="24"/>
          <w:szCs w:val="24"/>
        </w:rPr>
        <w:t>Количество</w:t>
      </w:r>
      <w:r w:rsidR="001D566C" w:rsidRPr="003F0CE3">
        <w:rPr>
          <w:rFonts w:ascii="Times New Roman" w:hAnsi="Times New Roman" w:cs="Times New Roman"/>
          <w:b/>
          <w:bCs/>
          <w:sz w:val="24"/>
          <w:szCs w:val="24"/>
        </w:rPr>
        <w:t>организаций,   получивших 100 баллов по критерию</w:t>
      </w:r>
    </w:p>
    <w:p w:rsidR="001D566C" w:rsidRPr="001D566C" w:rsidRDefault="001D566C" w:rsidP="001D566C">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w:t>
      </w:r>
      <w:r w:rsidRPr="001D566C">
        <w:rPr>
          <w:rFonts w:ascii="Times New Roman" w:hAnsi="Times New Roman" w:cs="Times New Roman"/>
          <w:b/>
          <w:bCs/>
          <w:sz w:val="24"/>
          <w:szCs w:val="24"/>
        </w:rPr>
        <w:t>Показатели, характеризующие удовлетворенность условиями осуществления образовательной деятельности организаций</w:t>
      </w:r>
      <w:r>
        <w:rPr>
          <w:rFonts w:ascii="Times New Roman" w:hAnsi="Times New Roman" w:cs="Times New Roman"/>
          <w:b/>
          <w:bCs/>
          <w:sz w:val="24"/>
          <w:szCs w:val="24"/>
        </w:rPr>
        <w:t>»</w:t>
      </w:r>
    </w:p>
    <w:p w:rsidR="001D566C" w:rsidRDefault="00086450" w:rsidP="005B4882">
      <w:pPr>
        <w:autoSpaceDE w:val="0"/>
        <w:autoSpaceDN w:val="0"/>
        <w:adjustRightInd w:val="0"/>
        <w:spacing w:before="220"/>
        <w:ind w:firstLine="540"/>
        <w:rPr>
          <w:rFonts w:ascii="Times New Roman" w:hAnsi="Times New Roman" w:cs="Times New Roman"/>
          <w:b/>
          <w:sz w:val="32"/>
          <w:szCs w:val="32"/>
        </w:rPr>
      </w:pPr>
      <w:r>
        <w:rPr>
          <w:noProof/>
          <w:lang w:eastAsia="ru-RU"/>
        </w:rPr>
        <w:drawing>
          <wp:inline distT="0" distB="0" distL="0" distR="0">
            <wp:extent cx="5152292" cy="3604260"/>
            <wp:effectExtent l="0" t="0" r="0" b="0"/>
            <wp:docPr id="17" name="Диаграмма 17">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68679137-C305-44F8-BD58-6998B60237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D566C" w:rsidRDefault="001D566C" w:rsidP="005B4882">
      <w:pPr>
        <w:autoSpaceDE w:val="0"/>
        <w:autoSpaceDN w:val="0"/>
        <w:adjustRightInd w:val="0"/>
        <w:spacing w:before="220"/>
        <w:ind w:firstLine="540"/>
        <w:rPr>
          <w:rFonts w:ascii="Times New Roman" w:hAnsi="Times New Roman" w:cs="Times New Roman"/>
          <w:b/>
          <w:sz w:val="32"/>
          <w:szCs w:val="32"/>
        </w:rPr>
      </w:pPr>
    </w:p>
    <w:p w:rsidR="005B4882" w:rsidRDefault="005B4882" w:rsidP="005B4882">
      <w:pPr>
        <w:autoSpaceDE w:val="0"/>
        <w:autoSpaceDN w:val="0"/>
        <w:adjustRightInd w:val="0"/>
        <w:spacing w:before="220"/>
        <w:ind w:firstLine="540"/>
        <w:rPr>
          <w:rFonts w:ascii="Times New Roman" w:hAnsi="Times New Roman" w:cs="Times New Roman"/>
          <w:b/>
          <w:sz w:val="32"/>
          <w:szCs w:val="32"/>
        </w:rPr>
      </w:pPr>
      <w:r w:rsidRPr="007F3E8B">
        <w:rPr>
          <w:rFonts w:ascii="Times New Roman" w:hAnsi="Times New Roman" w:cs="Times New Roman"/>
          <w:b/>
          <w:sz w:val="32"/>
          <w:szCs w:val="32"/>
        </w:rPr>
        <w:t xml:space="preserve">д) основные недостатки в работе организаций социальной сферы, выявленные в ходе сбора и обобщения информации о </w:t>
      </w:r>
      <w:r w:rsidR="007F3E8B">
        <w:rPr>
          <w:rFonts w:ascii="Times New Roman" w:hAnsi="Times New Roman" w:cs="Times New Roman"/>
          <w:b/>
          <w:sz w:val="32"/>
          <w:szCs w:val="32"/>
        </w:rPr>
        <w:t>качестве условий оказания услуг</w:t>
      </w:r>
    </w:p>
    <w:p w:rsidR="00D9555F" w:rsidRDefault="00D9555F" w:rsidP="00476713">
      <w:pPr>
        <w:rPr>
          <w:rFonts w:eastAsia="Times New Roman"/>
        </w:rPr>
      </w:pPr>
    </w:p>
    <w:p w:rsidR="00D9555F" w:rsidRPr="00B82B42" w:rsidRDefault="00D9555F" w:rsidP="00476713">
      <w:pPr>
        <w:rPr>
          <w:rFonts w:ascii="Times New Roman" w:hAnsi="Times New Roman" w:cs="Times New Roman"/>
          <w:sz w:val="26"/>
          <w:szCs w:val="26"/>
        </w:rPr>
      </w:pPr>
      <w:r w:rsidRPr="00B82B42">
        <w:rPr>
          <w:rFonts w:ascii="Times New Roman" w:hAnsi="Times New Roman" w:cs="Times New Roman"/>
          <w:sz w:val="26"/>
          <w:szCs w:val="26"/>
        </w:rPr>
        <w:t>1. Часть организаций</w:t>
      </w:r>
      <w:r w:rsidR="008B424B" w:rsidRPr="00B82B42">
        <w:rPr>
          <w:rFonts w:ascii="Times New Roman" w:hAnsi="Times New Roman" w:cs="Times New Roman"/>
          <w:sz w:val="26"/>
          <w:szCs w:val="26"/>
        </w:rPr>
        <w:t>,</w:t>
      </w:r>
      <w:r w:rsidRPr="00B82B42">
        <w:rPr>
          <w:rFonts w:ascii="Times New Roman" w:hAnsi="Times New Roman" w:cs="Times New Roman"/>
          <w:sz w:val="26"/>
          <w:szCs w:val="26"/>
        </w:rPr>
        <w:t xml:space="preserve"> размещённых в зоне *.edusite.ru</w:t>
      </w:r>
      <w:r w:rsidR="008B424B" w:rsidRPr="00B82B42">
        <w:rPr>
          <w:rFonts w:ascii="Times New Roman" w:hAnsi="Times New Roman" w:cs="Times New Roman"/>
          <w:sz w:val="26"/>
          <w:szCs w:val="26"/>
        </w:rPr>
        <w:t>,</w:t>
      </w:r>
      <w:r w:rsidRPr="00B82B42">
        <w:rPr>
          <w:rFonts w:ascii="Times New Roman" w:hAnsi="Times New Roman" w:cs="Times New Roman"/>
          <w:sz w:val="26"/>
          <w:szCs w:val="26"/>
        </w:rPr>
        <w:t xml:space="preserve"> неполностью </w:t>
      </w:r>
      <w:r w:rsidR="008B424B" w:rsidRPr="00B82B42">
        <w:rPr>
          <w:rFonts w:ascii="Times New Roman" w:hAnsi="Times New Roman" w:cs="Times New Roman"/>
          <w:sz w:val="26"/>
          <w:szCs w:val="26"/>
        </w:rPr>
        <w:t>«</w:t>
      </w:r>
      <w:r w:rsidRPr="00B82B42">
        <w:rPr>
          <w:rFonts w:ascii="Times New Roman" w:hAnsi="Times New Roman" w:cs="Times New Roman"/>
          <w:sz w:val="26"/>
          <w:szCs w:val="26"/>
        </w:rPr>
        <w:t>переехала</w:t>
      </w:r>
      <w:r w:rsidR="008B424B" w:rsidRPr="00B82B42">
        <w:rPr>
          <w:rFonts w:ascii="Times New Roman" w:hAnsi="Times New Roman" w:cs="Times New Roman"/>
          <w:sz w:val="26"/>
          <w:szCs w:val="26"/>
        </w:rPr>
        <w:t>»</w:t>
      </w:r>
      <w:r w:rsidRPr="00B82B42">
        <w:rPr>
          <w:rFonts w:ascii="Times New Roman" w:hAnsi="Times New Roman" w:cs="Times New Roman"/>
          <w:sz w:val="26"/>
          <w:szCs w:val="26"/>
        </w:rPr>
        <w:t xml:space="preserve"> на новый </w:t>
      </w:r>
      <w:r w:rsidR="003A166B" w:rsidRPr="00B82B42">
        <w:rPr>
          <w:rFonts w:ascii="Times New Roman" w:hAnsi="Times New Roman" w:cs="Times New Roman"/>
          <w:sz w:val="26"/>
          <w:szCs w:val="26"/>
        </w:rPr>
        <w:t>адрес</w:t>
      </w:r>
      <w:r w:rsidRPr="00B82B42">
        <w:rPr>
          <w:rFonts w:ascii="Times New Roman" w:hAnsi="Times New Roman" w:cs="Times New Roman"/>
          <w:sz w:val="26"/>
          <w:szCs w:val="26"/>
        </w:rPr>
        <w:t xml:space="preserve"> сайтов. В итоге на одном сайте </w:t>
      </w:r>
      <w:r w:rsidR="008B424B" w:rsidRPr="00B82B42">
        <w:rPr>
          <w:rFonts w:ascii="Times New Roman" w:hAnsi="Times New Roman" w:cs="Times New Roman"/>
          <w:sz w:val="26"/>
          <w:szCs w:val="26"/>
        </w:rPr>
        <w:t>располагались</w:t>
      </w:r>
      <w:r w:rsidRPr="00B82B42">
        <w:rPr>
          <w:rFonts w:ascii="Times New Roman" w:hAnsi="Times New Roman" w:cs="Times New Roman"/>
          <w:sz w:val="26"/>
          <w:szCs w:val="26"/>
        </w:rPr>
        <w:t xml:space="preserve"> сразу два</w:t>
      </w:r>
      <w:r w:rsidR="008B424B" w:rsidRPr="00B82B42">
        <w:rPr>
          <w:rFonts w:ascii="Times New Roman" w:hAnsi="Times New Roman" w:cs="Times New Roman"/>
          <w:sz w:val="26"/>
          <w:szCs w:val="26"/>
        </w:rPr>
        <w:t>:</w:t>
      </w:r>
      <w:r w:rsidRPr="00B82B42">
        <w:rPr>
          <w:rFonts w:ascii="Times New Roman" w:hAnsi="Times New Roman" w:cs="Times New Roman"/>
          <w:sz w:val="26"/>
          <w:szCs w:val="26"/>
        </w:rPr>
        <w:t xml:space="preserve"> в старом и новом дизайне</w:t>
      </w:r>
      <w:r w:rsidR="008B424B" w:rsidRPr="00B82B42">
        <w:rPr>
          <w:rFonts w:ascii="Times New Roman" w:hAnsi="Times New Roman" w:cs="Times New Roman"/>
          <w:sz w:val="26"/>
          <w:szCs w:val="26"/>
        </w:rPr>
        <w:t>,</w:t>
      </w:r>
      <w:r w:rsidRPr="00B82B42">
        <w:rPr>
          <w:rFonts w:ascii="Times New Roman" w:hAnsi="Times New Roman" w:cs="Times New Roman"/>
          <w:sz w:val="26"/>
          <w:szCs w:val="26"/>
        </w:rPr>
        <w:t xml:space="preserve"> что дела</w:t>
      </w:r>
      <w:r w:rsidR="008B424B" w:rsidRPr="00B82B42">
        <w:rPr>
          <w:rFonts w:ascii="Times New Roman" w:hAnsi="Times New Roman" w:cs="Times New Roman"/>
          <w:sz w:val="26"/>
          <w:szCs w:val="26"/>
        </w:rPr>
        <w:t>ло</w:t>
      </w:r>
      <w:r w:rsidRPr="00B82B42">
        <w:rPr>
          <w:rFonts w:ascii="Times New Roman" w:hAnsi="Times New Roman" w:cs="Times New Roman"/>
          <w:sz w:val="26"/>
          <w:szCs w:val="26"/>
        </w:rPr>
        <w:t xml:space="preserve"> поиск информации на них затруднительным</w:t>
      </w:r>
      <w:r w:rsidR="00B82B42" w:rsidRPr="00B82B42">
        <w:rPr>
          <w:rFonts w:ascii="Times New Roman" w:hAnsi="Times New Roman" w:cs="Times New Roman"/>
          <w:sz w:val="26"/>
          <w:szCs w:val="26"/>
        </w:rPr>
        <w:t xml:space="preserve"> (например, сайт </w:t>
      </w:r>
      <w:r w:rsidR="00B82B42">
        <w:rPr>
          <w:rFonts w:ascii="Times New Roman" w:hAnsi="Times New Roman" w:cs="Times New Roman"/>
          <w:sz w:val="26"/>
          <w:szCs w:val="26"/>
        </w:rPr>
        <w:t>МКОУ</w:t>
      </w:r>
      <w:r w:rsidR="00B82B42" w:rsidRPr="00B82B42">
        <w:rPr>
          <w:rFonts w:ascii="Times New Roman" w:hAnsi="Times New Roman" w:cs="Times New Roman"/>
          <w:sz w:val="26"/>
          <w:szCs w:val="26"/>
        </w:rPr>
        <w:t xml:space="preserve"> «Ахлебининская средняя общеобразовательная школа» (Перемышльский район,</w:t>
      </w:r>
      <w:hyperlink r:id="rId52" w:history="1">
        <w:r w:rsidR="00B82B42" w:rsidRPr="00B82B42">
          <w:rPr>
            <w:rFonts w:ascii="Times New Roman" w:hAnsi="Times New Roman" w:cs="Times New Roman"/>
            <w:sz w:val="26"/>
            <w:szCs w:val="26"/>
          </w:rPr>
          <w:t>http://40414-011.edusite.ru/mmagic.html?page=/sveden/common.html</w:t>
        </w:r>
      </w:hyperlink>
      <w:r w:rsidRPr="00B82B42">
        <w:rPr>
          <w:rFonts w:ascii="Times New Roman" w:hAnsi="Times New Roman" w:cs="Times New Roman"/>
          <w:sz w:val="26"/>
          <w:szCs w:val="26"/>
        </w:rPr>
        <w:t xml:space="preserve"> и </w:t>
      </w:r>
      <w:hyperlink r:id="rId53" w:history="1">
        <w:r w:rsidRPr="00B82B42">
          <w:rPr>
            <w:rFonts w:ascii="Times New Roman" w:hAnsi="Times New Roman" w:cs="Times New Roman"/>
            <w:sz w:val="26"/>
            <w:szCs w:val="26"/>
          </w:rPr>
          <w:t>http://40414-011.edusite.ru/sveden/common.html</w:t>
        </w:r>
      </w:hyperlink>
      <w:r w:rsidRPr="00B82B42">
        <w:rPr>
          <w:rFonts w:ascii="Times New Roman" w:hAnsi="Times New Roman" w:cs="Times New Roman"/>
          <w:sz w:val="26"/>
          <w:szCs w:val="26"/>
        </w:rPr>
        <w:t xml:space="preserve"> один сайт</w:t>
      </w:r>
      <w:r w:rsidR="0089281B">
        <w:rPr>
          <w:rFonts w:ascii="Times New Roman" w:hAnsi="Times New Roman" w:cs="Times New Roman"/>
          <w:sz w:val="26"/>
          <w:szCs w:val="26"/>
        </w:rPr>
        <w:t>,</w:t>
      </w:r>
      <w:r w:rsidRPr="00B82B42">
        <w:rPr>
          <w:rFonts w:ascii="Times New Roman" w:hAnsi="Times New Roman" w:cs="Times New Roman"/>
          <w:sz w:val="26"/>
          <w:szCs w:val="26"/>
        </w:rPr>
        <w:t xml:space="preserve"> но разные дизайны работают одновременно).</w:t>
      </w:r>
    </w:p>
    <w:p w:rsidR="00D9555F" w:rsidRPr="00D9555F" w:rsidRDefault="00B82B42" w:rsidP="00476713">
      <w:pPr>
        <w:rPr>
          <w:rFonts w:ascii="Times New Roman" w:hAnsi="Times New Roman" w:cs="Times New Roman"/>
          <w:sz w:val="26"/>
          <w:szCs w:val="26"/>
        </w:rPr>
      </w:pPr>
      <w:r>
        <w:rPr>
          <w:rFonts w:ascii="Times New Roman" w:hAnsi="Times New Roman" w:cs="Times New Roman"/>
          <w:sz w:val="26"/>
          <w:szCs w:val="26"/>
        </w:rPr>
        <w:t xml:space="preserve">          2</w:t>
      </w:r>
      <w:r w:rsidR="00D9555F" w:rsidRPr="00B82B42">
        <w:rPr>
          <w:rFonts w:ascii="Times New Roman" w:hAnsi="Times New Roman" w:cs="Times New Roman"/>
          <w:sz w:val="26"/>
          <w:szCs w:val="26"/>
        </w:rPr>
        <w:t>. Часть сайтов подходит только для просмотра с п</w:t>
      </w:r>
      <w:r>
        <w:rPr>
          <w:rFonts w:ascii="Times New Roman" w:hAnsi="Times New Roman" w:cs="Times New Roman"/>
          <w:sz w:val="26"/>
          <w:szCs w:val="26"/>
        </w:rPr>
        <w:t>ерсонального компьютера</w:t>
      </w:r>
      <w:r w:rsidR="00D9555F" w:rsidRPr="00B82B42">
        <w:rPr>
          <w:rFonts w:ascii="Times New Roman" w:hAnsi="Times New Roman" w:cs="Times New Roman"/>
          <w:sz w:val="26"/>
          <w:szCs w:val="26"/>
        </w:rPr>
        <w:t xml:space="preserve">, </w:t>
      </w:r>
      <w:r w:rsidR="00D9555F" w:rsidRPr="00D9555F">
        <w:rPr>
          <w:rFonts w:ascii="Times New Roman" w:hAnsi="Times New Roman" w:cs="Times New Roman"/>
          <w:sz w:val="26"/>
          <w:szCs w:val="26"/>
        </w:rPr>
        <w:t>отсутствуют</w:t>
      </w:r>
      <w:r w:rsidRPr="00B82B42">
        <w:rPr>
          <w:rFonts w:ascii="Times New Roman" w:hAnsi="Times New Roman" w:cs="Times New Roman"/>
          <w:sz w:val="26"/>
          <w:szCs w:val="26"/>
        </w:rPr>
        <w:t>мобильные версии</w:t>
      </w:r>
      <w:r>
        <w:rPr>
          <w:rFonts w:ascii="Times New Roman" w:hAnsi="Times New Roman" w:cs="Times New Roman"/>
          <w:sz w:val="26"/>
          <w:szCs w:val="26"/>
        </w:rPr>
        <w:t>, что</w:t>
      </w:r>
      <w:r w:rsidR="00D9555F" w:rsidRPr="00D9555F">
        <w:rPr>
          <w:rFonts w:ascii="Times New Roman" w:hAnsi="Times New Roman" w:cs="Times New Roman"/>
          <w:sz w:val="26"/>
          <w:szCs w:val="26"/>
        </w:rPr>
        <w:t xml:space="preserve"> делает затруднительным просмотр сайтов с мобильных устройств.</w:t>
      </w:r>
    </w:p>
    <w:p w:rsidR="00D9555F" w:rsidRPr="00D9555F" w:rsidRDefault="00B82B42" w:rsidP="00476713">
      <w:pPr>
        <w:rPr>
          <w:rFonts w:ascii="Times New Roman" w:hAnsi="Times New Roman" w:cs="Times New Roman"/>
          <w:sz w:val="26"/>
          <w:szCs w:val="26"/>
        </w:rPr>
      </w:pPr>
      <w:r>
        <w:rPr>
          <w:rFonts w:ascii="Times New Roman" w:hAnsi="Times New Roman" w:cs="Times New Roman"/>
          <w:sz w:val="26"/>
          <w:szCs w:val="26"/>
        </w:rPr>
        <w:t xml:space="preserve">           3.</w:t>
      </w:r>
      <w:r w:rsidR="00D9555F" w:rsidRPr="00D9555F">
        <w:rPr>
          <w:rFonts w:ascii="Times New Roman" w:hAnsi="Times New Roman" w:cs="Times New Roman"/>
          <w:sz w:val="26"/>
          <w:szCs w:val="26"/>
        </w:rPr>
        <w:t xml:space="preserve"> Отсутствие единообразия сайтов.</w:t>
      </w:r>
    </w:p>
    <w:p w:rsidR="0003657D" w:rsidRDefault="0003657D" w:rsidP="0003657D">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 xml:space="preserve">           4. </w:t>
      </w:r>
      <w:r w:rsidRPr="0003657D">
        <w:rPr>
          <w:rFonts w:ascii="Times New Roman" w:hAnsi="Times New Roman" w:cs="Times New Roman"/>
          <w:sz w:val="26"/>
          <w:szCs w:val="26"/>
        </w:rPr>
        <w:t xml:space="preserve">На сайтах организаций размещены документы, имеющие названия, не позволяющее идентифицировать </w:t>
      </w:r>
      <w:r w:rsidR="00CA6F14">
        <w:rPr>
          <w:rFonts w:ascii="Times New Roman" w:hAnsi="Times New Roman" w:cs="Times New Roman"/>
          <w:sz w:val="26"/>
          <w:szCs w:val="26"/>
        </w:rPr>
        <w:t>их</w:t>
      </w:r>
      <w:r w:rsidRPr="0003657D">
        <w:rPr>
          <w:rFonts w:ascii="Times New Roman" w:hAnsi="Times New Roman" w:cs="Times New Roman"/>
          <w:sz w:val="26"/>
          <w:szCs w:val="26"/>
        </w:rPr>
        <w:t xml:space="preserve"> содержание </w:t>
      </w:r>
      <w:r>
        <w:rPr>
          <w:rFonts w:ascii="Times New Roman" w:hAnsi="Times New Roman" w:cs="Times New Roman"/>
          <w:sz w:val="26"/>
          <w:szCs w:val="26"/>
        </w:rPr>
        <w:t xml:space="preserve">(например, бланк лицензии или свидетельства о государственной аккредитации, </w:t>
      </w:r>
      <w:r w:rsidRPr="00D9555F">
        <w:rPr>
          <w:rFonts w:ascii="Times New Roman" w:hAnsi="Times New Roman" w:cs="Times New Roman"/>
          <w:sz w:val="26"/>
          <w:szCs w:val="26"/>
        </w:rPr>
        <w:t xml:space="preserve">план </w:t>
      </w:r>
      <w:r>
        <w:rPr>
          <w:rFonts w:ascii="Times New Roman" w:hAnsi="Times New Roman" w:cs="Times New Roman"/>
          <w:sz w:val="26"/>
          <w:szCs w:val="26"/>
        </w:rPr>
        <w:t xml:space="preserve">финансово-хозяйственной </w:t>
      </w:r>
      <w:r>
        <w:rPr>
          <w:rFonts w:ascii="Times New Roman" w:hAnsi="Times New Roman" w:cs="Times New Roman"/>
          <w:sz w:val="26"/>
          <w:szCs w:val="26"/>
        </w:rPr>
        <w:lastRenderedPageBreak/>
        <w:t xml:space="preserve">деятельности образовательной организации </w:t>
      </w:r>
      <w:r w:rsidRPr="00D9555F">
        <w:rPr>
          <w:rFonts w:ascii="Times New Roman" w:hAnsi="Times New Roman" w:cs="Times New Roman"/>
          <w:sz w:val="26"/>
          <w:szCs w:val="26"/>
        </w:rPr>
        <w:t>называется </w:t>
      </w:r>
      <w:r>
        <w:rPr>
          <w:rFonts w:ascii="Times New Roman" w:hAnsi="Times New Roman" w:cs="Times New Roman"/>
          <w:sz w:val="26"/>
          <w:szCs w:val="26"/>
        </w:rPr>
        <w:t>«</w:t>
      </w:r>
      <w:r w:rsidRPr="00D9555F">
        <w:rPr>
          <w:rFonts w:ascii="Times New Roman" w:hAnsi="Times New Roman" w:cs="Times New Roman"/>
          <w:sz w:val="26"/>
          <w:szCs w:val="26"/>
        </w:rPr>
        <w:t>78ef546f-2b6a-4eff-bb86-36533dcbd52a.zip</w:t>
      </w:r>
      <w:r>
        <w:rPr>
          <w:rFonts w:ascii="Times New Roman" w:hAnsi="Times New Roman" w:cs="Times New Roman"/>
          <w:sz w:val="26"/>
          <w:szCs w:val="26"/>
        </w:rPr>
        <w:t>».</w:t>
      </w:r>
    </w:p>
    <w:p w:rsidR="0007302C" w:rsidRDefault="0003657D" w:rsidP="0003657D">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 xml:space="preserve">   5. </w:t>
      </w:r>
      <w:r w:rsidRPr="0003657D">
        <w:rPr>
          <w:rFonts w:ascii="Times New Roman" w:hAnsi="Times New Roman" w:cs="Times New Roman"/>
          <w:sz w:val="26"/>
          <w:szCs w:val="26"/>
        </w:rPr>
        <w:t xml:space="preserve">На официальных сайтах </w:t>
      </w:r>
      <w:r>
        <w:rPr>
          <w:rFonts w:ascii="Times New Roman" w:hAnsi="Times New Roman" w:cs="Times New Roman"/>
          <w:sz w:val="26"/>
          <w:szCs w:val="26"/>
        </w:rPr>
        <w:t>организаций</w:t>
      </w:r>
      <w:r w:rsidRPr="0003657D">
        <w:rPr>
          <w:rFonts w:ascii="Times New Roman" w:hAnsi="Times New Roman" w:cs="Times New Roman"/>
          <w:sz w:val="26"/>
          <w:szCs w:val="26"/>
        </w:rPr>
        <w:t xml:space="preserve"> имеются ссылки на  копии документов, размеще</w:t>
      </w:r>
      <w:r w:rsidR="00CA6F14">
        <w:rPr>
          <w:rFonts w:ascii="Times New Roman" w:hAnsi="Times New Roman" w:cs="Times New Roman"/>
          <w:sz w:val="26"/>
          <w:szCs w:val="26"/>
        </w:rPr>
        <w:t>нных</w:t>
      </w:r>
      <w:r w:rsidRPr="0003657D">
        <w:rPr>
          <w:rFonts w:ascii="Times New Roman" w:hAnsi="Times New Roman" w:cs="Times New Roman"/>
          <w:sz w:val="26"/>
          <w:szCs w:val="26"/>
        </w:rPr>
        <w:t xml:space="preserve"> не на сайтах образовательных организаций, а в облачные хранилища файлов - Яндекс Диск,  Облако Mail.Ru</w:t>
      </w:r>
      <w:r w:rsidR="0007302C">
        <w:rPr>
          <w:rFonts w:ascii="Times New Roman" w:hAnsi="Times New Roman" w:cs="Times New Roman"/>
          <w:sz w:val="26"/>
          <w:szCs w:val="26"/>
        </w:rPr>
        <w:t>.</w:t>
      </w:r>
    </w:p>
    <w:p w:rsidR="0003657D" w:rsidRPr="0003657D" w:rsidRDefault="00526F6C" w:rsidP="0003657D">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 xml:space="preserve">   6. Не в полном объеме </w:t>
      </w:r>
      <w:r w:rsidR="0003657D" w:rsidRPr="0003657D">
        <w:rPr>
          <w:rFonts w:ascii="Times New Roman" w:hAnsi="Times New Roman" w:cs="Times New Roman"/>
          <w:sz w:val="26"/>
          <w:szCs w:val="26"/>
        </w:rPr>
        <w:t>информация, установленная нормативными правовыми актами</w:t>
      </w:r>
      <w:r>
        <w:rPr>
          <w:rFonts w:ascii="Times New Roman" w:hAnsi="Times New Roman" w:cs="Times New Roman"/>
          <w:sz w:val="26"/>
          <w:szCs w:val="26"/>
        </w:rPr>
        <w:t>,</w:t>
      </w:r>
      <w:r w:rsidR="0003657D" w:rsidRPr="0003657D">
        <w:rPr>
          <w:rFonts w:ascii="Times New Roman" w:hAnsi="Times New Roman" w:cs="Times New Roman"/>
          <w:sz w:val="26"/>
          <w:szCs w:val="26"/>
        </w:rPr>
        <w:t xml:space="preserve"> размещена на </w:t>
      </w:r>
      <w:r w:rsidR="00806DB7">
        <w:rPr>
          <w:rFonts w:ascii="Times New Roman" w:hAnsi="Times New Roman" w:cs="Times New Roman"/>
          <w:sz w:val="26"/>
          <w:szCs w:val="26"/>
        </w:rPr>
        <w:t xml:space="preserve">информационных стендах </w:t>
      </w:r>
      <w:r>
        <w:rPr>
          <w:rFonts w:ascii="Times New Roman" w:hAnsi="Times New Roman" w:cs="Times New Roman"/>
          <w:sz w:val="26"/>
          <w:szCs w:val="26"/>
        </w:rPr>
        <w:t>у 208 организаций</w:t>
      </w:r>
      <w:r w:rsidR="00604B9F">
        <w:rPr>
          <w:rFonts w:ascii="Times New Roman" w:hAnsi="Times New Roman" w:cs="Times New Roman"/>
          <w:sz w:val="26"/>
          <w:szCs w:val="26"/>
        </w:rPr>
        <w:t xml:space="preserve"> (84,8%)</w:t>
      </w:r>
      <w:r w:rsidR="00806DB7">
        <w:rPr>
          <w:rFonts w:ascii="Times New Roman" w:hAnsi="Times New Roman" w:cs="Times New Roman"/>
          <w:sz w:val="26"/>
          <w:szCs w:val="26"/>
        </w:rPr>
        <w:t>, на официальных сайтах – у 230 организаций.</w:t>
      </w:r>
    </w:p>
    <w:p w:rsidR="00806DB7" w:rsidRDefault="00806DB7" w:rsidP="00502E84">
      <w:pPr>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 xml:space="preserve">   7. </w:t>
      </w:r>
      <w:r w:rsidR="00126BDD" w:rsidRPr="00126BDD">
        <w:rPr>
          <w:rFonts w:ascii="Times New Roman" w:hAnsi="Times New Roman" w:cs="Times New Roman"/>
          <w:sz w:val="26"/>
          <w:szCs w:val="26"/>
        </w:rPr>
        <w:t xml:space="preserve">В образовательных организациях области </w:t>
      </w:r>
      <w:r>
        <w:rPr>
          <w:rFonts w:ascii="Times New Roman" w:hAnsi="Times New Roman" w:cs="Times New Roman"/>
          <w:sz w:val="26"/>
          <w:szCs w:val="26"/>
        </w:rPr>
        <w:t>не</w:t>
      </w:r>
      <w:r w:rsidR="00126BDD" w:rsidRPr="00126BDD">
        <w:rPr>
          <w:rFonts w:ascii="Times New Roman" w:hAnsi="Times New Roman" w:cs="Times New Roman"/>
          <w:sz w:val="26"/>
          <w:szCs w:val="26"/>
        </w:rPr>
        <w:t xml:space="preserve"> в полной мере обеспечена доступность услуг для инвалидов</w:t>
      </w:r>
      <w:r>
        <w:rPr>
          <w:rFonts w:ascii="Times New Roman" w:hAnsi="Times New Roman" w:cs="Times New Roman"/>
          <w:sz w:val="26"/>
          <w:szCs w:val="26"/>
        </w:rPr>
        <w:t>.</w:t>
      </w:r>
      <w:r w:rsidR="007D21FF">
        <w:rPr>
          <w:rFonts w:ascii="Times New Roman" w:hAnsi="Times New Roman" w:cs="Times New Roman"/>
          <w:sz w:val="26"/>
          <w:szCs w:val="26"/>
        </w:rPr>
        <w:t xml:space="preserve"> В 115 организациях входные группы не оборудованы пандусами, в 172 отсутствуют стоянки для инвалидов, в 180 - </w:t>
      </w:r>
      <w:r w:rsidR="007D21FF" w:rsidRPr="007D21FF">
        <w:rPr>
          <w:rFonts w:ascii="Times New Roman" w:hAnsi="Times New Roman" w:cs="Times New Roman"/>
          <w:sz w:val="26"/>
          <w:szCs w:val="26"/>
        </w:rPr>
        <w:t>адаптированны</w:t>
      </w:r>
      <w:r w:rsidR="007D21FF">
        <w:rPr>
          <w:rFonts w:ascii="Times New Roman" w:hAnsi="Times New Roman" w:cs="Times New Roman"/>
          <w:sz w:val="26"/>
          <w:szCs w:val="26"/>
        </w:rPr>
        <w:t>е</w:t>
      </w:r>
      <w:r w:rsidR="007D21FF" w:rsidRPr="007D21FF">
        <w:rPr>
          <w:rFonts w:ascii="Times New Roman" w:hAnsi="Times New Roman" w:cs="Times New Roman"/>
          <w:sz w:val="26"/>
          <w:szCs w:val="26"/>
        </w:rPr>
        <w:t xml:space="preserve"> лифт</w:t>
      </w:r>
      <w:r w:rsidR="007D21FF">
        <w:rPr>
          <w:rFonts w:ascii="Times New Roman" w:hAnsi="Times New Roman" w:cs="Times New Roman"/>
          <w:sz w:val="26"/>
          <w:szCs w:val="26"/>
        </w:rPr>
        <w:t>ы</w:t>
      </w:r>
      <w:r w:rsidR="007D21FF" w:rsidRPr="007D21FF">
        <w:rPr>
          <w:rFonts w:ascii="Times New Roman" w:hAnsi="Times New Roman" w:cs="Times New Roman"/>
          <w:sz w:val="26"/>
          <w:szCs w:val="26"/>
        </w:rPr>
        <w:t>,поручн</w:t>
      </w:r>
      <w:r w:rsidR="007D21FF">
        <w:rPr>
          <w:rFonts w:ascii="Times New Roman" w:hAnsi="Times New Roman" w:cs="Times New Roman"/>
          <w:sz w:val="26"/>
          <w:szCs w:val="26"/>
        </w:rPr>
        <w:t>и</w:t>
      </w:r>
      <w:r w:rsidR="007D21FF" w:rsidRPr="007D21FF">
        <w:rPr>
          <w:rFonts w:ascii="Times New Roman" w:hAnsi="Times New Roman" w:cs="Times New Roman"/>
          <w:sz w:val="26"/>
          <w:szCs w:val="26"/>
        </w:rPr>
        <w:t>, расширенны</w:t>
      </w:r>
      <w:r w:rsidR="007D21FF">
        <w:rPr>
          <w:rFonts w:ascii="Times New Roman" w:hAnsi="Times New Roman" w:cs="Times New Roman"/>
          <w:sz w:val="26"/>
          <w:szCs w:val="26"/>
        </w:rPr>
        <w:t>е</w:t>
      </w:r>
      <w:r w:rsidR="007D21FF" w:rsidRPr="007D21FF">
        <w:rPr>
          <w:rFonts w:ascii="Times New Roman" w:hAnsi="Times New Roman" w:cs="Times New Roman"/>
          <w:sz w:val="26"/>
          <w:szCs w:val="26"/>
        </w:rPr>
        <w:t xml:space="preserve"> дверны</w:t>
      </w:r>
      <w:r w:rsidR="00502E84">
        <w:rPr>
          <w:rFonts w:ascii="Times New Roman" w:hAnsi="Times New Roman" w:cs="Times New Roman"/>
          <w:sz w:val="26"/>
          <w:szCs w:val="26"/>
        </w:rPr>
        <w:t>е</w:t>
      </w:r>
      <w:r w:rsidR="007D21FF" w:rsidRPr="007D21FF">
        <w:rPr>
          <w:rFonts w:ascii="Times New Roman" w:hAnsi="Times New Roman" w:cs="Times New Roman"/>
          <w:sz w:val="26"/>
          <w:szCs w:val="26"/>
        </w:rPr>
        <w:t xml:space="preserve"> проем</w:t>
      </w:r>
      <w:r w:rsidR="00502E84">
        <w:rPr>
          <w:rFonts w:ascii="Times New Roman" w:hAnsi="Times New Roman" w:cs="Times New Roman"/>
          <w:sz w:val="26"/>
          <w:szCs w:val="26"/>
        </w:rPr>
        <w:t>ы, в 187 - с</w:t>
      </w:r>
      <w:r w:rsidR="00502E84" w:rsidRPr="00502E84">
        <w:rPr>
          <w:rFonts w:ascii="Times New Roman" w:hAnsi="Times New Roman" w:cs="Times New Roman"/>
          <w:sz w:val="26"/>
          <w:szCs w:val="26"/>
        </w:rPr>
        <w:t>пециально оборудованны</w:t>
      </w:r>
      <w:r w:rsidR="00502E84">
        <w:rPr>
          <w:rFonts w:ascii="Times New Roman" w:hAnsi="Times New Roman" w:cs="Times New Roman"/>
          <w:sz w:val="26"/>
          <w:szCs w:val="26"/>
        </w:rPr>
        <w:t>е</w:t>
      </w:r>
      <w:r w:rsidR="00502E84" w:rsidRPr="00502E84">
        <w:rPr>
          <w:rFonts w:ascii="Times New Roman" w:hAnsi="Times New Roman" w:cs="Times New Roman"/>
          <w:sz w:val="26"/>
          <w:szCs w:val="26"/>
        </w:rPr>
        <w:t xml:space="preserve"> санитарно-гигиенически</w:t>
      </w:r>
      <w:r w:rsidR="00502E84">
        <w:rPr>
          <w:rFonts w:ascii="Times New Roman" w:hAnsi="Times New Roman" w:cs="Times New Roman"/>
          <w:sz w:val="26"/>
          <w:szCs w:val="26"/>
        </w:rPr>
        <w:t xml:space="preserve">е </w:t>
      </w:r>
      <w:r w:rsidR="00502E84" w:rsidRPr="00502E84">
        <w:rPr>
          <w:rFonts w:ascii="Times New Roman" w:hAnsi="Times New Roman" w:cs="Times New Roman"/>
          <w:sz w:val="26"/>
          <w:szCs w:val="26"/>
        </w:rPr>
        <w:t>помещени</w:t>
      </w:r>
      <w:r w:rsidR="00502E84">
        <w:rPr>
          <w:rFonts w:ascii="Times New Roman" w:hAnsi="Times New Roman" w:cs="Times New Roman"/>
          <w:sz w:val="26"/>
          <w:szCs w:val="26"/>
        </w:rPr>
        <w:t xml:space="preserve">я. </w:t>
      </w:r>
    </w:p>
    <w:p w:rsidR="00476713" w:rsidRDefault="00476713" w:rsidP="00287A40">
      <w:pPr>
        <w:autoSpaceDE w:val="0"/>
        <w:autoSpaceDN w:val="0"/>
        <w:adjustRightInd w:val="0"/>
        <w:rPr>
          <w:rFonts w:ascii="Times New Roman" w:hAnsi="Times New Roman" w:cs="Times New Roman"/>
          <w:sz w:val="26"/>
          <w:szCs w:val="26"/>
        </w:rPr>
      </w:pPr>
    </w:p>
    <w:p w:rsidR="00476713" w:rsidRPr="00287A40" w:rsidRDefault="00476713" w:rsidP="00287A40">
      <w:pPr>
        <w:autoSpaceDE w:val="0"/>
        <w:autoSpaceDN w:val="0"/>
        <w:adjustRightInd w:val="0"/>
        <w:rPr>
          <w:rFonts w:ascii="Times New Roman" w:hAnsi="Times New Roman" w:cs="Times New Roman"/>
          <w:sz w:val="26"/>
          <w:szCs w:val="26"/>
        </w:rPr>
      </w:pPr>
    </w:p>
    <w:p w:rsidR="005B4882" w:rsidRDefault="005B4882" w:rsidP="003A5F1D">
      <w:pPr>
        <w:tabs>
          <w:tab w:val="left" w:pos="2445"/>
        </w:tabs>
        <w:rPr>
          <w:rFonts w:ascii="Times New Roman" w:hAnsi="Times New Roman" w:cs="Times New Roman"/>
          <w:b/>
          <w:sz w:val="32"/>
          <w:szCs w:val="32"/>
        </w:rPr>
      </w:pPr>
      <w:r w:rsidRPr="003A5F1D">
        <w:rPr>
          <w:rFonts w:ascii="Times New Roman" w:hAnsi="Times New Roman" w:cs="Times New Roman"/>
          <w:b/>
          <w:sz w:val="32"/>
          <w:szCs w:val="32"/>
        </w:rPr>
        <w:t>е) выводы и предложения по совершенствованию деятельности организаций социальной сферы.</w:t>
      </w:r>
    </w:p>
    <w:p w:rsidR="00366BF3" w:rsidRDefault="00366BF3" w:rsidP="003A5F1D">
      <w:pPr>
        <w:tabs>
          <w:tab w:val="left" w:pos="2445"/>
        </w:tabs>
        <w:rPr>
          <w:rFonts w:ascii="Times New Roman" w:hAnsi="Times New Roman" w:cs="Times New Roman"/>
          <w:sz w:val="26"/>
          <w:szCs w:val="26"/>
          <w:u w:val="single"/>
        </w:rPr>
      </w:pPr>
      <w:r w:rsidRPr="00366BF3">
        <w:rPr>
          <w:rFonts w:ascii="Times New Roman" w:hAnsi="Times New Roman" w:cs="Times New Roman"/>
          <w:sz w:val="26"/>
          <w:szCs w:val="26"/>
          <w:u w:val="single"/>
        </w:rPr>
        <w:t>Выводы</w:t>
      </w:r>
      <w:r>
        <w:rPr>
          <w:rFonts w:ascii="Times New Roman" w:hAnsi="Times New Roman" w:cs="Times New Roman"/>
          <w:sz w:val="26"/>
          <w:szCs w:val="26"/>
          <w:u w:val="single"/>
        </w:rPr>
        <w:t>:</w:t>
      </w:r>
    </w:p>
    <w:p w:rsidR="0064236E" w:rsidRDefault="0064236E" w:rsidP="0064236E">
      <w:pPr>
        <w:tabs>
          <w:tab w:val="left" w:pos="6706"/>
        </w:tabs>
        <w:autoSpaceDE w:val="0"/>
        <w:autoSpaceDN w:val="0"/>
        <w:adjustRightInd w:val="0"/>
        <w:ind w:firstLine="539"/>
        <w:rPr>
          <w:rFonts w:ascii="Times New Roman" w:hAnsi="Times New Roman" w:cs="Times New Roman"/>
          <w:sz w:val="26"/>
          <w:szCs w:val="26"/>
        </w:rPr>
      </w:pPr>
      <w:r w:rsidRPr="0064236E">
        <w:rPr>
          <w:rFonts w:ascii="Times New Roman" w:hAnsi="Times New Roman" w:cs="Times New Roman"/>
          <w:sz w:val="26"/>
          <w:szCs w:val="26"/>
        </w:rPr>
        <w:t xml:space="preserve">В целом в образовательных организациях </w:t>
      </w:r>
      <w:r>
        <w:rPr>
          <w:rFonts w:ascii="Times New Roman" w:hAnsi="Times New Roman" w:cs="Times New Roman"/>
          <w:sz w:val="26"/>
          <w:szCs w:val="26"/>
        </w:rPr>
        <w:t xml:space="preserve">Калужской </w:t>
      </w:r>
      <w:r w:rsidRPr="0064236E">
        <w:rPr>
          <w:rFonts w:ascii="Times New Roman" w:hAnsi="Times New Roman" w:cs="Times New Roman"/>
          <w:sz w:val="26"/>
          <w:szCs w:val="26"/>
        </w:rPr>
        <w:t xml:space="preserve"> области</w:t>
      </w:r>
      <w:r>
        <w:rPr>
          <w:rFonts w:ascii="Times New Roman" w:hAnsi="Times New Roman" w:cs="Times New Roman"/>
          <w:sz w:val="26"/>
          <w:szCs w:val="26"/>
        </w:rPr>
        <w:t xml:space="preserve"> о</w:t>
      </w:r>
      <w:r w:rsidRPr="0064236E">
        <w:rPr>
          <w:rFonts w:ascii="Times New Roman" w:hAnsi="Times New Roman" w:cs="Times New Roman"/>
          <w:sz w:val="26"/>
          <w:szCs w:val="26"/>
        </w:rPr>
        <w:t>беспечена полнота, актуальность, открытость и доступность информации о порядке предоставления организациями образовательных услуг</w:t>
      </w:r>
      <w:r>
        <w:rPr>
          <w:rFonts w:ascii="Times New Roman" w:hAnsi="Times New Roman" w:cs="Times New Roman"/>
          <w:sz w:val="26"/>
          <w:szCs w:val="26"/>
        </w:rPr>
        <w:t xml:space="preserve">. </w:t>
      </w:r>
    </w:p>
    <w:p w:rsidR="0064236E" w:rsidRDefault="009E11B6" w:rsidP="0064236E">
      <w:pPr>
        <w:tabs>
          <w:tab w:val="left" w:pos="6706"/>
        </w:tabs>
        <w:autoSpaceDE w:val="0"/>
        <w:autoSpaceDN w:val="0"/>
        <w:adjustRightInd w:val="0"/>
        <w:ind w:firstLine="539"/>
        <w:rPr>
          <w:rFonts w:ascii="Times New Roman" w:hAnsi="Times New Roman" w:cs="Times New Roman"/>
          <w:sz w:val="26"/>
          <w:szCs w:val="26"/>
        </w:rPr>
      </w:pPr>
      <w:r>
        <w:rPr>
          <w:rFonts w:ascii="Times New Roman" w:hAnsi="Times New Roman" w:cs="Times New Roman"/>
          <w:sz w:val="26"/>
          <w:szCs w:val="26"/>
        </w:rPr>
        <w:t>Созданы</w:t>
      </w:r>
      <w:r w:rsidR="0064236E" w:rsidRPr="0064236E">
        <w:rPr>
          <w:rFonts w:ascii="Times New Roman" w:hAnsi="Times New Roman" w:cs="Times New Roman"/>
          <w:sz w:val="26"/>
          <w:szCs w:val="26"/>
        </w:rPr>
        <w:t xml:space="preserve"> комфортн</w:t>
      </w:r>
      <w:r>
        <w:rPr>
          <w:rFonts w:ascii="Times New Roman" w:hAnsi="Times New Roman" w:cs="Times New Roman"/>
          <w:sz w:val="26"/>
          <w:szCs w:val="26"/>
        </w:rPr>
        <w:t xml:space="preserve">ые </w:t>
      </w:r>
      <w:r w:rsidR="0064236E" w:rsidRPr="0064236E">
        <w:rPr>
          <w:rFonts w:ascii="Times New Roman" w:hAnsi="Times New Roman" w:cs="Times New Roman"/>
          <w:sz w:val="26"/>
          <w:szCs w:val="26"/>
        </w:rPr>
        <w:t xml:space="preserve"> услови</w:t>
      </w:r>
      <w:r>
        <w:rPr>
          <w:rFonts w:ascii="Times New Roman" w:hAnsi="Times New Roman" w:cs="Times New Roman"/>
          <w:sz w:val="26"/>
          <w:szCs w:val="26"/>
        </w:rPr>
        <w:t>я</w:t>
      </w:r>
      <w:r w:rsidR="0064236E" w:rsidRPr="0064236E">
        <w:rPr>
          <w:rFonts w:ascii="Times New Roman" w:hAnsi="Times New Roman" w:cs="Times New Roman"/>
          <w:sz w:val="26"/>
          <w:szCs w:val="26"/>
        </w:rPr>
        <w:t xml:space="preserve"> получения услуг</w:t>
      </w:r>
      <w:r w:rsidR="0064236E">
        <w:rPr>
          <w:rFonts w:ascii="Times New Roman" w:hAnsi="Times New Roman" w:cs="Times New Roman"/>
          <w:sz w:val="26"/>
          <w:szCs w:val="26"/>
        </w:rPr>
        <w:t>, основой котор</w:t>
      </w:r>
      <w:r>
        <w:rPr>
          <w:rFonts w:ascii="Times New Roman" w:hAnsi="Times New Roman" w:cs="Times New Roman"/>
          <w:sz w:val="26"/>
          <w:szCs w:val="26"/>
        </w:rPr>
        <w:t>ых</w:t>
      </w:r>
      <w:r w:rsidR="0064236E">
        <w:rPr>
          <w:rFonts w:ascii="Times New Roman" w:hAnsi="Times New Roman" w:cs="Times New Roman"/>
          <w:sz w:val="26"/>
          <w:szCs w:val="26"/>
        </w:rPr>
        <w:t xml:space="preserve"> являются: </w:t>
      </w:r>
      <w:r w:rsidR="0064236E" w:rsidRPr="0064236E">
        <w:rPr>
          <w:rFonts w:ascii="Times New Roman" w:hAnsi="Times New Roman" w:cs="Times New Roman"/>
          <w:sz w:val="26"/>
          <w:szCs w:val="26"/>
        </w:rPr>
        <w:t>наличие и понятность навигации внутри образовательной организации; доступность питьевой воды;наличие и доступность санитарно-гигиенических помещений;  санитарное состояние помещений образовательной организации.</w:t>
      </w:r>
    </w:p>
    <w:p w:rsidR="00E855FA" w:rsidRDefault="001D54EC" w:rsidP="0064236E">
      <w:pPr>
        <w:tabs>
          <w:tab w:val="left" w:pos="6706"/>
        </w:tabs>
        <w:autoSpaceDE w:val="0"/>
        <w:autoSpaceDN w:val="0"/>
        <w:adjustRightInd w:val="0"/>
        <w:ind w:firstLine="539"/>
      </w:pPr>
      <w:r w:rsidRPr="001D54EC">
        <w:rPr>
          <w:rFonts w:ascii="Times New Roman" w:hAnsi="Times New Roman" w:cs="Times New Roman"/>
          <w:sz w:val="26"/>
          <w:szCs w:val="26"/>
        </w:rPr>
        <w:t>В образовательных организациях области не в полной мере обеспечена доступность услуг для инвалидов</w:t>
      </w:r>
      <w:r>
        <w:rPr>
          <w:rFonts w:ascii="Times New Roman" w:hAnsi="Times New Roman" w:cs="Times New Roman"/>
          <w:sz w:val="26"/>
          <w:szCs w:val="26"/>
        </w:rPr>
        <w:t>.</w:t>
      </w:r>
    </w:p>
    <w:p w:rsidR="0064236E" w:rsidRDefault="001D54EC" w:rsidP="0064236E">
      <w:pPr>
        <w:tabs>
          <w:tab w:val="left" w:pos="6706"/>
        </w:tabs>
        <w:autoSpaceDE w:val="0"/>
        <w:autoSpaceDN w:val="0"/>
        <w:adjustRightInd w:val="0"/>
        <w:ind w:firstLine="539"/>
        <w:rPr>
          <w:rFonts w:ascii="Times New Roman" w:hAnsi="Times New Roman" w:cs="Times New Roman"/>
          <w:sz w:val="26"/>
          <w:szCs w:val="26"/>
        </w:rPr>
      </w:pPr>
      <w:r w:rsidRPr="001D54EC">
        <w:rPr>
          <w:rFonts w:ascii="Times New Roman" w:hAnsi="Times New Roman" w:cs="Times New Roman"/>
          <w:sz w:val="26"/>
          <w:szCs w:val="26"/>
        </w:rPr>
        <w:t>Отмечена доброжелательность, вежливость и компетентность работников</w:t>
      </w:r>
      <w:r w:rsidR="00E855FA">
        <w:rPr>
          <w:rFonts w:ascii="Times New Roman" w:hAnsi="Times New Roman" w:cs="Times New Roman"/>
          <w:sz w:val="26"/>
          <w:szCs w:val="26"/>
        </w:rPr>
        <w:t xml:space="preserve"> организаций, оказывающих непосредственное указание услуги и при использовании дистанционных форм взаимодействия.</w:t>
      </w:r>
    </w:p>
    <w:p w:rsidR="0064236E" w:rsidRDefault="00E855FA" w:rsidP="0064236E">
      <w:pPr>
        <w:autoSpaceDE w:val="0"/>
        <w:autoSpaceDN w:val="0"/>
        <w:adjustRightInd w:val="0"/>
        <w:rPr>
          <w:rFonts w:ascii="Times New Roman" w:hAnsi="Times New Roman" w:cs="Times New Roman"/>
          <w:sz w:val="26"/>
          <w:szCs w:val="26"/>
        </w:rPr>
      </w:pPr>
      <w:r w:rsidRPr="00E855FA">
        <w:rPr>
          <w:rFonts w:ascii="Times New Roman" w:hAnsi="Times New Roman" w:cs="Times New Roman"/>
          <w:sz w:val="26"/>
          <w:szCs w:val="26"/>
        </w:rPr>
        <w:t xml:space="preserve">Зафиксирована высокая доля получателей образовательных услуг, удовлетворенных </w:t>
      </w:r>
      <w:r w:rsidR="00A44288">
        <w:rPr>
          <w:rFonts w:ascii="Times New Roman" w:hAnsi="Times New Roman" w:cs="Times New Roman"/>
          <w:sz w:val="26"/>
          <w:szCs w:val="26"/>
        </w:rPr>
        <w:t xml:space="preserve">организационными </w:t>
      </w:r>
      <w:r w:rsidRPr="00E855FA">
        <w:rPr>
          <w:rFonts w:ascii="Times New Roman" w:hAnsi="Times New Roman" w:cs="Times New Roman"/>
          <w:sz w:val="26"/>
          <w:szCs w:val="26"/>
        </w:rPr>
        <w:t>условиями оказания услуг</w:t>
      </w:r>
      <w:r w:rsidR="00A44288">
        <w:rPr>
          <w:rFonts w:ascii="Times New Roman" w:hAnsi="Times New Roman" w:cs="Times New Roman"/>
          <w:sz w:val="26"/>
          <w:szCs w:val="26"/>
        </w:rPr>
        <w:t>, а также в целом условиями оказания услуг.</w:t>
      </w:r>
    </w:p>
    <w:p w:rsidR="00374B8D" w:rsidRPr="00374B8D" w:rsidRDefault="00374B8D" w:rsidP="00374B8D">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 xml:space="preserve">              В соответствии с п</w:t>
      </w:r>
      <w:r w:rsidRPr="00E342B3">
        <w:rPr>
          <w:rFonts w:ascii="Times New Roman" w:hAnsi="Times New Roman" w:cs="Times New Roman"/>
          <w:sz w:val="26"/>
          <w:szCs w:val="26"/>
        </w:rPr>
        <w:t>риказ</w:t>
      </w:r>
      <w:r>
        <w:rPr>
          <w:rFonts w:ascii="Times New Roman" w:hAnsi="Times New Roman" w:cs="Times New Roman"/>
          <w:sz w:val="26"/>
          <w:szCs w:val="26"/>
        </w:rPr>
        <w:t>ом</w:t>
      </w:r>
      <w:r w:rsidRPr="00E342B3">
        <w:rPr>
          <w:rFonts w:ascii="Times New Roman" w:hAnsi="Times New Roman" w:cs="Times New Roman"/>
          <w:sz w:val="26"/>
          <w:szCs w:val="26"/>
        </w:rPr>
        <w:t xml:space="preserve"> Министерства труда и социальной защиты Российской Федерации от 31.05.2018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w:t>
      </w:r>
      <w:r>
        <w:rPr>
          <w:rFonts w:ascii="Times New Roman" w:hAnsi="Times New Roman" w:cs="Times New Roman"/>
          <w:sz w:val="26"/>
          <w:szCs w:val="26"/>
        </w:rPr>
        <w:t xml:space="preserve">и медико-социальной экспертизы» </w:t>
      </w:r>
      <w:r w:rsidRPr="00374B8D">
        <w:rPr>
          <w:rFonts w:ascii="Times New Roman" w:hAnsi="Times New Roman" w:cs="Times New Roman"/>
          <w:b/>
          <w:sz w:val="26"/>
          <w:szCs w:val="26"/>
        </w:rPr>
        <w:t>«Показатель оценки качества по организации социальной сферы, в отношении которой проведена независимая оценка качества»</w:t>
      </w:r>
      <w:r w:rsidRPr="00374B8D">
        <w:rPr>
          <w:rFonts w:ascii="Times New Roman" w:hAnsi="Times New Roman" w:cs="Times New Roman"/>
          <w:sz w:val="26"/>
          <w:szCs w:val="26"/>
        </w:rPr>
        <w:t xml:space="preserve">  рассчитывается по формуле:</w:t>
      </w:r>
    </w:p>
    <w:p w:rsidR="00374B8D" w:rsidRPr="00374B8D" w:rsidRDefault="00374B8D" w:rsidP="00374B8D">
      <w:pPr>
        <w:ind w:firstLine="567"/>
        <w:jc w:val="right"/>
        <w:rPr>
          <w:rFonts w:ascii="Times New Roman" w:hAnsi="Times New Roman" w:cs="Times New Roman"/>
          <w:sz w:val="26"/>
          <w:szCs w:val="26"/>
        </w:rPr>
      </w:pPr>
      <w:r w:rsidRPr="00374B8D">
        <w:rPr>
          <w:rFonts w:ascii="Times New Roman" w:hAnsi="Times New Roman" w:cs="Times New Roman"/>
          <w:sz w:val="26"/>
          <w:szCs w:val="26"/>
        </w:rPr>
        <w:t xml:space="preserve">Sn =∑Kmn/5,  </w:t>
      </w:r>
      <w:r w:rsidRPr="00374B8D">
        <w:rPr>
          <w:rFonts w:ascii="Times New Roman" w:hAnsi="Times New Roman" w:cs="Times New Roman"/>
          <w:sz w:val="26"/>
          <w:szCs w:val="26"/>
        </w:rPr>
        <w:tab/>
      </w:r>
      <w:r w:rsidRPr="00374B8D">
        <w:rPr>
          <w:rFonts w:ascii="Times New Roman" w:hAnsi="Times New Roman" w:cs="Times New Roman"/>
          <w:sz w:val="26"/>
          <w:szCs w:val="26"/>
        </w:rPr>
        <w:tab/>
      </w:r>
      <w:r w:rsidRPr="00374B8D">
        <w:rPr>
          <w:rFonts w:ascii="Times New Roman" w:hAnsi="Times New Roman" w:cs="Times New Roman"/>
          <w:sz w:val="26"/>
          <w:szCs w:val="26"/>
        </w:rPr>
        <w:tab/>
      </w:r>
      <w:r w:rsidRPr="00374B8D">
        <w:rPr>
          <w:rFonts w:ascii="Times New Roman" w:hAnsi="Times New Roman" w:cs="Times New Roman"/>
          <w:sz w:val="26"/>
          <w:szCs w:val="26"/>
        </w:rPr>
        <w:tab/>
      </w:r>
      <w:r w:rsidRPr="00374B8D">
        <w:rPr>
          <w:rFonts w:ascii="Times New Roman" w:hAnsi="Times New Roman" w:cs="Times New Roman"/>
          <w:sz w:val="26"/>
          <w:szCs w:val="26"/>
        </w:rPr>
        <w:tab/>
      </w:r>
      <w:r w:rsidRPr="00374B8D">
        <w:rPr>
          <w:rFonts w:ascii="Times New Roman" w:hAnsi="Times New Roman" w:cs="Times New Roman"/>
          <w:sz w:val="26"/>
          <w:szCs w:val="26"/>
        </w:rPr>
        <w:tab/>
      </w:r>
    </w:p>
    <w:p w:rsidR="00374B8D" w:rsidRPr="00374B8D" w:rsidRDefault="00374B8D" w:rsidP="00374B8D">
      <w:pPr>
        <w:ind w:firstLine="709"/>
        <w:rPr>
          <w:rFonts w:ascii="Times New Roman" w:hAnsi="Times New Roman" w:cs="Times New Roman"/>
          <w:sz w:val="26"/>
          <w:szCs w:val="26"/>
        </w:rPr>
      </w:pPr>
      <w:r w:rsidRPr="00374B8D">
        <w:rPr>
          <w:rFonts w:ascii="Times New Roman" w:hAnsi="Times New Roman" w:cs="Times New Roman"/>
          <w:sz w:val="26"/>
          <w:szCs w:val="26"/>
        </w:rPr>
        <w:t>где:</w:t>
      </w:r>
    </w:p>
    <w:p w:rsidR="00374B8D" w:rsidRPr="00374B8D" w:rsidRDefault="00374B8D" w:rsidP="00374B8D">
      <w:pPr>
        <w:ind w:firstLine="709"/>
        <w:rPr>
          <w:rFonts w:ascii="Times New Roman" w:hAnsi="Times New Roman" w:cs="Times New Roman"/>
          <w:sz w:val="26"/>
          <w:szCs w:val="26"/>
        </w:rPr>
      </w:pPr>
      <w:r w:rsidRPr="00374B8D">
        <w:rPr>
          <w:rFonts w:ascii="Times New Roman" w:hAnsi="Times New Roman" w:cs="Times New Roman"/>
          <w:sz w:val="26"/>
          <w:szCs w:val="26"/>
        </w:rPr>
        <w:t>Sn  –  показатель оценки качества n-ой организации;</w:t>
      </w:r>
    </w:p>
    <w:p w:rsidR="00374B8D" w:rsidRPr="00374B8D" w:rsidRDefault="00374B8D" w:rsidP="00374B8D">
      <w:pPr>
        <w:ind w:firstLine="708"/>
        <w:rPr>
          <w:rFonts w:ascii="Times New Roman" w:hAnsi="Times New Roman" w:cs="Times New Roman"/>
          <w:sz w:val="26"/>
          <w:szCs w:val="26"/>
        </w:rPr>
      </w:pPr>
      <w:r w:rsidRPr="00374B8D">
        <w:rPr>
          <w:rFonts w:ascii="Times New Roman" w:hAnsi="Times New Roman" w:cs="Times New Roman"/>
          <w:sz w:val="26"/>
          <w:szCs w:val="26"/>
        </w:rPr>
        <w:t>Кmn – средневзвешенная сумма показателей, характеризующих m-ый критерий оценки качества в n–ой организации.</w:t>
      </w:r>
    </w:p>
    <w:p w:rsidR="00374B8D" w:rsidRPr="00374B8D" w:rsidRDefault="00374B8D" w:rsidP="00374B8D">
      <w:pPr>
        <w:ind w:firstLine="709"/>
        <w:rPr>
          <w:rFonts w:ascii="Times New Roman" w:hAnsi="Times New Roman" w:cs="Times New Roman"/>
          <w:sz w:val="26"/>
          <w:szCs w:val="26"/>
        </w:rPr>
      </w:pPr>
      <w:r w:rsidRPr="00374B8D">
        <w:rPr>
          <w:rFonts w:ascii="Times New Roman" w:hAnsi="Times New Roman" w:cs="Times New Roman"/>
          <w:sz w:val="26"/>
          <w:szCs w:val="26"/>
        </w:rPr>
        <w:t>Максимальное значение показателя оценки качества по организации социальной сферы составляет 100 баллов.</w:t>
      </w:r>
    </w:p>
    <w:p w:rsidR="006A2F3E" w:rsidRPr="006A2F3E" w:rsidRDefault="006A2F3E" w:rsidP="006A2F3E">
      <w:pPr>
        <w:autoSpaceDE w:val="0"/>
        <w:autoSpaceDN w:val="0"/>
        <w:adjustRightInd w:val="0"/>
        <w:rPr>
          <w:rFonts w:ascii="Times New Roman" w:hAnsi="Times New Roman" w:cs="Times New Roman"/>
          <w:sz w:val="26"/>
          <w:szCs w:val="26"/>
        </w:rPr>
      </w:pPr>
      <w:r w:rsidRPr="006A2F3E">
        <w:rPr>
          <w:rFonts w:ascii="Times New Roman" w:hAnsi="Times New Roman" w:cs="Times New Roman"/>
          <w:sz w:val="26"/>
          <w:szCs w:val="26"/>
        </w:rPr>
        <w:lastRenderedPageBreak/>
        <w:t xml:space="preserve">          В соответствии с </w:t>
      </w:r>
      <w:r>
        <w:rPr>
          <w:rFonts w:ascii="Times New Roman" w:hAnsi="Times New Roman" w:cs="Times New Roman"/>
          <w:sz w:val="26"/>
          <w:szCs w:val="26"/>
        </w:rPr>
        <w:t xml:space="preserve"> критериями оценки итоговая оценка качества условий оказания услуг по организациям рассчитывается на сайте </w:t>
      </w:r>
      <w:r>
        <w:rPr>
          <w:rFonts w:ascii="Times New Roman" w:hAnsi="Times New Roman" w:cs="Times New Roman"/>
          <w:sz w:val="26"/>
          <w:szCs w:val="26"/>
          <w:lang w:val="en-US"/>
        </w:rPr>
        <w:t>bus</w:t>
      </w:r>
      <w:r w:rsidRPr="006A2F3E">
        <w:rPr>
          <w:rFonts w:ascii="Times New Roman" w:hAnsi="Times New Roman" w:cs="Times New Roman"/>
          <w:sz w:val="26"/>
          <w:szCs w:val="26"/>
        </w:rPr>
        <w:t>.</w:t>
      </w:r>
      <w:r>
        <w:rPr>
          <w:rFonts w:ascii="Times New Roman" w:hAnsi="Times New Roman" w:cs="Times New Roman"/>
          <w:sz w:val="26"/>
          <w:szCs w:val="26"/>
          <w:lang w:val="en-US"/>
        </w:rPr>
        <w:t>gov</w:t>
      </w:r>
      <w:r w:rsidRPr="006A2F3E">
        <w:rPr>
          <w:rFonts w:ascii="Times New Roman" w:hAnsi="Times New Roman" w:cs="Times New Roman"/>
          <w:sz w:val="26"/>
          <w:szCs w:val="26"/>
        </w:rPr>
        <w:t>.</w:t>
      </w:r>
      <w:r>
        <w:rPr>
          <w:rFonts w:ascii="Times New Roman" w:hAnsi="Times New Roman" w:cs="Times New Roman"/>
          <w:sz w:val="26"/>
          <w:szCs w:val="26"/>
          <w:lang w:val="en-US"/>
        </w:rPr>
        <w:t>ru</w:t>
      </w:r>
      <w:r>
        <w:rPr>
          <w:rFonts w:ascii="Times New Roman" w:hAnsi="Times New Roman" w:cs="Times New Roman"/>
          <w:sz w:val="26"/>
          <w:szCs w:val="26"/>
        </w:rPr>
        <w:t>по 5 критериям оценки:</w:t>
      </w:r>
    </w:p>
    <w:p w:rsidR="006A2F3E" w:rsidRPr="006A2F3E" w:rsidRDefault="006A2F3E" w:rsidP="006A2F3E">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 xml:space="preserve">          «отлично» -  81</w:t>
      </w:r>
      <w:r w:rsidRPr="006A2F3E">
        <w:rPr>
          <w:rFonts w:ascii="Times New Roman" w:hAnsi="Times New Roman" w:cs="Times New Roman"/>
          <w:sz w:val="26"/>
          <w:szCs w:val="26"/>
        </w:rPr>
        <w:t>-100 баллов</w:t>
      </w:r>
      <w:r>
        <w:rPr>
          <w:rFonts w:ascii="Times New Roman" w:hAnsi="Times New Roman" w:cs="Times New Roman"/>
          <w:sz w:val="26"/>
          <w:szCs w:val="26"/>
        </w:rPr>
        <w:t>;</w:t>
      </w:r>
    </w:p>
    <w:p w:rsidR="006A2F3E" w:rsidRPr="006A2F3E" w:rsidRDefault="006A2F3E" w:rsidP="003A5F1D">
      <w:pPr>
        <w:tabs>
          <w:tab w:val="left" w:pos="2445"/>
        </w:tabs>
        <w:rPr>
          <w:rFonts w:ascii="Times New Roman" w:hAnsi="Times New Roman" w:cs="Times New Roman"/>
          <w:sz w:val="26"/>
          <w:szCs w:val="26"/>
        </w:rPr>
      </w:pPr>
      <w:r>
        <w:rPr>
          <w:rFonts w:ascii="Times New Roman" w:hAnsi="Times New Roman" w:cs="Times New Roman"/>
          <w:sz w:val="26"/>
          <w:szCs w:val="26"/>
        </w:rPr>
        <w:t>«х</w:t>
      </w:r>
      <w:r w:rsidRPr="006A2F3E">
        <w:rPr>
          <w:rFonts w:ascii="Times New Roman" w:hAnsi="Times New Roman" w:cs="Times New Roman"/>
          <w:sz w:val="26"/>
          <w:szCs w:val="26"/>
        </w:rPr>
        <w:t>орошо</w:t>
      </w:r>
      <w:r>
        <w:rPr>
          <w:rFonts w:ascii="Times New Roman" w:hAnsi="Times New Roman" w:cs="Times New Roman"/>
          <w:sz w:val="26"/>
          <w:szCs w:val="26"/>
        </w:rPr>
        <w:t>» -</w:t>
      </w:r>
      <w:r w:rsidRPr="006A2F3E">
        <w:rPr>
          <w:rFonts w:ascii="Times New Roman" w:hAnsi="Times New Roman" w:cs="Times New Roman"/>
          <w:sz w:val="26"/>
          <w:szCs w:val="26"/>
        </w:rPr>
        <w:t xml:space="preserve"> 61-80 баллов</w:t>
      </w:r>
      <w:r>
        <w:rPr>
          <w:rFonts w:ascii="Times New Roman" w:hAnsi="Times New Roman" w:cs="Times New Roman"/>
          <w:sz w:val="26"/>
          <w:szCs w:val="26"/>
        </w:rPr>
        <w:t>;</w:t>
      </w:r>
    </w:p>
    <w:p w:rsidR="006A2F3E" w:rsidRPr="006A2F3E" w:rsidRDefault="006A2F3E" w:rsidP="003A5F1D">
      <w:pPr>
        <w:tabs>
          <w:tab w:val="left" w:pos="2445"/>
        </w:tabs>
        <w:rPr>
          <w:rFonts w:ascii="Times New Roman" w:hAnsi="Times New Roman" w:cs="Times New Roman"/>
          <w:sz w:val="26"/>
          <w:szCs w:val="26"/>
        </w:rPr>
      </w:pPr>
      <w:r>
        <w:rPr>
          <w:rFonts w:ascii="Times New Roman" w:hAnsi="Times New Roman" w:cs="Times New Roman"/>
          <w:sz w:val="26"/>
          <w:szCs w:val="26"/>
        </w:rPr>
        <w:t xml:space="preserve">          «у</w:t>
      </w:r>
      <w:r w:rsidRPr="006A2F3E">
        <w:rPr>
          <w:rFonts w:ascii="Times New Roman" w:hAnsi="Times New Roman" w:cs="Times New Roman"/>
          <w:sz w:val="26"/>
          <w:szCs w:val="26"/>
        </w:rPr>
        <w:t>довлетворительно</w:t>
      </w:r>
      <w:r>
        <w:rPr>
          <w:rFonts w:ascii="Times New Roman" w:hAnsi="Times New Roman" w:cs="Times New Roman"/>
          <w:sz w:val="26"/>
          <w:szCs w:val="26"/>
        </w:rPr>
        <w:t>» -</w:t>
      </w:r>
      <w:r w:rsidRPr="006A2F3E">
        <w:rPr>
          <w:rFonts w:ascii="Times New Roman" w:hAnsi="Times New Roman" w:cs="Times New Roman"/>
          <w:sz w:val="26"/>
          <w:szCs w:val="26"/>
        </w:rPr>
        <w:t xml:space="preserve"> 40-60 баллов</w:t>
      </w:r>
      <w:r>
        <w:rPr>
          <w:rFonts w:ascii="Times New Roman" w:hAnsi="Times New Roman" w:cs="Times New Roman"/>
          <w:sz w:val="26"/>
          <w:szCs w:val="26"/>
        </w:rPr>
        <w:t>;</w:t>
      </w:r>
    </w:p>
    <w:p w:rsidR="006A2F3E" w:rsidRPr="006A2F3E" w:rsidRDefault="006A2F3E" w:rsidP="003A5F1D">
      <w:pPr>
        <w:tabs>
          <w:tab w:val="left" w:pos="2445"/>
        </w:tabs>
        <w:rPr>
          <w:rFonts w:ascii="Times New Roman" w:hAnsi="Times New Roman" w:cs="Times New Roman"/>
          <w:sz w:val="26"/>
          <w:szCs w:val="26"/>
        </w:rPr>
      </w:pPr>
      <w:r>
        <w:rPr>
          <w:rFonts w:ascii="Times New Roman" w:hAnsi="Times New Roman" w:cs="Times New Roman"/>
          <w:sz w:val="26"/>
          <w:szCs w:val="26"/>
        </w:rPr>
        <w:t xml:space="preserve">          «н</w:t>
      </w:r>
      <w:r w:rsidRPr="006A2F3E">
        <w:rPr>
          <w:rFonts w:ascii="Times New Roman" w:hAnsi="Times New Roman" w:cs="Times New Roman"/>
          <w:sz w:val="26"/>
          <w:szCs w:val="26"/>
        </w:rPr>
        <w:t>иже среднего</w:t>
      </w:r>
      <w:r>
        <w:rPr>
          <w:rFonts w:ascii="Times New Roman" w:hAnsi="Times New Roman" w:cs="Times New Roman"/>
          <w:sz w:val="26"/>
          <w:szCs w:val="26"/>
        </w:rPr>
        <w:t>» -</w:t>
      </w:r>
      <w:r w:rsidRPr="006A2F3E">
        <w:rPr>
          <w:rFonts w:ascii="Times New Roman" w:hAnsi="Times New Roman" w:cs="Times New Roman"/>
          <w:sz w:val="26"/>
          <w:szCs w:val="26"/>
        </w:rPr>
        <w:t xml:space="preserve"> 20-39 баллов</w:t>
      </w:r>
      <w:r>
        <w:rPr>
          <w:rFonts w:ascii="Times New Roman" w:hAnsi="Times New Roman" w:cs="Times New Roman"/>
          <w:sz w:val="26"/>
          <w:szCs w:val="26"/>
        </w:rPr>
        <w:t>;</w:t>
      </w:r>
    </w:p>
    <w:p w:rsidR="006A2F3E" w:rsidRPr="006A2F3E" w:rsidRDefault="006A2F3E" w:rsidP="003A5F1D">
      <w:pPr>
        <w:tabs>
          <w:tab w:val="left" w:pos="2445"/>
        </w:tabs>
        <w:rPr>
          <w:rFonts w:ascii="Times New Roman" w:hAnsi="Times New Roman" w:cs="Times New Roman"/>
          <w:sz w:val="26"/>
          <w:szCs w:val="26"/>
        </w:rPr>
      </w:pPr>
      <w:r>
        <w:rPr>
          <w:rFonts w:ascii="Times New Roman" w:hAnsi="Times New Roman" w:cs="Times New Roman"/>
          <w:sz w:val="26"/>
          <w:szCs w:val="26"/>
        </w:rPr>
        <w:t xml:space="preserve">          «н</w:t>
      </w:r>
      <w:r w:rsidRPr="006A2F3E">
        <w:rPr>
          <w:rFonts w:ascii="Times New Roman" w:hAnsi="Times New Roman" w:cs="Times New Roman"/>
          <w:sz w:val="26"/>
          <w:szCs w:val="26"/>
        </w:rPr>
        <w:t>еудовлетворительно</w:t>
      </w:r>
      <w:r>
        <w:rPr>
          <w:rFonts w:ascii="Times New Roman" w:hAnsi="Times New Roman" w:cs="Times New Roman"/>
          <w:sz w:val="26"/>
          <w:szCs w:val="26"/>
        </w:rPr>
        <w:t xml:space="preserve">» - </w:t>
      </w:r>
      <w:r w:rsidRPr="006A2F3E">
        <w:rPr>
          <w:rFonts w:ascii="Times New Roman" w:hAnsi="Times New Roman" w:cs="Times New Roman"/>
          <w:sz w:val="26"/>
          <w:szCs w:val="26"/>
        </w:rPr>
        <w:t>0-19 баллов</w:t>
      </w:r>
      <w:r>
        <w:rPr>
          <w:rFonts w:ascii="Times New Roman" w:hAnsi="Times New Roman" w:cs="Times New Roman"/>
          <w:sz w:val="26"/>
          <w:szCs w:val="26"/>
        </w:rPr>
        <w:t>.</w:t>
      </w:r>
    </w:p>
    <w:p w:rsidR="002C64C6" w:rsidRDefault="006A2F3E" w:rsidP="00374B8D">
      <w:pPr>
        <w:rPr>
          <w:rFonts w:ascii="Times New Roman" w:hAnsi="Times New Roman" w:cs="Times New Roman"/>
          <w:sz w:val="26"/>
          <w:szCs w:val="26"/>
        </w:rPr>
      </w:pPr>
      <w:r w:rsidRPr="002C64C6">
        <w:rPr>
          <w:rFonts w:ascii="Times New Roman" w:hAnsi="Times New Roman" w:cs="Times New Roman"/>
          <w:sz w:val="26"/>
          <w:szCs w:val="26"/>
        </w:rPr>
        <w:t>Из 24</w:t>
      </w:r>
      <w:r w:rsidR="00502E84">
        <w:rPr>
          <w:rFonts w:ascii="Times New Roman" w:hAnsi="Times New Roman" w:cs="Times New Roman"/>
          <w:sz w:val="26"/>
          <w:szCs w:val="26"/>
        </w:rPr>
        <w:t>5</w:t>
      </w:r>
      <w:r w:rsidRPr="002C64C6">
        <w:rPr>
          <w:rFonts w:ascii="Times New Roman" w:hAnsi="Times New Roman" w:cs="Times New Roman"/>
          <w:sz w:val="26"/>
          <w:szCs w:val="26"/>
        </w:rPr>
        <w:t xml:space="preserve"> организаций, подлежащих независимой оценке в 20</w:t>
      </w:r>
      <w:r w:rsidR="00502E84">
        <w:rPr>
          <w:rFonts w:ascii="Times New Roman" w:hAnsi="Times New Roman" w:cs="Times New Roman"/>
          <w:sz w:val="26"/>
          <w:szCs w:val="26"/>
        </w:rPr>
        <w:t>20</w:t>
      </w:r>
      <w:r w:rsidRPr="002C64C6">
        <w:rPr>
          <w:rFonts w:ascii="Times New Roman" w:hAnsi="Times New Roman" w:cs="Times New Roman"/>
          <w:sz w:val="26"/>
          <w:szCs w:val="26"/>
        </w:rPr>
        <w:t xml:space="preserve"> году, </w:t>
      </w:r>
      <w:r w:rsidR="00973E3F">
        <w:rPr>
          <w:rFonts w:ascii="Times New Roman" w:hAnsi="Times New Roman" w:cs="Times New Roman"/>
          <w:sz w:val="26"/>
          <w:szCs w:val="26"/>
        </w:rPr>
        <w:t>17</w:t>
      </w:r>
      <w:r w:rsidR="00523B68">
        <w:rPr>
          <w:rFonts w:ascii="Times New Roman" w:hAnsi="Times New Roman" w:cs="Times New Roman"/>
          <w:sz w:val="26"/>
          <w:szCs w:val="26"/>
        </w:rPr>
        <w:t>2</w:t>
      </w:r>
      <w:r w:rsidR="004F0D33">
        <w:rPr>
          <w:rFonts w:ascii="Times New Roman" w:hAnsi="Times New Roman" w:cs="Times New Roman"/>
          <w:sz w:val="26"/>
          <w:szCs w:val="26"/>
        </w:rPr>
        <w:t xml:space="preserve"> (</w:t>
      </w:r>
      <w:r w:rsidR="00397344">
        <w:rPr>
          <w:rFonts w:ascii="Times New Roman" w:hAnsi="Times New Roman" w:cs="Times New Roman"/>
          <w:sz w:val="26"/>
          <w:szCs w:val="26"/>
        </w:rPr>
        <w:t>70,2</w:t>
      </w:r>
      <w:r w:rsidR="004F0D33">
        <w:rPr>
          <w:rFonts w:ascii="Times New Roman" w:hAnsi="Times New Roman" w:cs="Times New Roman"/>
          <w:sz w:val="26"/>
          <w:szCs w:val="26"/>
        </w:rPr>
        <w:t>%)</w:t>
      </w:r>
      <w:r w:rsidR="00595E6B">
        <w:rPr>
          <w:rFonts w:ascii="Times New Roman" w:hAnsi="Times New Roman" w:cs="Times New Roman"/>
          <w:sz w:val="26"/>
          <w:szCs w:val="26"/>
        </w:rPr>
        <w:t>получил</w:t>
      </w:r>
      <w:r w:rsidR="004274C7">
        <w:rPr>
          <w:rFonts w:ascii="Times New Roman" w:hAnsi="Times New Roman" w:cs="Times New Roman"/>
          <w:sz w:val="26"/>
          <w:szCs w:val="26"/>
        </w:rPr>
        <w:t>а</w:t>
      </w:r>
      <w:r w:rsidR="007952D7" w:rsidRPr="002C64C6">
        <w:rPr>
          <w:rFonts w:ascii="Times New Roman" w:hAnsi="Times New Roman" w:cs="Times New Roman"/>
          <w:sz w:val="26"/>
          <w:szCs w:val="26"/>
        </w:rPr>
        <w:t xml:space="preserve"> оценку «отлично»</w:t>
      </w:r>
      <w:r w:rsidR="00022121" w:rsidRPr="002C64C6">
        <w:rPr>
          <w:rFonts w:ascii="Times New Roman" w:hAnsi="Times New Roman" w:cs="Times New Roman"/>
          <w:sz w:val="26"/>
          <w:szCs w:val="26"/>
        </w:rPr>
        <w:t xml:space="preserve"> (от 81,</w:t>
      </w:r>
      <w:r w:rsidR="00973E3F">
        <w:rPr>
          <w:rFonts w:ascii="Times New Roman" w:hAnsi="Times New Roman" w:cs="Times New Roman"/>
          <w:sz w:val="26"/>
          <w:szCs w:val="26"/>
        </w:rPr>
        <w:t>0</w:t>
      </w:r>
      <w:r w:rsidR="00022121" w:rsidRPr="002C64C6">
        <w:rPr>
          <w:rFonts w:ascii="Times New Roman" w:hAnsi="Times New Roman" w:cs="Times New Roman"/>
          <w:sz w:val="26"/>
          <w:szCs w:val="26"/>
        </w:rPr>
        <w:t>2</w:t>
      </w:r>
      <w:r w:rsidR="000F56DA">
        <w:rPr>
          <w:rFonts w:ascii="Times New Roman" w:hAnsi="Times New Roman" w:cs="Times New Roman"/>
          <w:sz w:val="26"/>
          <w:szCs w:val="26"/>
        </w:rPr>
        <w:t xml:space="preserve"> до </w:t>
      </w:r>
      <w:r w:rsidR="00973E3F">
        <w:rPr>
          <w:rFonts w:ascii="Times New Roman" w:hAnsi="Times New Roman" w:cs="Times New Roman"/>
          <w:sz w:val="26"/>
          <w:szCs w:val="26"/>
        </w:rPr>
        <w:t>96,</w:t>
      </w:r>
      <w:r w:rsidR="00523B68">
        <w:rPr>
          <w:rFonts w:ascii="Times New Roman" w:hAnsi="Times New Roman" w:cs="Times New Roman"/>
          <w:sz w:val="26"/>
          <w:szCs w:val="26"/>
        </w:rPr>
        <w:t>28</w:t>
      </w:r>
      <w:r w:rsidR="00FF0088">
        <w:rPr>
          <w:rFonts w:ascii="Times New Roman" w:hAnsi="Times New Roman" w:cs="Times New Roman"/>
          <w:sz w:val="26"/>
          <w:szCs w:val="26"/>
        </w:rPr>
        <w:t>баллов).  Лидирующее место в рейтинге занимает</w:t>
      </w:r>
      <w:r w:rsidR="00973E3F">
        <w:rPr>
          <w:rFonts w:ascii="Times New Roman" w:hAnsi="Times New Roman" w:cs="Times New Roman"/>
          <w:sz w:val="26"/>
          <w:szCs w:val="26"/>
        </w:rPr>
        <w:t xml:space="preserve"> Государственное казенное общеобразовательное учреждение Калужской области «Калужская общеобразовательная школа-интернат № 5 имени Ф.А. Рау для обучающихся с ограниченными возможностями здоровья», </w:t>
      </w:r>
      <w:r w:rsidR="00FF0088">
        <w:rPr>
          <w:rFonts w:ascii="Times New Roman" w:hAnsi="Times New Roman" w:cs="Times New Roman"/>
          <w:sz w:val="26"/>
          <w:szCs w:val="26"/>
        </w:rPr>
        <w:t>набравшее по р</w:t>
      </w:r>
      <w:r w:rsidR="00C37B49">
        <w:rPr>
          <w:rFonts w:ascii="Times New Roman" w:hAnsi="Times New Roman" w:cs="Times New Roman"/>
          <w:sz w:val="26"/>
          <w:szCs w:val="26"/>
        </w:rPr>
        <w:t xml:space="preserve">езультатам независимой оценки </w:t>
      </w:r>
      <w:r w:rsidR="00973E3F">
        <w:rPr>
          <w:rFonts w:ascii="Times New Roman" w:hAnsi="Times New Roman" w:cs="Times New Roman"/>
          <w:sz w:val="26"/>
          <w:szCs w:val="26"/>
        </w:rPr>
        <w:t>96,</w:t>
      </w:r>
      <w:r w:rsidR="00523B68">
        <w:rPr>
          <w:rFonts w:ascii="Times New Roman" w:hAnsi="Times New Roman" w:cs="Times New Roman"/>
          <w:sz w:val="26"/>
          <w:szCs w:val="26"/>
        </w:rPr>
        <w:t>28</w:t>
      </w:r>
      <w:r w:rsidR="00FF0088">
        <w:rPr>
          <w:rFonts w:ascii="Times New Roman" w:hAnsi="Times New Roman" w:cs="Times New Roman"/>
          <w:sz w:val="26"/>
          <w:szCs w:val="26"/>
        </w:rPr>
        <w:t xml:space="preserve"> балла.  </w:t>
      </w:r>
      <w:r w:rsidR="004274C7">
        <w:rPr>
          <w:rFonts w:ascii="Times New Roman" w:hAnsi="Times New Roman" w:cs="Times New Roman"/>
          <w:sz w:val="26"/>
          <w:szCs w:val="26"/>
        </w:rPr>
        <w:t>7</w:t>
      </w:r>
      <w:r w:rsidR="00523B68">
        <w:rPr>
          <w:rFonts w:ascii="Times New Roman" w:hAnsi="Times New Roman" w:cs="Times New Roman"/>
          <w:sz w:val="26"/>
          <w:szCs w:val="26"/>
        </w:rPr>
        <w:t>1</w:t>
      </w:r>
      <w:r w:rsidR="00022121" w:rsidRPr="00C44EC2">
        <w:rPr>
          <w:rFonts w:ascii="Times New Roman" w:hAnsi="Times New Roman" w:cs="Times New Roman"/>
          <w:sz w:val="26"/>
          <w:szCs w:val="26"/>
        </w:rPr>
        <w:t>органи</w:t>
      </w:r>
      <w:r w:rsidR="00C37B49">
        <w:rPr>
          <w:rFonts w:ascii="Times New Roman" w:hAnsi="Times New Roman" w:cs="Times New Roman"/>
          <w:sz w:val="26"/>
          <w:szCs w:val="26"/>
        </w:rPr>
        <w:t>заци</w:t>
      </w:r>
      <w:r w:rsidR="00523B68">
        <w:rPr>
          <w:rFonts w:ascii="Times New Roman" w:hAnsi="Times New Roman" w:cs="Times New Roman"/>
          <w:sz w:val="26"/>
          <w:szCs w:val="26"/>
        </w:rPr>
        <w:t>я</w:t>
      </w:r>
      <w:r w:rsidR="00C37B49">
        <w:rPr>
          <w:rFonts w:ascii="Times New Roman" w:hAnsi="Times New Roman" w:cs="Times New Roman"/>
          <w:sz w:val="26"/>
          <w:szCs w:val="26"/>
        </w:rPr>
        <w:t xml:space="preserve"> (</w:t>
      </w:r>
      <w:r w:rsidR="004274C7">
        <w:rPr>
          <w:rFonts w:ascii="Times New Roman" w:hAnsi="Times New Roman" w:cs="Times New Roman"/>
          <w:sz w:val="26"/>
          <w:szCs w:val="26"/>
        </w:rPr>
        <w:t>2</w:t>
      </w:r>
      <w:r w:rsidR="00397344">
        <w:rPr>
          <w:rFonts w:ascii="Times New Roman" w:hAnsi="Times New Roman" w:cs="Times New Roman"/>
          <w:sz w:val="26"/>
          <w:szCs w:val="26"/>
        </w:rPr>
        <w:t>9</w:t>
      </w:r>
      <w:r w:rsidR="002C64C6" w:rsidRPr="00C44EC2">
        <w:rPr>
          <w:rFonts w:ascii="Times New Roman" w:hAnsi="Times New Roman" w:cs="Times New Roman"/>
          <w:sz w:val="26"/>
          <w:szCs w:val="26"/>
        </w:rPr>
        <w:t>%)оцен</w:t>
      </w:r>
      <w:r w:rsidR="00FF0088" w:rsidRPr="00C44EC2">
        <w:rPr>
          <w:rFonts w:ascii="Times New Roman" w:hAnsi="Times New Roman" w:cs="Times New Roman"/>
          <w:sz w:val="26"/>
          <w:szCs w:val="26"/>
        </w:rPr>
        <w:t xml:space="preserve">ены на </w:t>
      </w:r>
      <w:r w:rsidR="002C64C6" w:rsidRPr="00C44EC2">
        <w:rPr>
          <w:rFonts w:ascii="Times New Roman" w:hAnsi="Times New Roman" w:cs="Times New Roman"/>
          <w:sz w:val="26"/>
          <w:szCs w:val="26"/>
        </w:rPr>
        <w:t>«хорошо»</w:t>
      </w:r>
      <w:r w:rsidR="004274C7">
        <w:rPr>
          <w:rFonts w:ascii="Times New Roman" w:hAnsi="Times New Roman" w:cs="Times New Roman"/>
          <w:sz w:val="26"/>
          <w:szCs w:val="26"/>
        </w:rPr>
        <w:t>- от 62,1</w:t>
      </w:r>
      <w:r w:rsidR="00523B68">
        <w:rPr>
          <w:rFonts w:ascii="Times New Roman" w:hAnsi="Times New Roman" w:cs="Times New Roman"/>
          <w:sz w:val="26"/>
          <w:szCs w:val="26"/>
        </w:rPr>
        <w:t>2</w:t>
      </w:r>
      <w:r w:rsidR="004274C7">
        <w:rPr>
          <w:rFonts w:ascii="Times New Roman" w:hAnsi="Times New Roman" w:cs="Times New Roman"/>
          <w:sz w:val="26"/>
          <w:szCs w:val="26"/>
        </w:rPr>
        <w:t xml:space="preserve"> до 80,96 баллов.</w:t>
      </w:r>
    </w:p>
    <w:p w:rsidR="00E13009" w:rsidRDefault="00E13009" w:rsidP="00374B8D">
      <w:pPr>
        <w:rPr>
          <w:rFonts w:ascii="Times New Roman" w:hAnsi="Times New Roman" w:cs="Times New Roman"/>
          <w:sz w:val="26"/>
          <w:szCs w:val="26"/>
        </w:rPr>
      </w:pPr>
      <w:r>
        <w:rPr>
          <w:rFonts w:ascii="Times New Roman" w:hAnsi="Times New Roman" w:cs="Times New Roman"/>
          <w:sz w:val="26"/>
          <w:szCs w:val="26"/>
        </w:rPr>
        <w:t xml:space="preserve">            Оценку «</w:t>
      </w:r>
      <w:r w:rsidR="00502E84">
        <w:rPr>
          <w:rFonts w:ascii="Times New Roman" w:hAnsi="Times New Roman" w:cs="Times New Roman"/>
          <w:sz w:val="26"/>
          <w:szCs w:val="26"/>
        </w:rPr>
        <w:t>Удовлетворительно</w:t>
      </w:r>
      <w:r>
        <w:rPr>
          <w:rFonts w:ascii="Times New Roman" w:hAnsi="Times New Roman" w:cs="Times New Roman"/>
          <w:sz w:val="26"/>
          <w:szCs w:val="26"/>
        </w:rPr>
        <w:t>»</w:t>
      </w:r>
      <w:r w:rsidR="00973E3F">
        <w:rPr>
          <w:rFonts w:ascii="Times New Roman" w:hAnsi="Times New Roman" w:cs="Times New Roman"/>
          <w:sz w:val="26"/>
          <w:szCs w:val="26"/>
        </w:rPr>
        <w:t xml:space="preserve"> получила1(0,4</w:t>
      </w:r>
      <w:r w:rsidR="000060FE">
        <w:rPr>
          <w:rFonts w:ascii="Times New Roman" w:hAnsi="Times New Roman" w:cs="Times New Roman"/>
          <w:sz w:val="26"/>
          <w:szCs w:val="26"/>
        </w:rPr>
        <w:t xml:space="preserve">%) </w:t>
      </w:r>
      <w:r w:rsidR="00973E3F">
        <w:rPr>
          <w:rFonts w:ascii="Times New Roman" w:hAnsi="Times New Roman" w:cs="Times New Roman"/>
          <w:sz w:val="26"/>
          <w:szCs w:val="26"/>
        </w:rPr>
        <w:t xml:space="preserve">организация - </w:t>
      </w:r>
      <w:r w:rsidR="00973E3F" w:rsidRPr="004274C7">
        <w:rPr>
          <w:rFonts w:ascii="Times New Roman" w:hAnsi="Times New Roman" w:cs="Times New Roman"/>
          <w:sz w:val="26"/>
          <w:szCs w:val="26"/>
        </w:rPr>
        <w:t>Государственное бюджетное профессиональное образовательное учреждение Калужской области «Губернаторский аграрный колледж» (59,</w:t>
      </w:r>
      <w:r w:rsidR="00523B68">
        <w:rPr>
          <w:rFonts w:ascii="Times New Roman" w:hAnsi="Times New Roman" w:cs="Times New Roman"/>
          <w:sz w:val="26"/>
          <w:szCs w:val="26"/>
        </w:rPr>
        <w:t>28</w:t>
      </w:r>
      <w:r w:rsidR="00973E3F" w:rsidRPr="004274C7">
        <w:rPr>
          <w:rFonts w:ascii="Times New Roman" w:hAnsi="Times New Roman" w:cs="Times New Roman"/>
          <w:sz w:val="26"/>
          <w:szCs w:val="26"/>
        </w:rPr>
        <w:t xml:space="preserve"> баллов).</w:t>
      </w:r>
    </w:p>
    <w:p w:rsidR="002C64C6" w:rsidRPr="002C64C6" w:rsidRDefault="00022121" w:rsidP="00374B8D">
      <w:pPr>
        <w:rPr>
          <w:rFonts w:ascii="Times New Roman" w:hAnsi="Times New Roman" w:cs="Times New Roman"/>
          <w:sz w:val="26"/>
          <w:szCs w:val="26"/>
        </w:rPr>
      </w:pPr>
      <w:r w:rsidRPr="002C64C6">
        <w:rPr>
          <w:rFonts w:ascii="Times New Roman" w:hAnsi="Times New Roman" w:cs="Times New Roman"/>
          <w:sz w:val="26"/>
          <w:szCs w:val="26"/>
        </w:rPr>
        <w:t xml:space="preserve"> «</w:t>
      </w:r>
      <w:r w:rsidR="00E13009">
        <w:rPr>
          <w:rFonts w:ascii="Times New Roman" w:hAnsi="Times New Roman" w:cs="Times New Roman"/>
          <w:sz w:val="26"/>
          <w:szCs w:val="26"/>
        </w:rPr>
        <w:t>Н</w:t>
      </w:r>
      <w:r w:rsidR="002C64C6" w:rsidRPr="002C64C6">
        <w:rPr>
          <w:rFonts w:ascii="Times New Roman" w:hAnsi="Times New Roman" w:cs="Times New Roman"/>
          <w:sz w:val="26"/>
          <w:szCs w:val="26"/>
        </w:rPr>
        <w:t>еудовлетворительно»  оценен</w:t>
      </w:r>
      <w:r w:rsidR="00502E84">
        <w:rPr>
          <w:rFonts w:ascii="Times New Roman" w:hAnsi="Times New Roman" w:cs="Times New Roman"/>
          <w:sz w:val="26"/>
          <w:szCs w:val="26"/>
        </w:rPr>
        <w:t xml:space="preserve">а1 </w:t>
      </w:r>
      <w:r w:rsidR="000060FE">
        <w:rPr>
          <w:rFonts w:ascii="Times New Roman" w:hAnsi="Times New Roman" w:cs="Times New Roman"/>
          <w:sz w:val="26"/>
          <w:szCs w:val="26"/>
        </w:rPr>
        <w:t xml:space="preserve">(0,4%) </w:t>
      </w:r>
      <w:r w:rsidR="002C64C6" w:rsidRPr="002C64C6">
        <w:rPr>
          <w:rFonts w:ascii="Times New Roman" w:hAnsi="Times New Roman" w:cs="Times New Roman"/>
          <w:sz w:val="26"/>
          <w:szCs w:val="26"/>
        </w:rPr>
        <w:t>организаци</w:t>
      </w:r>
      <w:r w:rsidR="00502E84">
        <w:rPr>
          <w:rFonts w:ascii="Times New Roman" w:hAnsi="Times New Roman" w:cs="Times New Roman"/>
          <w:sz w:val="26"/>
          <w:szCs w:val="26"/>
        </w:rPr>
        <w:t>я</w:t>
      </w:r>
      <w:r w:rsidR="004274C7">
        <w:rPr>
          <w:rFonts w:ascii="Times New Roman" w:hAnsi="Times New Roman" w:cs="Times New Roman"/>
          <w:sz w:val="26"/>
          <w:szCs w:val="26"/>
        </w:rPr>
        <w:t xml:space="preserve"> - </w:t>
      </w:r>
      <w:r w:rsidR="004274C7" w:rsidRPr="004274C7">
        <w:rPr>
          <w:rFonts w:ascii="Times New Roman" w:hAnsi="Times New Roman" w:cs="Times New Roman"/>
          <w:sz w:val="26"/>
          <w:szCs w:val="26"/>
        </w:rPr>
        <w:t>Муниципальное казенное образовательное учреждение дополнительного образования «Кировская детская школа искусств №2»  (2</w:t>
      </w:r>
      <w:r w:rsidR="001A6C2C">
        <w:rPr>
          <w:rFonts w:ascii="Times New Roman" w:hAnsi="Times New Roman" w:cs="Times New Roman"/>
          <w:sz w:val="26"/>
          <w:szCs w:val="26"/>
        </w:rPr>
        <w:t>2,9</w:t>
      </w:r>
      <w:r w:rsidR="004274C7" w:rsidRPr="004274C7">
        <w:rPr>
          <w:rFonts w:ascii="Times New Roman" w:hAnsi="Times New Roman" w:cs="Times New Roman"/>
          <w:sz w:val="26"/>
          <w:szCs w:val="26"/>
        </w:rPr>
        <w:t xml:space="preserve"> балла).</w:t>
      </w:r>
    </w:p>
    <w:p w:rsidR="00595E6B" w:rsidRPr="00595E6B" w:rsidRDefault="00595E6B" w:rsidP="00595E6B">
      <w:pPr>
        <w:autoSpaceDE w:val="0"/>
        <w:autoSpaceDN w:val="0"/>
        <w:adjustRightInd w:val="0"/>
        <w:rPr>
          <w:rFonts w:ascii="Times New Roman" w:hAnsi="Times New Roman" w:cs="Times New Roman"/>
          <w:b/>
          <w:color w:val="000000"/>
          <w:sz w:val="26"/>
          <w:szCs w:val="26"/>
        </w:rPr>
      </w:pPr>
    </w:p>
    <w:p w:rsidR="00595E6B" w:rsidRPr="00595E6B" w:rsidRDefault="004274C7" w:rsidP="00374B8D">
      <w:pPr>
        <w:rPr>
          <w:rFonts w:ascii="Times New Roman" w:hAnsi="Times New Roman" w:cs="Times New Roman"/>
          <w:b/>
          <w:sz w:val="26"/>
          <w:szCs w:val="26"/>
        </w:rPr>
      </w:pPr>
      <w:r>
        <w:rPr>
          <w:rFonts w:ascii="Times New Roman" w:hAnsi="Times New Roman" w:cs="Times New Roman"/>
          <w:b/>
          <w:sz w:val="26"/>
          <w:szCs w:val="26"/>
        </w:rPr>
        <w:t xml:space="preserve">        Средний балл по </w:t>
      </w:r>
      <w:r w:rsidR="00397344">
        <w:rPr>
          <w:rFonts w:ascii="Times New Roman" w:hAnsi="Times New Roman" w:cs="Times New Roman"/>
          <w:b/>
          <w:sz w:val="26"/>
          <w:szCs w:val="26"/>
        </w:rPr>
        <w:t xml:space="preserve">результатам независимой оценки по </w:t>
      </w:r>
      <w:r>
        <w:rPr>
          <w:rFonts w:ascii="Times New Roman" w:hAnsi="Times New Roman" w:cs="Times New Roman"/>
          <w:b/>
          <w:sz w:val="26"/>
          <w:szCs w:val="26"/>
        </w:rPr>
        <w:t xml:space="preserve">отрасли «Образование» </w:t>
      </w:r>
      <w:r w:rsidR="00397344">
        <w:rPr>
          <w:rFonts w:ascii="Times New Roman" w:hAnsi="Times New Roman" w:cs="Times New Roman"/>
          <w:b/>
          <w:sz w:val="26"/>
          <w:szCs w:val="26"/>
        </w:rPr>
        <w:t>в Калужской области составил 83,38 баллов.</w:t>
      </w:r>
    </w:p>
    <w:p w:rsidR="009B1C4E" w:rsidRDefault="009B1C4E" w:rsidP="00F22960">
      <w:pPr>
        <w:rPr>
          <w:rFonts w:ascii="Times New Roman" w:hAnsi="Times New Roman" w:cs="Times New Roman"/>
          <w:sz w:val="26"/>
          <w:szCs w:val="26"/>
        </w:rPr>
      </w:pPr>
    </w:p>
    <w:p w:rsidR="00B75F2C" w:rsidRDefault="00366BF3" w:rsidP="00F22960">
      <w:pPr>
        <w:rPr>
          <w:rFonts w:ascii="Times New Roman" w:hAnsi="Times New Roman" w:cs="Times New Roman"/>
          <w:sz w:val="26"/>
          <w:szCs w:val="26"/>
          <w:u w:val="single"/>
        </w:rPr>
      </w:pPr>
      <w:r w:rsidRPr="00366BF3">
        <w:rPr>
          <w:rFonts w:ascii="Times New Roman" w:hAnsi="Times New Roman" w:cs="Times New Roman"/>
          <w:sz w:val="26"/>
          <w:szCs w:val="26"/>
          <w:u w:val="single"/>
        </w:rPr>
        <w:t>Предложения:</w:t>
      </w:r>
    </w:p>
    <w:p w:rsidR="00F22960" w:rsidRPr="00F22960" w:rsidRDefault="00F22960" w:rsidP="00F22960">
      <w:pPr>
        <w:rPr>
          <w:rFonts w:ascii="Times New Roman" w:hAnsi="Times New Roman" w:cs="Times New Roman"/>
          <w:sz w:val="26"/>
          <w:szCs w:val="26"/>
        </w:rPr>
      </w:pPr>
    </w:p>
    <w:p w:rsidR="00F22960" w:rsidRPr="00F22960" w:rsidRDefault="00F22960" w:rsidP="00F22960">
      <w:pPr>
        <w:rPr>
          <w:rFonts w:ascii="Times New Roman" w:hAnsi="Times New Roman" w:cs="Times New Roman"/>
          <w:sz w:val="26"/>
          <w:szCs w:val="26"/>
        </w:rPr>
      </w:pPr>
      <w:r>
        <w:rPr>
          <w:rFonts w:ascii="Times New Roman" w:hAnsi="Times New Roman" w:cs="Times New Roman"/>
          <w:sz w:val="26"/>
          <w:szCs w:val="26"/>
        </w:rPr>
        <w:t xml:space="preserve">          1</w:t>
      </w:r>
      <w:r w:rsidRPr="00F22960">
        <w:rPr>
          <w:rFonts w:ascii="Times New Roman" w:hAnsi="Times New Roman" w:cs="Times New Roman"/>
          <w:sz w:val="26"/>
          <w:szCs w:val="26"/>
        </w:rPr>
        <w:t xml:space="preserve">. </w:t>
      </w:r>
      <w:r>
        <w:rPr>
          <w:rFonts w:ascii="Times New Roman" w:hAnsi="Times New Roman" w:cs="Times New Roman"/>
          <w:sz w:val="26"/>
          <w:szCs w:val="26"/>
        </w:rPr>
        <w:t>П</w:t>
      </w:r>
      <w:r w:rsidRPr="00F22960">
        <w:rPr>
          <w:rFonts w:ascii="Times New Roman" w:hAnsi="Times New Roman" w:cs="Times New Roman"/>
          <w:sz w:val="26"/>
          <w:szCs w:val="26"/>
        </w:rPr>
        <w:t>ровести анализ результатов независимой оценки качества условий осуществления образовательной деятельности с целью определения соответствия реализуемой деятельности запросам и ожиданиям участников образовательного процесса по всем показателям</w:t>
      </w:r>
      <w:r>
        <w:rPr>
          <w:rFonts w:ascii="Times New Roman" w:hAnsi="Times New Roman" w:cs="Times New Roman"/>
          <w:sz w:val="26"/>
          <w:szCs w:val="26"/>
        </w:rPr>
        <w:t>.</w:t>
      </w:r>
    </w:p>
    <w:p w:rsidR="0076038E" w:rsidRPr="00F22960" w:rsidRDefault="00F22960" w:rsidP="0076038E">
      <w:pPr>
        <w:rPr>
          <w:rFonts w:ascii="Times New Roman" w:hAnsi="Times New Roman" w:cs="Times New Roman"/>
          <w:sz w:val="26"/>
          <w:szCs w:val="26"/>
        </w:rPr>
      </w:pPr>
      <w:r w:rsidRPr="00F22960">
        <w:rPr>
          <w:rFonts w:ascii="Times New Roman" w:hAnsi="Times New Roman" w:cs="Times New Roman"/>
          <w:sz w:val="26"/>
          <w:szCs w:val="26"/>
        </w:rPr>
        <w:t xml:space="preserve">2. </w:t>
      </w:r>
      <w:r>
        <w:rPr>
          <w:rFonts w:ascii="Times New Roman" w:hAnsi="Times New Roman" w:cs="Times New Roman"/>
          <w:sz w:val="26"/>
          <w:szCs w:val="26"/>
        </w:rPr>
        <w:t>Провести самообследование</w:t>
      </w:r>
      <w:r w:rsidRPr="00F22960">
        <w:rPr>
          <w:rFonts w:ascii="Times New Roman" w:hAnsi="Times New Roman" w:cs="Times New Roman"/>
          <w:sz w:val="26"/>
          <w:szCs w:val="26"/>
        </w:rPr>
        <w:t xml:space="preserve"> информационны</w:t>
      </w:r>
      <w:r>
        <w:rPr>
          <w:rFonts w:ascii="Times New Roman" w:hAnsi="Times New Roman" w:cs="Times New Roman"/>
          <w:sz w:val="26"/>
          <w:szCs w:val="26"/>
        </w:rPr>
        <w:t>х</w:t>
      </w:r>
      <w:r w:rsidRPr="00F22960">
        <w:rPr>
          <w:rFonts w:ascii="Times New Roman" w:hAnsi="Times New Roman" w:cs="Times New Roman"/>
          <w:sz w:val="26"/>
          <w:szCs w:val="26"/>
        </w:rPr>
        <w:t xml:space="preserve"> стенд</w:t>
      </w:r>
      <w:r>
        <w:rPr>
          <w:rFonts w:ascii="Times New Roman" w:hAnsi="Times New Roman" w:cs="Times New Roman"/>
          <w:sz w:val="26"/>
          <w:szCs w:val="26"/>
        </w:rPr>
        <w:t>ов</w:t>
      </w:r>
      <w:r w:rsidRPr="00F22960">
        <w:rPr>
          <w:rFonts w:ascii="Times New Roman" w:hAnsi="Times New Roman" w:cs="Times New Roman"/>
          <w:sz w:val="26"/>
          <w:szCs w:val="26"/>
        </w:rPr>
        <w:t>, расположенны</w:t>
      </w:r>
      <w:r>
        <w:rPr>
          <w:rFonts w:ascii="Times New Roman" w:hAnsi="Times New Roman" w:cs="Times New Roman"/>
          <w:sz w:val="26"/>
          <w:szCs w:val="26"/>
        </w:rPr>
        <w:t>х</w:t>
      </w:r>
      <w:r w:rsidRPr="00F22960">
        <w:rPr>
          <w:rFonts w:ascii="Times New Roman" w:hAnsi="Times New Roman" w:cs="Times New Roman"/>
          <w:sz w:val="26"/>
          <w:szCs w:val="26"/>
        </w:rPr>
        <w:t xml:space="preserve"> в зданиях образовательных организаций, сайт</w:t>
      </w:r>
      <w:r w:rsidR="00933D84">
        <w:rPr>
          <w:rFonts w:ascii="Times New Roman" w:hAnsi="Times New Roman" w:cs="Times New Roman"/>
          <w:sz w:val="26"/>
          <w:szCs w:val="26"/>
        </w:rPr>
        <w:t>ов</w:t>
      </w:r>
      <w:r w:rsidRPr="00F22960">
        <w:rPr>
          <w:rFonts w:ascii="Times New Roman" w:hAnsi="Times New Roman" w:cs="Times New Roman"/>
          <w:sz w:val="26"/>
          <w:szCs w:val="26"/>
        </w:rPr>
        <w:t xml:space="preserve"> образовательных организаций и </w:t>
      </w:r>
      <w:r w:rsidR="0076038E">
        <w:rPr>
          <w:rFonts w:ascii="Times New Roman" w:hAnsi="Times New Roman" w:cs="Times New Roman"/>
          <w:sz w:val="26"/>
          <w:szCs w:val="26"/>
        </w:rPr>
        <w:t xml:space="preserve">устранить на них </w:t>
      </w:r>
      <w:r w:rsidR="0076038E" w:rsidRPr="00F22960">
        <w:rPr>
          <w:rFonts w:ascii="Times New Roman" w:hAnsi="Times New Roman" w:cs="Times New Roman"/>
          <w:sz w:val="26"/>
          <w:szCs w:val="26"/>
        </w:rPr>
        <w:t>дефицит информации о деятельности образовательных организаций.</w:t>
      </w:r>
    </w:p>
    <w:p w:rsidR="00F22960" w:rsidRDefault="00F22960" w:rsidP="00F22960">
      <w:pPr>
        <w:rPr>
          <w:rFonts w:ascii="Times New Roman" w:hAnsi="Times New Roman" w:cs="Times New Roman"/>
          <w:sz w:val="26"/>
          <w:szCs w:val="26"/>
        </w:rPr>
      </w:pPr>
      <w:r w:rsidRPr="00F22960">
        <w:rPr>
          <w:rFonts w:ascii="Times New Roman" w:hAnsi="Times New Roman" w:cs="Times New Roman"/>
          <w:sz w:val="26"/>
          <w:szCs w:val="26"/>
        </w:rPr>
        <w:t xml:space="preserve">3. Привести   информацию   о деятельности </w:t>
      </w:r>
      <w:r w:rsidR="009B1C4E">
        <w:rPr>
          <w:rFonts w:ascii="Times New Roman" w:hAnsi="Times New Roman" w:cs="Times New Roman"/>
          <w:sz w:val="26"/>
          <w:szCs w:val="26"/>
        </w:rPr>
        <w:t xml:space="preserve"> организации</w:t>
      </w:r>
      <w:r w:rsidRPr="00F22960">
        <w:rPr>
          <w:rFonts w:ascii="Times New Roman" w:hAnsi="Times New Roman" w:cs="Times New Roman"/>
          <w:sz w:val="26"/>
          <w:szCs w:val="26"/>
        </w:rPr>
        <w:t>, размещенную на официальном сайте в сети «Интернет»</w:t>
      </w:r>
      <w:r w:rsidR="009B1C4E">
        <w:rPr>
          <w:rFonts w:ascii="Times New Roman" w:hAnsi="Times New Roman" w:cs="Times New Roman"/>
          <w:sz w:val="26"/>
          <w:szCs w:val="26"/>
        </w:rPr>
        <w:t>,</w:t>
      </w:r>
      <w:r w:rsidRPr="00F22960">
        <w:rPr>
          <w:rFonts w:ascii="Times New Roman" w:hAnsi="Times New Roman" w:cs="Times New Roman"/>
          <w:sz w:val="26"/>
          <w:szCs w:val="26"/>
        </w:rPr>
        <w:t xml:space="preserve"> в соответствие с требованиями Постановления Правительства РФ от 10.07.2013  № 582 «Об утверждении правил размещения на официальном сайте образовательной организации в сети Интернет и обновления информации об образовательной организации», Приказа Федеральной службы по надзору в сфере образования и науки от 29.05.2014 № 785 «Об утверждении требования к структуре официального сайта образовательной организации в информационно - телекоммуникационной сети «Интернет» и формату представления на нем информации». </w:t>
      </w:r>
    </w:p>
    <w:p w:rsidR="00933D84" w:rsidRDefault="00933D84" w:rsidP="00933D84">
      <w:pPr>
        <w:rPr>
          <w:rFonts w:ascii="Times New Roman" w:hAnsi="Times New Roman" w:cs="Times New Roman"/>
          <w:sz w:val="26"/>
          <w:szCs w:val="26"/>
        </w:rPr>
      </w:pPr>
      <w:r>
        <w:rPr>
          <w:rFonts w:ascii="Times New Roman" w:hAnsi="Times New Roman" w:cs="Times New Roman"/>
          <w:sz w:val="26"/>
          <w:szCs w:val="26"/>
        </w:rPr>
        <w:t xml:space="preserve">          4. Рассмотреть возможность перевода сайтов образовательных организаций на единую платформу и их адаптацию для просмотра с мобильных устройств.</w:t>
      </w:r>
    </w:p>
    <w:p w:rsidR="00F22960" w:rsidRPr="00F22960" w:rsidRDefault="00933D84" w:rsidP="00F22960">
      <w:pPr>
        <w:rPr>
          <w:rFonts w:ascii="Times New Roman" w:hAnsi="Times New Roman" w:cs="Times New Roman"/>
          <w:sz w:val="26"/>
          <w:szCs w:val="26"/>
        </w:rPr>
      </w:pPr>
      <w:r>
        <w:rPr>
          <w:rFonts w:ascii="Times New Roman" w:hAnsi="Times New Roman" w:cs="Times New Roman"/>
          <w:sz w:val="26"/>
          <w:szCs w:val="26"/>
        </w:rPr>
        <w:t>5</w:t>
      </w:r>
      <w:r w:rsidR="009B1C4E">
        <w:rPr>
          <w:rFonts w:ascii="Times New Roman" w:hAnsi="Times New Roman" w:cs="Times New Roman"/>
          <w:sz w:val="26"/>
          <w:szCs w:val="26"/>
        </w:rPr>
        <w:t>. У</w:t>
      </w:r>
      <w:r w:rsidR="00F22960" w:rsidRPr="00F22960">
        <w:rPr>
          <w:rFonts w:ascii="Times New Roman" w:hAnsi="Times New Roman" w:cs="Times New Roman"/>
          <w:sz w:val="26"/>
          <w:szCs w:val="26"/>
        </w:rPr>
        <w:t xml:space="preserve">читывать результаты независимой оценки качества </w:t>
      </w:r>
      <w:r w:rsidR="009B1C4E">
        <w:rPr>
          <w:rFonts w:ascii="Times New Roman" w:hAnsi="Times New Roman" w:cs="Times New Roman"/>
          <w:sz w:val="26"/>
          <w:szCs w:val="26"/>
        </w:rPr>
        <w:t xml:space="preserve">условий </w:t>
      </w:r>
      <w:r w:rsidR="00F22960" w:rsidRPr="00F22960">
        <w:rPr>
          <w:rFonts w:ascii="Times New Roman" w:hAnsi="Times New Roman" w:cs="Times New Roman"/>
          <w:sz w:val="26"/>
          <w:szCs w:val="26"/>
        </w:rPr>
        <w:t>в управленческой деятельности, формировании программы развития образовательной организации</w:t>
      </w:r>
      <w:r w:rsidR="009B1C4E">
        <w:rPr>
          <w:rFonts w:ascii="Times New Roman" w:hAnsi="Times New Roman" w:cs="Times New Roman"/>
          <w:sz w:val="26"/>
          <w:szCs w:val="26"/>
        </w:rPr>
        <w:t>.</w:t>
      </w:r>
    </w:p>
    <w:p w:rsidR="009B1C4E" w:rsidRDefault="00933D84" w:rsidP="009B1C4E">
      <w:pPr>
        <w:tabs>
          <w:tab w:val="left" w:pos="6165"/>
        </w:tabs>
        <w:rPr>
          <w:rFonts w:ascii="Times New Roman" w:hAnsi="Times New Roman" w:cs="Times New Roman"/>
          <w:sz w:val="26"/>
          <w:szCs w:val="26"/>
        </w:rPr>
      </w:pPr>
      <w:r>
        <w:rPr>
          <w:rFonts w:ascii="Times New Roman" w:hAnsi="Times New Roman" w:cs="Times New Roman"/>
          <w:sz w:val="26"/>
          <w:szCs w:val="26"/>
        </w:rPr>
        <w:lastRenderedPageBreak/>
        <w:t>6</w:t>
      </w:r>
      <w:r w:rsidR="009B1C4E">
        <w:rPr>
          <w:rFonts w:ascii="Times New Roman" w:hAnsi="Times New Roman" w:cs="Times New Roman"/>
          <w:sz w:val="26"/>
          <w:szCs w:val="26"/>
        </w:rPr>
        <w:t>. О</w:t>
      </w:r>
      <w:r w:rsidR="00F22960" w:rsidRPr="00F22960">
        <w:rPr>
          <w:rFonts w:ascii="Times New Roman" w:hAnsi="Times New Roman" w:cs="Times New Roman"/>
          <w:sz w:val="26"/>
          <w:szCs w:val="26"/>
        </w:rPr>
        <w:t>беспечить информирование</w:t>
      </w:r>
      <w:r w:rsidR="009B1C4E" w:rsidRPr="004C5352">
        <w:rPr>
          <w:rFonts w:ascii="Times New Roman" w:hAnsi="Times New Roman" w:cs="Times New Roman"/>
          <w:sz w:val="26"/>
          <w:szCs w:val="26"/>
        </w:rPr>
        <w:t>о результатах анкетирования</w:t>
      </w:r>
      <w:r w:rsidR="009B1C4E">
        <w:rPr>
          <w:rFonts w:ascii="Times New Roman" w:hAnsi="Times New Roman" w:cs="Times New Roman"/>
          <w:sz w:val="26"/>
          <w:szCs w:val="26"/>
        </w:rPr>
        <w:t xml:space="preserve"> пользователей образовательных услуг</w:t>
      </w:r>
      <w:r w:rsidR="009B1C4E" w:rsidRPr="004C5352">
        <w:rPr>
          <w:rFonts w:ascii="Times New Roman" w:hAnsi="Times New Roman" w:cs="Times New Roman"/>
          <w:sz w:val="26"/>
          <w:szCs w:val="26"/>
        </w:rPr>
        <w:t xml:space="preserve"> всех работников образовательны</w:t>
      </w:r>
      <w:r w:rsidR="009B1C4E">
        <w:rPr>
          <w:rFonts w:ascii="Times New Roman" w:hAnsi="Times New Roman" w:cs="Times New Roman"/>
          <w:sz w:val="26"/>
          <w:szCs w:val="26"/>
        </w:rPr>
        <w:t xml:space="preserve">х организаций. </w:t>
      </w:r>
      <w:r w:rsidR="009B1C4E" w:rsidRPr="004C5352">
        <w:rPr>
          <w:rFonts w:ascii="Times New Roman" w:hAnsi="Times New Roman" w:cs="Times New Roman"/>
          <w:sz w:val="26"/>
          <w:szCs w:val="26"/>
        </w:rPr>
        <w:t>Разработать комплекс мер для устранения выявленных дефицитов.</w:t>
      </w:r>
    </w:p>
    <w:p w:rsidR="00F22960" w:rsidRPr="00F22960" w:rsidRDefault="00933D84" w:rsidP="00F22960">
      <w:pPr>
        <w:rPr>
          <w:rFonts w:ascii="Times New Roman" w:hAnsi="Times New Roman" w:cs="Times New Roman"/>
          <w:sz w:val="26"/>
          <w:szCs w:val="26"/>
        </w:rPr>
      </w:pPr>
      <w:r>
        <w:rPr>
          <w:rFonts w:ascii="Times New Roman" w:hAnsi="Times New Roman" w:cs="Times New Roman"/>
          <w:sz w:val="26"/>
          <w:szCs w:val="26"/>
        </w:rPr>
        <w:t>7</w:t>
      </w:r>
      <w:r w:rsidR="009B1C4E">
        <w:rPr>
          <w:rFonts w:ascii="Times New Roman" w:hAnsi="Times New Roman" w:cs="Times New Roman"/>
          <w:sz w:val="26"/>
          <w:szCs w:val="26"/>
        </w:rPr>
        <w:t>. С</w:t>
      </w:r>
      <w:r w:rsidR="00F22960" w:rsidRPr="00F22960">
        <w:rPr>
          <w:rFonts w:ascii="Times New Roman" w:hAnsi="Times New Roman" w:cs="Times New Roman"/>
          <w:sz w:val="26"/>
          <w:szCs w:val="26"/>
        </w:rPr>
        <w:t>оздать условия для обучающихся с ОВЗ и инвалидов.</w:t>
      </w:r>
    </w:p>
    <w:p w:rsidR="0089281B" w:rsidRDefault="0089281B" w:rsidP="0089281B">
      <w:pPr>
        <w:autoSpaceDE w:val="0"/>
        <w:autoSpaceDN w:val="0"/>
        <w:adjustRightInd w:val="0"/>
        <w:rPr>
          <w:rFonts w:ascii="Times New Roman" w:hAnsi="Times New Roman" w:cs="Times New Roman"/>
          <w:sz w:val="26"/>
          <w:szCs w:val="26"/>
        </w:rPr>
      </w:pPr>
    </w:p>
    <w:p w:rsidR="009B1C4E" w:rsidRDefault="009B1C4E" w:rsidP="00A92C72">
      <w:pPr>
        <w:autoSpaceDE w:val="0"/>
        <w:autoSpaceDN w:val="0"/>
        <w:adjustRightInd w:val="0"/>
        <w:ind w:firstLine="540"/>
        <w:jc w:val="right"/>
        <w:rPr>
          <w:rFonts w:ascii="Times New Roman" w:hAnsi="Times New Roman" w:cs="Times New Roman"/>
          <w:b/>
          <w:sz w:val="26"/>
          <w:szCs w:val="26"/>
        </w:rPr>
      </w:pPr>
    </w:p>
    <w:p w:rsidR="009B1C4E" w:rsidRDefault="009B1C4E" w:rsidP="00A92C72">
      <w:pPr>
        <w:autoSpaceDE w:val="0"/>
        <w:autoSpaceDN w:val="0"/>
        <w:adjustRightInd w:val="0"/>
        <w:ind w:firstLine="540"/>
        <w:jc w:val="right"/>
        <w:rPr>
          <w:rFonts w:ascii="Times New Roman" w:hAnsi="Times New Roman" w:cs="Times New Roman"/>
          <w:b/>
          <w:sz w:val="26"/>
          <w:szCs w:val="26"/>
        </w:rPr>
      </w:pPr>
    </w:p>
    <w:p w:rsidR="009B1C4E" w:rsidRDefault="009B1C4E" w:rsidP="00A92C72">
      <w:pPr>
        <w:autoSpaceDE w:val="0"/>
        <w:autoSpaceDN w:val="0"/>
        <w:adjustRightInd w:val="0"/>
        <w:ind w:firstLine="540"/>
        <w:jc w:val="right"/>
        <w:rPr>
          <w:rFonts w:ascii="Times New Roman" w:hAnsi="Times New Roman" w:cs="Times New Roman"/>
          <w:b/>
          <w:sz w:val="26"/>
          <w:szCs w:val="26"/>
        </w:rPr>
      </w:pPr>
    </w:p>
    <w:p w:rsidR="009B1C4E" w:rsidRDefault="009B1C4E" w:rsidP="00A92C72">
      <w:pPr>
        <w:autoSpaceDE w:val="0"/>
        <w:autoSpaceDN w:val="0"/>
        <w:adjustRightInd w:val="0"/>
        <w:ind w:firstLine="540"/>
        <w:jc w:val="right"/>
        <w:rPr>
          <w:rFonts w:ascii="Times New Roman" w:hAnsi="Times New Roman" w:cs="Times New Roman"/>
          <w:b/>
          <w:sz w:val="26"/>
          <w:szCs w:val="26"/>
        </w:rPr>
      </w:pPr>
    </w:p>
    <w:p w:rsidR="009B1C4E" w:rsidRDefault="009B1C4E" w:rsidP="00A92C72">
      <w:pPr>
        <w:autoSpaceDE w:val="0"/>
        <w:autoSpaceDN w:val="0"/>
        <w:adjustRightInd w:val="0"/>
        <w:ind w:firstLine="540"/>
        <w:jc w:val="right"/>
        <w:rPr>
          <w:rFonts w:ascii="Times New Roman" w:hAnsi="Times New Roman" w:cs="Times New Roman"/>
          <w:b/>
          <w:sz w:val="26"/>
          <w:szCs w:val="26"/>
        </w:rPr>
      </w:pPr>
    </w:p>
    <w:p w:rsidR="009B1C4E" w:rsidRDefault="009B1C4E" w:rsidP="00A92C72">
      <w:pPr>
        <w:autoSpaceDE w:val="0"/>
        <w:autoSpaceDN w:val="0"/>
        <w:adjustRightInd w:val="0"/>
        <w:ind w:firstLine="540"/>
        <w:jc w:val="right"/>
        <w:rPr>
          <w:rFonts w:ascii="Times New Roman" w:hAnsi="Times New Roman" w:cs="Times New Roman"/>
          <w:b/>
          <w:sz w:val="26"/>
          <w:szCs w:val="26"/>
        </w:rPr>
      </w:pPr>
    </w:p>
    <w:p w:rsidR="009B1C4E" w:rsidRDefault="009B1C4E" w:rsidP="00A92C72">
      <w:pPr>
        <w:autoSpaceDE w:val="0"/>
        <w:autoSpaceDN w:val="0"/>
        <w:adjustRightInd w:val="0"/>
        <w:ind w:firstLine="540"/>
        <w:jc w:val="right"/>
        <w:rPr>
          <w:rFonts w:ascii="Times New Roman" w:hAnsi="Times New Roman" w:cs="Times New Roman"/>
          <w:b/>
          <w:sz w:val="26"/>
          <w:szCs w:val="26"/>
        </w:rPr>
      </w:pPr>
    </w:p>
    <w:p w:rsidR="009B1C4E" w:rsidRDefault="009B1C4E" w:rsidP="00A92C72">
      <w:pPr>
        <w:autoSpaceDE w:val="0"/>
        <w:autoSpaceDN w:val="0"/>
        <w:adjustRightInd w:val="0"/>
        <w:ind w:firstLine="540"/>
        <w:jc w:val="right"/>
        <w:rPr>
          <w:rFonts w:ascii="Times New Roman" w:hAnsi="Times New Roman" w:cs="Times New Roman"/>
          <w:b/>
          <w:sz w:val="26"/>
          <w:szCs w:val="26"/>
        </w:rPr>
      </w:pPr>
    </w:p>
    <w:p w:rsidR="009B1C4E" w:rsidRDefault="009B1C4E" w:rsidP="00A92C72">
      <w:pPr>
        <w:autoSpaceDE w:val="0"/>
        <w:autoSpaceDN w:val="0"/>
        <w:adjustRightInd w:val="0"/>
        <w:ind w:firstLine="540"/>
        <w:jc w:val="right"/>
        <w:rPr>
          <w:rFonts w:ascii="Times New Roman" w:hAnsi="Times New Roman" w:cs="Times New Roman"/>
          <w:b/>
          <w:sz w:val="26"/>
          <w:szCs w:val="26"/>
        </w:rPr>
      </w:pPr>
    </w:p>
    <w:p w:rsidR="009B1C4E" w:rsidRDefault="009B1C4E" w:rsidP="00A92C72">
      <w:pPr>
        <w:autoSpaceDE w:val="0"/>
        <w:autoSpaceDN w:val="0"/>
        <w:adjustRightInd w:val="0"/>
        <w:ind w:firstLine="540"/>
        <w:jc w:val="right"/>
        <w:rPr>
          <w:rFonts w:ascii="Times New Roman" w:hAnsi="Times New Roman" w:cs="Times New Roman"/>
          <w:b/>
          <w:sz w:val="26"/>
          <w:szCs w:val="26"/>
        </w:rPr>
      </w:pPr>
    </w:p>
    <w:p w:rsidR="009B1C4E" w:rsidRDefault="009B1C4E" w:rsidP="00A92C72">
      <w:pPr>
        <w:autoSpaceDE w:val="0"/>
        <w:autoSpaceDN w:val="0"/>
        <w:adjustRightInd w:val="0"/>
        <w:ind w:firstLine="540"/>
        <w:jc w:val="right"/>
        <w:rPr>
          <w:rFonts w:ascii="Times New Roman" w:hAnsi="Times New Roman" w:cs="Times New Roman"/>
          <w:b/>
          <w:sz w:val="26"/>
          <w:szCs w:val="26"/>
        </w:rPr>
      </w:pPr>
    </w:p>
    <w:p w:rsidR="009B1C4E" w:rsidRDefault="009B1C4E" w:rsidP="00A92C72">
      <w:pPr>
        <w:autoSpaceDE w:val="0"/>
        <w:autoSpaceDN w:val="0"/>
        <w:adjustRightInd w:val="0"/>
        <w:ind w:firstLine="540"/>
        <w:jc w:val="right"/>
        <w:rPr>
          <w:rFonts w:ascii="Times New Roman" w:hAnsi="Times New Roman" w:cs="Times New Roman"/>
          <w:b/>
          <w:sz w:val="26"/>
          <w:szCs w:val="26"/>
        </w:rPr>
      </w:pPr>
    </w:p>
    <w:p w:rsidR="009B1C4E" w:rsidRDefault="009B1C4E" w:rsidP="00A92C72">
      <w:pPr>
        <w:autoSpaceDE w:val="0"/>
        <w:autoSpaceDN w:val="0"/>
        <w:adjustRightInd w:val="0"/>
        <w:ind w:firstLine="540"/>
        <w:jc w:val="right"/>
        <w:rPr>
          <w:rFonts w:ascii="Times New Roman" w:hAnsi="Times New Roman" w:cs="Times New Roman"/>
          <w:b/>
          <w:sz w:val="26"/>
          <w:szCs w:val="26"/>
        </w:rPr>
      </w:pPr>
    </w:p>
    <w:p w:rsidR="009B1C4E" w:rsidRDefault="009B1C4E" w:rsidP="00A92C72">
      <w:pPr>
        <w:autoSpaceDE w:val="0"/>
        <w:autoSpaceDN w:val="0"/>
        <w:adjustRightInd w:val="0"/>
        <w:ind w:firstLine="540"/>
        <w:jc w:val="right"/>
        <w:rPr>
          <w:rFonts w:ascii="Times New Roman" w:hAnsi="Times New Roman" w:cs="Times New Roman"/>
          <w:b/>
          <w:sz w:val="26"/>
          <w:szCs w:val="26"/>
        </w:rPr>
      </w:pPr>
    </w:p>
    <w:p w:rsidR="009B1C4E" w:rsidRDefault="009B1C4E" w:rsidP="00A92C72">
      <w:pPr>
        <w:autoSpaceDE w:val="0"/>
        <w:autoSpaceDN w:val="0"/>
        <w:adjustRightInd w:val="0"/>
        <w:ind w:firstLine="540"/>
        <w:jc w:val="right"/>
        <w:rPr>
          <w:rFonts w:ascii="Times New Roman" w:hAnsi="Times New Roman" w:cs="Times New Roman"/>
          <w:b/>
          <w:sz w:val="26"/>
          <w:szCs w:val="26"/>
        </w:rPr>
      </w:pPr>
    </w:p>
    <w:p w:rsidR="009B1C4E" w:rsidRDefault="009B1C4E" w:rsidP="00A92C72">
      <w:pPr>
        <w:autoSpaceDE w:val="0"/>
        <w:autoSpaceDN w:val="0"/>
        <w:adjustRightInd w:val="0"/>
        <w:ind w:firstLine="540"/>
        <w:jc w:val="right"/>
        <w:rPr>
          <w:rFonts w:ascii="Times New Roman" w:hAnsi="Times New Roman" w:cs="Times New Roman"/>
          <w:b/>
          <w:sz w:val="26"/>
          <w:szCs w:val="26"/>
        </w:rPr>
      </w:pPr>
    </w:p>
    <w:p w:rsidR="009B1C4E" w:rsidRDefault="009B1C4E" w:rsidP="00A92C72">
      <w:pPr>
        <w:autoSpaceDE w:val="0"/>
        <w:autoSpaceDN w:val="0"/>
        <w:adjustRightInd w:val="0"/>
        <w:ind w:firstLine="540"/>
        <w:jc w:val="right"/>
        <w:rPr>
          <w:rFonts w:ascii="Times New Roman" w:hAnsi="Times New Roman" w:cs="Times New Roman"/>
          <w:b/>
          <w:sz w:val="26"/>
          <w:szCs w:val="26"/>
        </w:rPr>
      </w:pPr>
    </w:p>
    <w:p w:rsidR="009B1C4E" w:rsidRDefault="009B1C4E" w:rsidP="00A92C72">
      <w:pPr>
        <w:autoSpaceDE w:val="0"/>
        <w:autoSpaceDN w:val="0"/>
        <w:adjustRightInd w:val="0"/>
        <w:ind w:firstLine="540"/>
        <w:jc w:val="right"/>
        <w:rPr>
          <w:rFonts w:ascii="Times New Roman" w:hAnsi="Times New Roman" w:cs="Times New Roman"/>
          <w:b/>
          <w:sz w:val="26"/>
          <w:szCs w:val="26"/>
        </w:rPr>
      </w:pPr>
    </w:p>
    <w:p w:rsidR="009B1C4E" w:rsidRDefault="009B1C4E" w:rsidP="00A92C72">
      <w:pPr>
        <w:autoSpaceDE w:val="0"/>
        <w:autoSpaceDN w:val="0"/>
        <w:adjustRightInd w:val="0"/>
        <w:ind w:firstLine="540"/>
        <w:jc w:val="right"/>
        <w:rPr>
          <w:rFonts w:ascii="Times New Roman" w:hAnsi="Times New Roman" w:cs="Times New Roman"/>
          <w:b/>
          <w:sz w:val="26"/>
          <w:szCs w:val="26"/>
        </w:rPr>
      </w:pPr>
    </w:p>
    <w:p w:rsidR="00086450" w:rsidRDefault="00086450" w:rsidP="00A92C72">
      <w:pPr>
        <w:autoSpaceDE w:val="0"/>
        <w:autoSpaceDN w:val="0"/>
        <w:adjustRightInd w:val="0"/>
        <w:ind w:firstLine="540"/>
        <w:jc w:val="right"/>
        <w:rPr>
          <w:rFonts w:ascii="Times New Roman" w:hAnsi="Times New Roman" w:cs="Times New Roman"/>
          <w:b/>
          <w:sz w:val="26"/>
          <w:szCs w:val="26"/>
        </w:rPr>
      </w:pPr>
    </w:p>
    <w:p w:rsidR="00086450" w:rsidRDefault="00086450" w:rsidP="00A92C72">
      <w:pPr>
        <w:autoSpaceDE w:val="0"/>
        <w:autoSpaceDN w:val="0"/>
        <w:adjustRightInd w:val="0"/>
        <w:ind w:firstLine="540"/>
        <w:jc w:val="right"/>
        <w:rPr>
          <w:rFonts w:ascii="Times New Roman" w:hAnsi="Times New Roman" w:cs="Times New Roman"/>
          <w:b/>
          <w:sz w:val="26"/>
          <w:szCs w:val="26"/>
        </w:rPr>
      </w:pPr>
    </w:p>
    <w:p w:rsidR="00086450" w:rsidRDefault="00086450" w:rsidP="00A92C72">
      <w:pPr>
        <w:autoSpaceDE w:val="0"/>
        <w:autoSpaceDN w:val="0"/>
        <w:adjustRightInd w:val="0"/>
        <w:ind w:firstLine="540"/>
        <w:jc w:val="right"/>
        <w:rPr>
          <w:rFonts w:ascii="Times New Roman" w:hAnsi="Times New Roman" w:cs="Times New Roman"/>
          <w:b/>
          <w:sz w:val="26"/>
          <w:szCs w:val="26"/>
        </w:rPr>
      </w:pPr>
    </w:p>
    <w:p w:rsidR="00086450" w:rsidRDefault="00086450" w:rsidP="00A92C72">
      <w:pPr>
        <w:autoSpaceDE w:val="0"/>
        <w:autoSpaceDN w:val="0"/>
        <w:adjustRightInd w:val="0"/>
        <w:ind w:firstLine="540"/>
        <w:jc w:val="right"/>
        <w:rPr>
          <w:rFonts w:ascii="Times New Roman" w:hAnsi="Times New Roman" w:cs="Times New Roman"/>
          <w:b/>
          <w:sz w:val="26"/>
          <w:szCs w:val="26"/>
        </w:rPr>
      </w:pPr>
    </w:p>
    <w:p w:rsidR="00086450" w:rsidRDefault="00086450" w:rsidP="00A92C72">
      <w:pPr>
        <w:autoSpaceDE w:val="0"/>
        <w:autoSpaceDN w:val="0"/>
        <w:adjustRightInd w:val="0"/>
        <w:ind w:firstLine="540"/>
        <w:jc w:val="right"/>
        <w:rPr>
          <w:rFonts w:ascii="Times New Roman" w:hAnsi="Times New Roman" w:cs="Times New Roman"/>
          <w:b/>
          <w:sz w:val="26"/>
          <w:szCs w:val="26"/>
        </w:rPr>
      </w:pPr>
    </w:p>
    <w:p w:rsidR="00086450" w:rsidRDefault="00086450" w:rsidP="00A92C72">
      <w:pPr>
        <w:autoSpaceDE w:val="0"/>
        <w:autoSpaceDN w:val="0"/>
        <w:adjustRightInd w:val="0"/>
        <w:ind w:firstLine="540"/>
        <w:jc w:val="right"/>
        <w:rPr>
          <w:rFonts w:ascii="Times New Roman" w:hAnsi="Times New Roman" w:cs="Times New Roman"/>
          <w:b/>
          <w:sz w:val="26"/>
          <w:szCs w:val="26"/>
        </w:rPr>
      </w:pPr>
    </w:p>
    <w:p w:rsidR="00086450" w:rsidRDefault="00086450" w:rsidP="00A92C72">
      <w:pPr>
        <w:autoSpaceDE w:val="0"/>
        <w:autoSpaceDN w:val="0"/>
        <w:adjustRightInd w:val="0"/>
        <w:ind w:firstLine="540"/>
        <w:jc w:val="right"/>
        <w:rPr>
          <w:rFonts w:ascii="Times New Roman" w:hAnsi="Times New Roman" w:cs="Times New Roman"/>
          <w:b/>
          <w:sz w:val="26"/>
          <w:szCs w:val="26"/>
        </w:rPr>
      </w:pPr>
    </w:p>
    <w:p w:rsidR="00086450" w:rsidRDefault="00086450" w:rsidP="00A92C72">
      <w:pPr>
        <w:autoSpaceDE w:val="0"/>
        <w:autoSpaceDN w:val="0"/>
        <w:adjustRightInd w:val="0"/>
        <w:ind w:firstLine="540"/>
        <w:jc w:val="right"/>
        <w:rPr>
          <w:rFonts w:ascii="Times New Roman" w:hAnsi="Times New Roman" w:cs="Times New Roman"/>
          <w:b/>
          <w:sz w:val="26"/>
          <w:szCs w:val="26"/>
        </w:rPr>
      </w:pPr>
    </w:p>
    <w:p w:rsidR="00086450" w:rsidRDefault="00086450" w:rsidP="00A92C72">
      <w:pPr>
        <w:autoSpaceDE w:val="0"/>
        <w:autoSpaceDN w:val="0"/>
        <w:adjustRightInd w:val="0"/>
        <w:ind w:firstLine="540"/>
        <w:jc w:val="right"/>
        <w:rPr>
          <w:rFonts w:ascii="Times New Roman" w:hAnsi="Times New Roman" w:cs="Times New Roman"/>
          <w:b/>
          <w:sz w:val="26"/>
          <w:szCs w:val="26"/>
        </w:rPr>
      </w:pPr>
    </w:p>
    <w:p w:rsidR="00086450" w:rsidRDefault="00086450" w:rsidP="00A92C72">
      <w:pPr>
        <w:autoSpaceDE w:val="0"/>
        <w:autoSpaceDN w:val="0"/>
        <w:adjustRightInd w:val="0"/>
        <w:ind w:firstLine="540"/>
        <w:jc w:val="right"/>
        <w:rPr>
          <w:rFonts w:ascii="Times New Roman" w:hAnsi="Times New Roman" w:cs="Times New Roman"/>
          <w:b/>
          <w:sz w:val="26"/>
          <w:szCs w:val="26"/>
        </w:rPr>
      </w:pPr>
    </w:p>
    <w:p w:rsidR="00086450" w:rsidRDefault="00086450" w:rsidP="00A92C72">
      <w:pPr>
        <w:autoSpaceDE w:val="0"/>
        <w:autoSpaceDN w:val="0"/>
        <w:adjustRightInd w:val="0"/>
        <w:ind w:firstLine="540"/>
        <w:jc w:val="right"/>
        <w:rPr>
          <w:rFonts w:ascii="Times New Roman" w:hAnsi="Times New Roman" w:cs="Times New Roman"/>
          <w:b/>
          <w:sz w:val="26"/>
          <w:szCs w:val="26"/>
        </w:rPr>
      </w:pPr>
    </w:p>
    <w:p w:rsidR="00086450" w:rsidRDefault="00086450" w:rsidP="00A92C72">
      <w:pPr>
        <w:autoSpaceDE w:val="0"/>
        <w:autoSpaceDN w:val="0"/>
        <w:adjustRightInd w:val="0"/>
        <w:ind w:firstLine="540"/>
        <w:jc w:val="right"/>
        <w:rPr>
          <w:rFonts w:ascii="Times New Roman" w:hAnsi="Times New Roman" w:cs="Times New Roman"/>
          <w:b/>
          <w:sz w:val="26"/>
          <w:szCs w:val="26"/>
        </w:rPr>
      </w:pPr>
    </w:p>
    <w:p w:rsidR="00086450" w:rsidRDefault="00086450" w:rsidP="00A92C72">
      <w:pPr>
        <w:autoSpaceDE w:val="0"/>
        <w:autoSpaceDN w:val="0"/>
        <w:adjustRightInd w:val="0"/>
        <w:ind w:firstLine="540"/>
        <w:jc w:val="right"/>
        <w:rPr>
          <w:rFonts w:ascii="Times New Roman" w:hAnsi="Times New Roman" w:cs="Times New Roman"/>
          <w:b/>
          <w:sz w:val="26"/>
          <w:szCs w:val="26"/>
        </w:rPr>
      </w:pPr>
    </w:p>
    <w:p w:rsidR="00086450" w:rsidRDefault="00086450" w:rsidP="00A92C72">
      <w:pPr>
        <w:autoSpaceDE w:val="0"/>
        <w:autoSpaceDN w:val="0"/>
        <w:adjustRightInd w:val="0"/>
        <w:ind w:firstLine="540"/>
        <w:jc w:val="right"/>
        <w:rPr>
          <w:rFonts w:ascii="Times New Roman" w:hAnsi="Times New Roman" w:cs="Times New Roman"/>
          <w:b/>
          <w:sz w:val="26"/>
          <w:szCs w:val="26"/>
        </w:rPr>
      </w:pPr>
    </w:p>
    <w:p w:rsidR="00086450" w:rsidRDefault="00086450" w:rsidP="00A92C72">
      <w:pPr>
        <w:autoSpaceDE w:val="0"/>
        <w:autoSpaceDN w:val="0"/>
        <w:adjustRightInd w:val="0"/>
        <w:ind w:firstLine="540"/>
        <w:jc w:val="right"/>
        <w:rPr>
          <w:rFonts w:ascii="Times New Roman" w:hAnsi="Times New Roman" w:cs="Times New Roman"/>
          <w:b/>
          <w:sz w:val="26"/>
          <w:szCs w:val="26"/>
        </w:rPr>
      </w:pPr>
    </w:p>
    <w:p w:rsidR="00086450" w:rsidRDefault="00086450" w:rsidP="00A92C72">
      <w:pPr>
        <w:autoSpaceDE w:val="0"/>
        <w:autoSpaceDN w:val="0"/>
        <w:adjustRightInd w:val="0"/>
        <w:ind w:firstLine="540"/>
        <w:jc w:val="right"/>
        <w:rPr>
          <w:rFonts w:ascii="Times New Roman" w:hAnsi="Times New Roman" w:cs="Times New Roman"/>
          <w:b/>
          <w:sz w:val="26"/>
          <w:szCs w:val="26"/>
        </w:rPr>
      </w:pPr>
    </w:p>
    <w:p w:rsidR="00086450" w:rsidRDefault="00086450" w:rsidP="00A92C72">
      <w:pPr>
        <w:autoSpaceDE w:val="0"/>
        <w:autoSpaceDN w:val="0"/>
        <w:adjustRightInd w:val="0"/>
        <w:ind w:firstLine="540"/>
        <w:jc w:val="right"/>
        <w:rPr>
          <w:rFonts w:ascii="Times New Roman" w:hAnsi="Times New Roman" w:cs="Times New Roman"/>
          <w:b/>
          <w:sz w:val="26"/>
          <w:szCs w:val="26"/>
        </w:rPr>
      </w:pPr>
    </w:p>
    <w:p w:rsidR="00086450" w:rsidRDefault="00086450" w:rsidP="00A92C72">
      <w:pPr>
        <w:autoSpaceDE w:val="0"/>
        <w:autoSpaceDN w:val="0"/>
        <w:adjustRightInd w:val="0"/>
        <w:ind w:firstLine="540"/>
        <w:jc w:val="right"/>
        <w:rPr>
          <w:rFonts w:ascii="Times New Roman" w:hAnsi="Times New Roman" w:cs="Times New Roman"/>
          <w:b/>
          <w:sz w:val="26"/>
          <w:szCs w:val="26"/>
        </w:rPr>
      </w:pPr>
    </w:p>
    <w:p w:rsidR="00086450" w:rsidRDefault="00086450" w:rsidP="00A92C72">
      <w:pPr>
        <w:autoSpaceDE w:val="0"/>
        <w:autoSpaceDN w:val="0"/>
        <w:adjustRightInd w:val="0"/>
        <w:ind w:firstLine="540"/>
        <w:jc w:val="right"/>
        <w:rPr>
          <w:rFonts w:ascii="Times New Roman" w:hAnsi="Times New Roman" w:cs="Times New Roman"/>
          <w:b/>
          <w:sz w:val="26"/>
          <w:szCs w:val="26"/>
        </w:rPr>
      </w:pPr>
    </w:p>
    <w:p w:rsidR="00086450" w:rsidRDefault="00086450" w:rsidP="00A92C72">
      <w:pPr>
        <w:autoSpaceDE w:val="0"/>
        <w:autoSpaceDN w:val="0"/>
        <w:adjustRightInd w:val="0"/>
        <w:ind w:firstLine="540"/>
        <w:jc w:val="right"/>
        <w:rPr>
          <w:rFonts w:ascii="Times New Roman" w:hAnsi="Times New Roman" w:cs="Times New Roman"/>
          <w:b/>
          <w:sz w:val="26"/>
          <w:szCs w:val="26"/>
        </w:rPr>
      </w:pPr>
    </w:p>
    <w:p w:rsidR="00086450" w:rsidRDefault="00086450" w:rsidP="00A92C72">
      <w:pPr>
        <w:autoSpaceDE w:val="0"/>
        <w:autoSpaceDN w:val="0"/>
        <w:adjustRightInd w:val="0"/>
        <w:ind w:firstLine="540"/>
        <w:jc w:val="right"/>
        <w:rPr>
          <w:rFonts w:ascii="Times New Roman" w:hAnsi="Times New Roman" w:cs="Times New Roman"/>
          <w:b/>
          <w:sz w:val="26"/>
          <w:szCs w:val="26"/>
        </w:rPr>
      </w:pPr>
    </w:p>
    <w:p w:rsidR="00086450" w:rsidRDefault="00086450" w:rsidP="00A92C72">
      <w:pPr>
        <w:autoSpaceDE w:val="0"/>
        <w:autoSpaceDN w:val="0"/>
        <w:adjustRightInd w:val="0"/>
        <w:ind w:firstLine="540"/>
        <w:jc w:val="right"/>
        <w:rPr>
          <w:rFonts w:ascii="Times New Roman" w:hAnsi="Times New Roman" w:cs="Times New Roman"/>
          <w:b/>
          <w:sz w:val="26"/>
          <w:szCs w:val="26"/>
        </w:rPr>
      </w:pPr>
    </w:p>
    <w:p w:rsidR="00086450" w:rsidRDefault="00086450" w:rsidP="00A92C72">
      <w:pPr>
        <w:autoSpaceDE w:val="0"/>
        <w:autoSpaceDN w:val="0"/>
        <w:adjustRightInd w:val="0"/>
        <w:ind w:firstLine="540"/>
        <w:jc w:val="right"/>
        <w:rPr>
          <w:rFonts w:ascii="Times New Roman" w:hAnsi="Times New Roman" w:cs="Times New Roman"/>
          <w:b/>
          <w:sz w:val="26"/>
          <w:szCs w:val="26"/>
        </w:rPr>
      </w:pPr>
    </w:p>
    <w:p w:rsidR="00086450" w:rsidRDefault="00086450" w:rsidP="00A92C72">
      <w:pPr>
        <w:autoSpaceDE w:val="0"/>
        <w:autoSpaceDN w:val="0"/>
        <w:adjustRightInd w:val="0"/>
        <w:ind w:firstLine="540"/>
        <w:jc w:val="right"/>
        <w:rPr>
          <w:rFonts w:ascii="Times New Roman" w:hAnsi="Times New Roman" w:cs="Times New Roman"/>
          <w:b/>
          <w:sz w:val="26"/>
          <w:szCs w:val="26"/>
        </w:rPr>
      </w:pPr>
    </w:p>
    <w:p w:rsidR="009B1C4E" w:rsidRDefault="009B1C4E" w:rsidP="00A92C72">
      <w:pPr>
        <w:autoSpaceDE w:val="0"/>
        <w:autoSpaceDN w:val="0"/>
        <w:adjustRightInd w:val="0"/>
        <w:ind w:firstLine="540"/>
        <w:jc w:val="right"/>
        <w:rPr>
          <w:rFonts w:ascii="Times New Roman" w:hAnsi="Times New Roman" w:cs="Times New Roman"/>
          <w:b/>
          <w:sz w:val="26"/>
          <w:szCs w:val="26"/>
        </w:rPr>
      </w:pPr>
    </w:p>
    <w:p w:rsidR="00A92C72" w:rsidRPr="00A92C72" w:rsidRDefault="009B1C4E" w:rsidP="00A92C72">
      <w:pPr>
        <w:autoSpaceDE w:val="0"/>
        <w:autoSpaceDN w:val="0"/>
        <w:adjustRightInd w:val="0"/>
        <w:ind w:firstLine="540"/>
        <w:jc w:val="right"/>
        <w:rPr>
          <w:rFonts w:ascii="Times New Roman" w:hAnsi="Times New Roman" w:cs="Times New Roman"/>
          <w:b/>
          <w:sz w:val="26"/>
          <w:szCs w:val="26"/>
        </w:rPr>
      </w:pPr>
      <w:r>
        <w:rPr>
          <w:rFonts w:ascii="Times New Roman" w:hAnsi="Times New Roman" w:cs="Times New Roman"/>
          <w:b/>
          <w:sz w:val="26"/>
          <w:szCs w:val="26"/>
        </w:rPr>
        <w:lastRenderedPageBreak/>
        <w:t>П</w:t>
      </w:r>
      <w:r w:rsidR="00A92C72" w:rsidRPr="00A92C72">
        <w:rPr>
          <w:rFonts w:ascii="Times New Roman" w:hAnsi="Times New Roman" w:cs="Times New Roman"/>
          <w:b/>
          <w:sz w:val="26"/>
          <w:szCs w:val="26"/>
        </w:rPr>
        <w:t>риложение 1</w:t>
      </w:r>
    </w:p>
    <w:p w:rsidR="00A92C72" w:rsidRPr="00A92C72" w:rsidRDefault="00A92C72" w:rsidP="00A92C72">
      <w:pPr>
        <w:jc w:val="center"/>
        <w:rPr>
          <w:rFonts w:ascii="Times New Roman" w:hAnsi="Times New Roman" w:cs="Times New Roman"/>
          <w:sz w:val="26"/>
          <w:szCs w:val="26"/>
        </w:rPr>
      </w:pPr>
    </w:p>
    <w:p w:rsidR="00A92C72" w:rsidRPr="00A92C72" w:rsidRDefault="00A92C72" w:rsidP="00A92C72">
      <w:pPr>
        <w:jc w:val="center"/>
        <w:rPr>
          <w:rFonts w:ascii="Times New Roman" w:hAnsi="Times New Roman" w:cs="Times New Roman"/>
          <w:b/>
          <w:sz w:val="26"/>
          <w:szCs w:val="26"/>
        </w:rPr>
      </w:pPr>
      <w:r w:rsidRPr="00A92C72">
        <w:rPr>
          <w:rFonts w:ascii="Times New Roman" w:hAnsi="Times New Roman" w:cs="Times New Roman"/>
          <w:b/>
          <w:sz w:val="26"/>
          <w:szCs w:val="26"/>
        </w:rPr>
        <w:t>ПЕРЕЧЕНЬ</w:t>
      </w:r>
    </w:p>
    <w:p w:rsidR="00A92C72" w:rsidRPr="00A92C72" w:rsidRDefault="00A92C72" w:rsidP="00A92C72">
      <w:pPr>
        <w:jc w:val="center"/>
        <w:rPr>
          <w:rFonts w:ascii="Times New Roman" w:hAnsi="Times New Roman" w:cs="Times New Roman"/>
          <w:b/>
          <w:sz w:val="26"/>
          <w:szCs w:val="26"/>
        </w:rPr>
      </w:pPr>
      <w:r w:rsidRPr="00A92C72">
        <w:rPr>
          <w:rFonts w:ascii="Times New Roman" w:hAnsi="Times New Roman" w:cs="Times New Roman"/>
          <w:b/>
          <w:sz w:val="26"/>
          <w:szCs w:val="26"/>
        </w:rPr>
        <w:t>организаций, осуществляющих образовательную деятельность, в отношении которых в 20</w:t>
      </w:r>
      <w:r w:rsidR="00BB407C">
        <w:rPr>
          <w:rFonts w:ascii="Times New Roman" w:hAnsi="Times New Roman" w:cs="Times New Roman"/>
          <w:b/>
          <w:sz w:val="26"/>
          <w:szCs w:val="26"/>
        </w:rPr>
        <w:t>20</w:t>
      </w:r>
      <w:r w:rsidRPr="00A92C72">
        <w:rPr>
          <w:rFonts w:ascii="Times New Roman" w:hAnsi="Times New Roman" w:cs="Times New Roman"/>
          <w:b/>
          <w:sz w:val="26"/>
          <w:szCs w:val="26"/>
        </w:rPr>
        <w:t xml:space="preserve"> году проводилась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A92C72" w:rsidRDefault="00A92C72" w:rsidP="00A92C72">
      <w:pPr>
        <w:jc w:val="center"/>
      </w:pPr>
    </w:p>
    <w:tbl>
      <w:tblPr>
        <w:tblW w:w="9498" w:type="dxa"/>
        <w:tblInd w:w="-318" w:type="dxa"/>
        <w:tblLayout w:type="fixed"/>
        <w:tblLook w:val="04A0"/>
      </w:tblPr>
      <w:tblGrid>
        <w:gridCol w:w="710"/>
        <w:gridCol w:w="8788"/>
      </w:tblGrid>
      <w:tr w:rsidR="00BB407C" w:rsidRPr="00086450" w:rsidTr="00BB407C">
        <w:trPr>
          <w:trHeight w:val="435"/>
        </w:trPr>
        <w:tc>
          <w:tcPr>
            <w:tcW w:w="710" w:type="dxa"/>
            <w:tcBorders>
              <w:top w:val="single" w:sz="4" w:space="0" w:color="auto"/>
              <w:left w:val="single" w:sz="4" w:space="0" w:color="auto"/>
              <w:bottom w:val="single" w:sz="4" w:space="0" w:color="auto"/>
              <w:right w:val="single" w:sz="4" w:space="0" w:color="auto"/>
            </w:tcBorders>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№п/п</w:t>
            </w:r>
          </w:p>
        </w:tc>
        <w:tc>
          <w:tcPr>
            <w:tcW w:w="8788" w:type="dxa"/>
            <w:tcBorders>
              <w:top w:val="single" w:sz="4" w:space="0" w:color="auto"/>
              <w:left w:val="single" w:sz="4" w:space="0" w:color="auto"/>
              <w:bottom w:val="single" w:sz="4" w:space="0" w:color="auto"/>
              <w:right w:val="single" w:sz="4" w:space="0" w:color="auto"/>
            </w:tcBorders>
            <w:shd w:val="clear" w:color="auto" w:fill="auto"/>
            <w:hideMark/>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Наименование организации</w:t>
            </w:r>
          </w:p>
        </w:tc>
      </w:tr>
      <w:tr w:rsidR="00BB407C" w:rsidRPr="00086450" w:rsidTr="00086450">
        <w:trPr>
          <w:trHeight w:val="242"/>
        </w:trPr>
        <w:tc>
          <w:tcPr>
            <w:tcW w:w="9498" w:type="dxa"/>
            <w:gridSpan w:val="2"/>
            <w:tcBorders>
              <w:top w:val="single" w:sz="4" w:space="0" w:color="auto"/>
              <w:left w:val="single" w:sz="4" w:space="0" w:color="auto"/>
              <w:bottom w:val="single" w:sz="4" w:space="0" w:color="auto"/>
              <w:right w:val="single" w:sz="4" w:space="0" w:color="auto"/>
            </w:tcBorders>
            <w:vAlign w:val="center"/>
          </w:tcPr>
          <w:p w:rsidR="00BB407C" w:rsidRPr="00086450" w:rsidRDefault="00BB407C" w:rsidP="00BB407C">
            <w:pPr>
              <w:jc w:val="center"/>
              <w:rPr>
                <w:rFonts w:ascii="Times New Roman" w:hAnsi="Times New Roman" w:cs="Times New Roman"/>
                <w:b/>
              </w:rPr>
            </w:pPr>
            <w:r w:rsidRPr="00086450">
              <w:rPr>
                <w:rFonts w:ascii="Times New Roman" w:hAnsi="Times New Roman" w:cs="Times New Roman"/>
                <w:b/>
              </w:rPr>
              <w:t>БАБЫНИНСКИЙ РАЙОН</w:t>
            </w:r>
          </w:p>
        </w:tc>
      </w:tr>
      <w:tr w:rsidR="00BB407C" w:rsidRPr="00086450" w:rsidTr="00086450">
        <w:trPr>
          <w:trHeight w:val="543"/>
        </w:trPr>
        <w:tc>
          <w:tcPr>
            <w:tcW w:w="710" w:type="dxa"/>
            <w:tcBorders>
              <w:top w:val="single" w:sz="4" w:space="0" w:color="auto"/>
              <w:left w:val="single" w:sz="4" w:space="0" w:color="auto"/>
              <w:bottom w:val="single" w:sz="4" w:space="0" w:color="auto"/>
              <w:right w:val="single" w:sz="4" w:space="0" w:color="auto"/>
            </w:tcBorders>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w:t>
            </w:r>
          </w:p>
        </w:tc>
        <w:tc>
          <w:tcPr>
            <w:tcW w:w="8788" w:type="dxa"/>
            <w:tcBorders>
              <w:top w:val="single" w:sz="4" w:space="0" w:color="auto"/>
              <w:left w:val="single" w:sz="4" w:space="0" w:color="auto"/>
              <w:bottom w:val="single" w:sz="4" w:space="0" w:color="auto"/>
              <w:right w:val="single" w:sz="4" w:space="0" w:color="auto"/>
            </w:tcBorders>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казенное общеобразовательное учреждение «Средняя общеобразовательная школа №1» п. Воротынск Бабынинского района Калужской области</w:t>
            </w:r>
          </w:p>
        </w:tc>
      </w:tr>
      <w:tr w:rsidR="00BB407C" w:rsidRPr="00086450" w:rsidTr="00086450">
        <w:trPr>
          <w:trHeight w:val="707"/>
        </w:trPr>
        <w:tc>
          <w:tcPr>
            <w:tcW w:w="710" w:type="dxa"/>
            <w:tcBorders>
              <w:top w:val="nil"/>
              <w:left w:val="single" w:sz="4" w:space="0" w:color="auto"/>
              <w:bottom w:val="single" w:sz="4" w:space="0" w:color="auto"/>
              <w:right w:val="single" w:sz="4" w:space="0" w:color="auto"/>
            </w:tcBorders>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2</w:t>
            </w:r>
          </w:p>
        </w:tc>
        <w:tc>
          <w:tcPr>
            <w:tcW w:w="8788" w:type="dxa"/>
            <w:tcBorders>
              <w:top w:val="nil"/>
              <w:left w:val="single" w:sz="4" w:space="0" w:color="auto"/>
              <w:bottom w:val="single" w:sz="4" w:space="0" w:color="auto"/>
              <w:right w:val="single" w:sz="4" w:space="0" w:color="auto"/>
            </w:tcBorders>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казенное общеобразовательное учреждение «Средняя общеобразовательная школа №2 им. И.С. Унковского» п. Воротынск Бабынинского района Калужской области</w:t>
            </w:r>
          </w:p>
        </w:tc>
      </w:tr>
      <w:tr w:rsidR="00BB407C" w:rsidRPr="00086450" w:rsidTr="00086450">
        <w:trPr>
          <w:trHeight w:val="491"/>
        </w:trPr>
        <w:tc>
          <w:tcPr>
            <w:tcW w:w="710" w:type="dxa"/>
            <w:tcBorders>
              <w:top w:val="nil"/>
              <w:left w:val="single" w:sz="4" w:space="0" w:color="auto"/>
              <w:bottom w:val="single" w:sz="4" w:space="0" w:color="auto"/>
              <w:right w:val="single" w:sz="4" w:space="0" w:color="auto"/>
            </w:tcBorders>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3</w:t>
            </w:r>
          </w:p>
        </w:tc>
        <w:tc>
          <w:tcPr>
            <w:tcW w:w="8788" w:type="dxa"/>
            <w:tcBorders>
              <w:top w:val="nil"/>
              <w:left w:val="single" w:sz="4" w:space="0" w:color="auto"/>
              <w:bottom w:val="single" w:sz="4" w:space="0" w:color="auto"/>
              <w:right w:val="single" w:sz="4" w:space="0" w:color="auto"/>
            </w:tcBorders>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общеобразовательное учреждение «Средняя общеобразовательная школа №2» п. Бабынино Бабынинского района Калужской области</w:t>
            </w:r>
          </w:p>
        </w:tc>
      </w:tr>
      <w:tr w:rsidR="00BB407C" w:rsidRPr="00086450" w:rsidTr="00086450">
        <w:trPr>
          <w:trHeight w:val="388"/>
        </w:trPr>
        <w:tc>
          <w:tcPr>
            <w:tcW w:w="710" w:type="dxa"/>
            <w:tcBorders>
              <w:top w:val="nil"/>
              <w:left w:val="single" w:sz="4" w:space="0" w:color="auto"/>
              <w:bottom w:val="single" w:sz="4" w:space="0" w:color="auto"/>
              <w:right w:val="single" w:sz="4" w:space="0" w:color="auto"/>
            </w:tcBorders>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4</w:t>
            </w:r>
          </w:p>
        </w:tc>
        <w:tc>
          <w:tcPr>
            <w:tcW w:w="8788" w:type="dxa"/>
            <w:tcBorders>
              <w:top w:val="nil"/>
              <w:left w:val="single" w:sz="4" w:space="0" w:color="auto"/>
              <w:bottom w:val="single" w:sz="4" w:space="0" w:color="auto"/>
              <w:right w:val="single" w:sz="4" w:space="0" w:color="auto"/>
            </w:tcBorders>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казенное общеобразовательное учреждение «Основная общеобразовательная школа»  с. Куракино Бабынинского района Калужской области</w:t>
            </w:r>
          </w:p>
        </w:tc>
      </w:tr>
      <w:tr w:rsidR="00BB407C" w:rsidRPr="00086450" w:rsidTr="00BB407C">
        <w:trPr>
          <w:trHeight w:val="660"/>
        </w:trPr>
        <w:tc>
          <w:tcPr>
            <w:tcW w:w="710" w:type="dxa"/>
            <w:tcBorders>
              <w:top w:val="nil"/>
              <w:left w:val="single" w:sz="4" w:space="0" w:color="auto"/>
              <w:bottom w:val="single" w:sz="4" w:space="0" w:color="auto"/>
              <w:right w:val="single" w:sz="4" w:space="0" w:color="auto"/>
            </w:tcBorders>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5</w:t>
            </w:r>
          </w:p>
        </w:tc>
        <w:tc>
          <w:tcPr>
            <w:tcW w:w="8788" w:type="dxa"/>
            <w:tcBorders>
              <w:top w:val="nil"/>
              <w:left w:val="single" w:sz="4" w:space="0" w:color="auto"/>
              <w:bottom w:val="single" w:sz="4" w:space="0" w:color="auto"/>
              <w:right w:val="single" w:sz="4" w:space="0" w:color="auto"/>
            </w:tcBorders>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 xml:space="preserve"> Муниципальное казённое дошкольное образовательное учреждение «Детский сад»  с. Антопьево Бабынинского района Калужской области </w:t>
            </w:r>
          </w:p>
        </w:tc>
      </w:tr>
      <w:tr w:rsidR="00BB407C" w:rsidRPr="00086450" w:rsidTr="00BB407C">
        <w:trPr>
          <w:trHeight w:val="660"/>
        </w:trPr>
        <w:tc>
          <w:tcPr>
            <w:tcW w:w="710" w:type="dxa"/>
            <w:tcBorders>
              <w:top w:val="nil"/>
              <w:left w:val="single" w:sz="4" w:space="0" w:color="auto"/>
              <w:bottom w:val="single" w:sz="4" w:space="0" w:color="auto"/>
              <w:right w:val="single" w:sz="4" w:space="0" w:color="auto"/>
            </w:tcBorders>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6</w:t>
            </w:r>
          </w:p>
        </w:tc>
        <w:tc>
          <w:tcPr>
            <w:tcW w:w="8788" w:type="dxa"/>
            <w:tcBorders>
              <w:top w:val="nil"/>
              <w:left w:val="single" w:sz="4" w:space="0" w:color="auto"/>
              <w:bottom w:val="single" w:sz="4" w:space="0" w:color="auto"/>
              <w:right w:val="single" w:sz="4" w:space="0" w:color="auto"/>
            </w:tcBorders>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 xml:space="preserve">Муниципальное казенное дошкольное образовательное учреждение «Детский сад» с.Пятницкое Бабынинского района Калужской области  </w:t>
            </w:r>
          </w:p>
        </w:tc>
      </w:tr>
      <w:tr w:rsidR="00BB407C" w:rsidRPr="00086450" w:rsidTr="00BB407C">
        <w:trPr>
          <w:trHeight w:val="457"/>
        </w:trPr>
        <w:tc>
          <w:tcPr>
            <w:tcW w:w="9498" w:type="dxa"/>
            <w:gridSpan w:val="2"/>
            <w:tcBorders>
              <w:top w:val="single" w:sz="4" w:space="0" w:color="auto"/>
              <w:left w:val="single" w:sz="4" w:space="0" w:color="auto"/>
              <w:bottom w:val="single" w:sz="4" w:space="0" w:color="auto"/>
              <w:right w:val="single" w:sz="4" w:space="0" w:color="auto"/>
            </w:tcBorders>
            <w:vAlign w:val="center"/>
          </w:tcPr>
          <w:p w:rsidR="00BB407C" w:rsidRPr="00086450" w:rsidRDefault="00BB407C" w:rsidP="00BB407C">
            <w:pPr>
              <w:tabs>
                <w:tab w:val="left" w:pos="10111"/>
                <w:tab w:val="left" w:pos="10486"/>
              </w:tabs>
              <w:jc w:val="center"/>
              <w:rPr>
                <w:rFonts w:ascii="Times New Roman" w:hAnsi="Times New Roman" w:cs="Times New Roman"/>
              </w:rPr>
            </w:pPr>
            <w:r w:rsidRPr="00086450">
              <w:rPr>
                <w:rFonts w:ascii="Times New Roman" w:hAnsi="Times New Roman" w:cs="Times New Roman"/>
                <w:b/>
              </w:rPr>
              <w:t>БОРОВСКИЙ РАЙОН</w:t>
            </w:r>
          </w:p>
        </w:tc>
      </w:tr>
      <w:tr w:rsidR="00BB407C" w:rsidRPr="00086450" w:rsidTr="00BB407C">
        <w:trPr>
          <w:trHeight w:val="598"/>
        </w:trPr>
        <w:tc>
          <w:tcPr>
            <w:tcW w:w="710" w:type="dxa"/>
            <w:tcBorders>
              <w:top w:val="single" w:sz="4" w:space="0" w:color="auto"/>
              <w:left w:val="single" w:sz="4" w:space="0" w:color="auto"/>
              <w:bottom w:val="single" w:sz="4" w:space="0" w:color="auto"/>
              <w:right w:val="single" w:sz="4" w:space="0" w:color="auto"/>
            </w:tcBorders>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7</w:t>
            </w:r>
          </w:p>
        </w:tc>
        <w:tc>
          <w:tcPr>
            <w:tcW w:w="8788" w:type="dxa"/>
            <w:tcBorders>
              <w:top w:val="single" w:sz="4" w:space="0" w:color="auto"/>
              <w:left w:val="single" w:sz="4" w:space="0" w:color="auto"/>
              <w:bottom w:val="single" w:sz="4" w:space="0" w:color="auto"/>
              <w:right w:val="single" w:sz="4" w:space="0" w:color="auto"/>
            </w:tcBorders>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общеобразовательное учреждение «Средняя общеобразовательная школа г.Ермолино»</w:t>
            </w:r>
          </w:p>
        </w:tc>
      </w:tr>
      <w:tr w:rsidR="00BB407C" w:rsidRPr="00086450" w:rsidTr="00BB407C">
        <w:trPr>
          <w:trHeight w:val="598"/>
        </w:trPr>
        <w:tc>
          <w:tcPr>
            <w:tcW w:w="710" w:type="dxa"/>
            <w:tcBorders>
              <w:top w:val="single" w:sz="4" w:space="0" w:color="auto"/>
              <w:left w:val="single" w:sz="4" w:space="0" w:color="auto"/>
              <w:bottom w:val="single" w:sz="4" w:space="0" w:color="auto"/>
              <w:right w:val="single" w:sz="4" w:space="0" w:color="auto"/>
            </w:tcBorders>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8</w:t>
            </w:r>
          </w:p>
        </w:tc>
        <w:tc>
          <w:tcPr>
            <w:tcW w:w="8788" w:type="dxa"/>
            <w:tcBorders>
              <w:top w:val="single" w:sz="4" w:space="0" w:color="auto"/>
              <w:left w:val="single" w:sz="4" w:space="0" w:color="auto"/>
              <w:bottom w:val="single" w:sz="4" w:space="0" w:color="auto"/>
              <w:right w:val="single" w:sz="4" w:space="0" w:color="auto"/>
            </w:tcBorders>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общеобразовательное учреждение «Средняя общеобразовательная школа д.Абрамовское им. И.Н.Самохина»</w:t>
            </w:r>
          </w:p>
        </w:tc>
      </w:tr>
      <w:tr w:rsidR="00BB407C" w:rsidRPr="00086450" w:rsidTr="00BB407C">
        <w:trPr>
          <w:trHeight w:val="598"/>
        </w:trPr>
        <w:tc>
          <w:tcPr>
            <w:tcW w:w="710" w:type="dxa"/>
            <w:tcBorders>
              <w:top w:val="single" w:sz="4" w:space="0" w:color="auto"/>
              <w:left w:val="single" w:sz="4" w:space="0" w:color="auto"/>
              <w:bottom w:val="single" w:sz="4" w:space="0" w:color="auto"/>
              <w:right w:val="single" w:sz="4" w:space="0" w:color="auto"/>
            </w:tcBorders>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9</w:t>
            </w:r>
          </w:p>
        </w:tc>
        <w:tc>
          <w:tcPr>
            <w:tcW w:w="8788" w:type="dxa"/>
            <w:tcBorders>
              <w:top w:val="single" w:sz="4" w:space="0" w:color="auto"/>
              <w:left w:val="single" w:sz="4" w:space="0" w:color="auto"/>
              <w:bottom w:val="single" w:sz="4" w:space="0" w:color="auto"/>
              <w:right w:val="single" w:sz="4" w:space="0" w:color="auto"/>
            </w:tcBorders>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общеобразовательное учреждение «Средняя общеобразовательная школа д.Кривское имени В.В.Мигунова»</w:t>
            </w:r>
          </w:p>
        </w:tc>
      </w:tr>
      <w:tr w:rsidR="00BB407C" w:rsidRPr="00086450" w:rsidTr="00BB407C">
        <w:trPr>
          <w:trHeight w:val="598"/>
        </w:trPr>
        <w:tc>
          <w:tcPr>
            <w:tcW w:w="710" w:type="dxa"/>
            <w:tcBorders>
              <w:top w:val="single" w:sz="4" w:space="0" w:color="auto"/>
              <w:left w:val="single" w:sz="4" w:space="0" w:color="auto"/>
              <w:bottom w:val="single" w:sz="4" w:space="0" w:color="auto"/>
              <w:right w:val="single" w:sz="4" w:space="0" w:color="auto"/>
            </w:tcBorders>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10</w:t>
            </w:r>
          </w:p>
        </w:tc>
        <w:tc>
          <w:tcPr>
            <w:tcW w:w="8788" w:type="dxa"/>
            <w:tcBorders>
              <w:top w:val="single" w:sz="4" w:space="0" w:color="auto"/>
              <w:left w:val="single" w:sz="4" w:space="0" w:color="auto"/>
              <w:bottom w:val="single" w:sz="4" w:space="0" w:color="auto"/>
              <w:right w:val="single" w:sz="4" w:space="0" w:color="auto"/>
            </w:tcBorders>
            <w:shd w:val="clear" w:color="auto" w:fill="auto"/>
            <w:hideMark/>
          </w:tcPr>
          <w:p w:rsidR="00BB407C" w:rsidRPr="00086450" w:rsidRDefault="00BB407C" w:rsidP="00086450">
            <w:pPr>
              <w:rPr>
                <w:rFonts w:ascii="Times New Roman" w:hAnsi="Times New Roman" w:cs="Times New Roman"/>
              </w:rPr>
            </w:pPr>
            <w:r w:rsidRPr="00086450">
              <w:rPr>
                <w:rFonts w:ascii="Times New Roman" w:hAnsi="Times New Roman" w:cs="Times New Roman"/>
              </w:rPr>
              <w:t>Муниципальное общеобразовательное учреждение «Средняя общеобразовательная школа с. Ворсино им. К.И. Фролова»</w:t>
            </w:r>
          </w:p>
        </w:tc>
      </w:tr>
      <w:tr w:rsidR="00BB407C" w:rsidRPr="00086450" w:rsidTr="00BB407C">
        <w:trPr>
          <w:trHeight w:val="401"/>
        </w:trPr>
        <w:tc>
          <w:tcPr>
            <w:tcW w:w="710" w:type="dxa"/>
            <w:tcBorders>
              <w:top w:val="single" w:sz="4" w:space="0" w:color="auto"/>
              <w:left w:val="single" w:sz="4" w:space="0" w:color="auto"/>
              <w:bottom w:val="single" w:sz="4" w:space="0" w:color="auto"/>
              <w:right w:val="single" w:sz="4" w:space="0" w:color="auto"/>
            </w:tcBorders>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11</w:t>
            </w:r>
          </w:p>
        </w:tc>
        <w:tc>
          <w:tcPr>
            <w:tcW w:w="8788" w:type="dxa"/>
            <w:tcBorders>
              <w:top w:val="single" w:sz="4" w:space="0" w:color="auto"/>
              <w:left w:val="single" w:sz="4" w:space="0" w:color="auto"/>
              <w:bottom w:val="single" w:sz="4" w:space="0" w:color="auto"/>
              <w:right w:val="single" w:sz="4" w:space="0" w:color="auto"/>
            </w:tcBorders>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общеобразовательное учреждение «Основная общеобразовательная школа д.Борисово»</w:t>
            </w:r>
          </w:p>
        </w:tc>
      </w:tr>
      <w:tr w:rsidR="00BB407C" w:rsidRPr="00086450" w:rsidTr="00BB407C">
        <w:trPr>
          <w:trHeight w:val="598"/>
        </w:trPr>
        <w:tc>
          <w:tcPr>
            <w:tcW w:w="710" w:type="dxa"/>
            <w:tcBorders>
              <w:top w:val="single" w:sz="4" w:space="0" w:color="auto"/>
              <w:left w:val="single" w:sz="4" w:space="0" w:color="auto"/>
              <w:bottom w:val="single" w:sz="4" w:space="0" w:color="auto"/>
              <w:right w:val="single" w:sz="4" w:space="0" w:color="auto"/>
            </w:tcBorders>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12</w:t>
            </w:r>
          </w:p>
        </w:tc>
        <w:tc>
          <w:tcPr>
            <w:tcW w:w="8788" w:type="dxa"/>
            <w:tcBorders>
              <w:top w:val="single" w:sz="4" w:space="0" w:color="auto"/>
              <w:left w:val="single" w:sz="4" w:space="0" w:color="auto"/>
              <w:bottom w:val="single" w:sz="4" w:space="0" w:color="auto"/>
              <w:right w:val="single" w:sz="4" w:space="0" w:color="auto"/>
            </w:tcBorders>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общеобразовательное учреждение «Основная общеобразовательная школа д.Коростелево»</w:t>
            </w:r>
          </w:p>
        </w:tc>
      </w:tr>
      <w:tr w:rsidR="00BB407C" w:rsidRPr="00086450" w:rsidTr="00BB407C">
        <w:trPr>
          <w:trHeight w:val="598"/>
        </w:trPr>
        <w:tc>
          <w:tcPr>
            <w:tcW w:w="710" w:type="dxa"/>
            <w:tcBorders>
              <w:top w:val="single" w:sz="4" w:space="0" w:color="auto"/>
              <w:left w:val="single" w:sz="4" w:space="0" w:color="auto"/>
              <w:bottom w:val="single" w:sz="4" w:space="0" w:color="auto"/>
              <w:right w:val="single" w:sz="4" w:space="0" w:color="auto"/>
            </w:tcBorders>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13</w:t>
            </w:r>
          </w:p>
        </w:tc>
        <w:tc>
          <w:tcPr>
            <w:tcW w:w="8788" w:type="dxa"/>
            <w:tcBorders>
              <w:top w:val="single" w:sz="4" w:space="0" w:color="auto"/>
              <w:left w:val="single" w:sz="4" w:space="0" w:color="auto"/>
              <w:bottom w:val="single" w:sz="4" w:space="0" w:color="auto"/>
              <w:right w:val="single" w:sz="4" w:space="0" w:color="auto"/>
            </w:tcBorders>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Государственное казенное общеобразовательное учреждение Калужской области  «Ермолинская школа-интернат для обучающихся с ограниченными возможностями здоровья»</w:t>
            </w:r>
          </w:p>
        </w:tc>
      </w:tr>
      <w:tr w:rsidR="00BB407C" w:rsidRPr="00086450" w:rsidTr="00086450">
        <w:trPr>
          <w:trHeight w:val="423"/>
        </w:trPr>
        <w:tc>
          <w:tcPr>
            <w:tcW w:w="710" w:type="dxa"/>
            <w:tcBorders>
              <w:top w:val="single" w:sz="4" w:space="0" w:color="auto"/>
              <w:left w:val="single" w:sz="4" w:space="0" w:color="auto"/>
              <w:bottom w:val="single" w:sz="4" w:space="0" w:color="auto"/>
              <w:right w:val="single" w:sz="4" w:space="0" w:color="auto"/>
            </w:tcBorders>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14</w:t>
            </w:r>
          </w:p>
        </w:tc>
        <w:tc>
          <w:tcPr>
            <w:tcW w:w="8788" w:type="dxa"/>
            <w:tcBorders>
              <w:top w:val="single" w:sz="4" w:space="0" w:color="auto"/>
              <w:left w:val="single" w:sz="4" w:space="0" w:color="auto"/>
              <w:bottom w:val="single" w:sz="4" w:space="0" w:color="auto"/>
              <w:right w:val="single" w:sz="4" w:space="0" w:color="auto"/>
            </w:tcBorders>
            <w:shd w:val="clear" w:color="auto" w:fill="auto"/>
            <w:hideMark/>
          </w:tcPr>
          <w:p w:rsidR="0076038E" w:rsidRPr="00086450" w:rsidRDefault="00BB407C" w:rsidP="00BB407C">
            <w:pPr>
              <w:rPr>
                <w:rFonts w:ascii="Times New Roman" w:hAnsi="Times New Roman" w:cs="Times New Roman"/>
              </w:rPr>
            </w:pPr>
            <w:r w:rsidRPr="00086450">
              <w:rPr>
                <w:rFonts w:ascii="Times New Roman" w:hAnsi="Times New Roman" w:cs="Times New Roman"/>
              </w:rPr>
              <w:t>Муниципальное дошкольное образовательное учреждение «Детский сад №12 «Маленькая страна»</w:t>
            </w:r>
          </w:p>
          <w:p w:rsidR="00BB407C" w:rsidRPr="00086450" w:rsidRDefault="00BB407C" w:rsidP="00BB407C">
            <w:pPr>
              <w:rPr>
                <w:rFonts w:ascii="Times New Roman" w:hAnsi="Times New Roman" w:cs="Times New Roman"/>
              </w:rPr>
            </w:pPr>
          </w:p>
        </w:tc>
      </w:tr>
    </w:tbl>
    <w:tbl>
      <w:tblPr>
        <w:tblpPr w:leftFromText="180" w:rightFromText="180" w:vertAnchor="text" w:horzAnchor="page" w:tblpX="1392" w:tblpY="1"/>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8789"/>
      </w:tblGrid>
      <w:tr w:rsidR="00BB407C" w:rsidRPr="00086450" w:rsidTr="00BB407C">
        <w:trPr>
          <w:trHeight w:val="323"/>
        </w:trPr>
        <w:tc>
          <w:tcPr>
            <w:tcW w:w="9464" w:type="dxa"/>
            <w:gridSpan w:val="2"/>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b/>
              </w:rPr>
              <w:t>ДЗЕРЖИНСКИЙ РАЙОН</w:t>
            </w:r>
          </w:p>
        </w:tc>
      </w:tr>
      <w:tr w:rsidR="00BB407C" w:rsidRPr="00086450" w:rsidTr="00BB407C">
        <w:trPr>
          <w:trHeight w:val="660"/>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15</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казенное общеобразовательное учреждение «Кондровская средняя общеобразовательная школа №2»</w:t>
            </w:r>
          </w:p>
        </w:tc>
      </w:tr>
      <w:tr w:rsidR="00BB407C" w:rsidRPr="00086450" w:rsidTr="00BB407C">
        <w:trPr>
          <w:trHeight w:val="660"/>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16</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казенное общеобразовательное учреждение «Полотняно-Заводская средняя общеобразовательная школа №1»</w:t>
            </w:r>
          </w:p>
        </w:tc>
      </w:tr>
      <w:tr w:rsidR="00BB407C" w:rsidRPr="00086450" w:rsidTr="00BB407C">
        <w:trPr>
          <w:trHeight w:val="660"/>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lastRenderedPageBreak/>
              <w:t>17</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казенное общеобразовательное учреждение «Товарковская средняя общеобразовательная школа №1»</w:t>
            </w:r>
          </w:p>
        </w:tc>
      </w:tr>
      <w:tr w:rsidR="00BB407C" w:rsidRPr="00086450" w:rsidTr="00086450">
        <w:trPr>
          <w:trHeight w:val="555"/>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18</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казенное общеобразовательное учреждение «Лужновская средняя общеобразовательная школа»</w:t>
            </w:r>
          </w:p>
        </w:tc>
      </w:tr>
      <w:tr w:rsidR="00BB407C" w:rsidRPr="00086450" w:rsidTr="00086450">
        <w:trPr>
          <w:trHeight w:val="421"/>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19</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казенное общеобразовательное учреждение «Редькинская средняя общеобразовательная школа»</w:t>
            </w:r>
          </w:p>
        </w:tc>
      </w:tr>
      <w:tr w:rsidR="00BB407C" w:rsidRPr="00086450" w:rsidTr="00086450">
        <w:trPr>
          <w:trHeight w:val="613"/>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20</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казенное общеобразовательное учреждение «Никольская основная общеобразовательная школа»</w:t>
            </w:r>
          </w:p>
        </w:tc>
      </w:tr>
      <w:tr w:rsidR="00BB407C" w:rsidRPr="00086450" w:rsidTr="00086450">
        <w:trPr>
          <w:trHeight w:val="367"/>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21</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Государственное казенное общеобразовательное учреждение Калужской области  «Редькинская санаторная школа-интернат»</w:t>
            </w:r>
          </w:p>
        </w:tc>
      </w:tr>
      <w:tr w:rsidR="00BB407C" w:rsidRPr="00086450" w:rsidTr="00BB407C">
        <w:trPr>
          <w:trHeight w:val="337"/>
        </w:trPr>
        <w:tc>
          <w:tcPr>
            <w:tcW w:w="9464" w:type="dxa"/>
            <w:gridSpan w:val="2"/>
          </w:tcPr>
          <w:p w:rsidR="00BB407C" w:rsidRPr="00086450" w:rsidRDefault="00BB407C" w:rsidP="00BB407C">
            <w:pPr>
              <w:jc w:val="center"/>
              <w:rPr>
                <w:rFonts w:ascii="Times New Roman" w:hAnsi="Times New Roman" w:cs="Times New Roman"/>
                <w:b/>
                <w:color w:val="000000"/>
              </w:rPr>
            </w:pPr>
            <w:r w:rsidRPr="00086450">
              <w:rPr>
                <w:rFonts w:ascii="Times New Roman" w:hAnsi="Times New Roman" w:cs="Times New Roman"/>
                <w:b/>
                <w:color w:val="000000"/>
              </w:rPr>
              <w:t>ДУМИНИЧСКИЙ РАЙОН</w:t>
            </w:r>
          </w:p>
        </w:tc>
      </w:tr>
      <w:tr w:rsidR="00BB407C" w:rsidRPr="00086450" w:rsidTr="00086450">
        <w:trPr>
          <w:trHeight w:val="406"/>
        </w:trPr>
        <w:tc>
          <w:tcPr>
            <w:tcW w:w="675" w:type="dxa"/>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22</w:t>
            </w:r>
          </w:p>
        </w:tc>
        <w:tc>
          <w:tcPr>
            <w:tcW w:w="8789" w:type="dxa"/>
            <w:shd w:val="clear" w:color="auto" w:fill="auto"/>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муниципальное казенное общеобразовательное учреждение  «Думиничская средняя общеобразовательная школа №3»</w:t>
            </w:r>
          </w:p>
        </w:tc>
      </w:tr>
      <w:tr w:rsidR="00BB407C" w:rsidRPr="00086450" w:rsidTr="00086450">
        <w:trPr>
          <w:trHeight w:val="430"/>
        </w:trPr>
        <w:tc>
          <w:tcPr>
            <w:tcW w:w="675" w:type="dxa"/>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23</w:t>
            </w:r>
          </w:p>
        </w:tc>
        <w:tc>
          <w:tcPr>
            <w:tcW w:w="8789" w:type="dxa"/>
            <w:shd w:val="clear" w:color="auto" w:fill="auto"/>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муниципальное казенное общеобразовательное учреждение «Вертненская средняя общеобразовательная школа»</w:t>
            </w:r>
          </w:p>
        </w:tc>
      </w:tr>
      <w:tr w:rsidR="00BB407C" w:rsidRPr="00086450" w:rsidTr="00086450">
        <w:trPr>
          <w:trHeight w:val="482"/>
        </w:trPr>
        <w:tc>
          <w:tcPr>
            <w:tcW w:w="675" w:type="dxa"/>
            <w:shd w:val="clear" w:color="000000" w:fill="FFFFFF"/>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24</w:t>
            </w:r>
          </w:p>
        </w:tc>
        <w:tc>
          <w:tcPr>
            <w:tcW w:w="8789" w:type="dxa"/>
            <w:shd w:val="clear" w:color="000000" w:fill="FFFFFF"/>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муниципальное казенное общеобразовательное учреждение «Паликская средняя общеобразовательная школа № 2»</w:t>
            </w:r>
          </w:p>
        </w:tc>
      </w:tr>
      <w:tr w:rsidR="00BB407C" w:rsidRPr="00086450" w:rsidTr="00086450">
        <w:trPr>
          <w:trHeight w:val="507"/>
        </w:trPr>
        <w:tc>
          <w:tcPr>
            <w:tcW w:w="675" w:type="dxa"/>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25</w:t>
            </w:r>
          </w:p>
        </w:tc>
        <w:tc>
          <w:tcPr>
            <w:tcW w:w="8789" w:type="dxa"/>
            <w:shd w:val="clear" w:color="auto" w:fill="auto"/>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Муниципальное  казенное общеобразовательное учреждение  «Которская основная общеобразовательная школа»</w:t>
            </w:r>
          </w:p>
        </w:tc>
      </w:tr>
      <w:tr w:rsidR="00BB407C" w:rsidRPr="00086450" w:rsidTr="00BB407C">
        <w:trPr>
          <w:trHeight w:val="311"/>
        </w:trPr>
        <w:tc>
          <w:tcPr>
            <w:tcW w:w="9464" w:type="dxa"/>
            <w:gridSpan w:val="2"/>
            <w:shd w:val="clear" w:color="000000" w:fill="FFFFFF"/>
          </w:tcPr>
          <w:p w:rsidR="00BB407C" w:rsidRPr="00086450" w:rsidRDefault="00BB407C" w:rsidP="00BB407C">
            <w:pPr>
              <w:jc w:val="center"/>
              <w:rPr>
                <w:rFonts w:ascii="Times New Roman" w:hAnsi="Times New Roman" w:cs="Times New Roman"/>
                <w:b/>
                <w:color w:val="000000"/>
              </w:rPr>
            </w:pPr>
            <w:r w:rsidRPr="00086450">
              <w:rPr>
                <w:rFonts w:ascii="Times New Roman" w:hAnsi="Times New Roman" w:cs="Times New Roman"/>
                <w:b/>
                <w:color w:val="000000"/>
              </w:rPr>
              <w:t>ЖИЗДРИНСКИЙ РАЙОН</w:t>
            </w:r>
          </w:p>
        </w:tc>
      </w:tr>
      <w:tr w:rsidR="00BB407C" w:rsidRPr="00086450" w:rsidTr="00086450">
        <w:trPr>
          <w:trHeight w:val="426"/>
        </w:trPr>
        <w:tc>
          <w:tcPr>
            <w:tcW w:w="675" w:type="dxa"/>
            <w:shd w:val="clear" w:color="000000" w:fill="FFFFFF"/>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26</w:t>
            </w:r>
          </w:p>
        </w:tc>
        <w:tc>
          <w:tcPr>
            <w:tcW w:w="8789" w:type="dxa"/>
            <w:shd w:val="clear" w:color="000000" w:fill="FFFFFF"/>
            <w:hideMark/>
          </w:tcPr>
          <w:p w:rsidR="00BB407C" w:rsidRPr="00086450" w:rsidRDefault="00BB407C" w:rsidP="00086450">
            <w:pPr>
              <w:rPr>
                <w:rFonts w:ascii="Times New Roman" w:hAnsi="Times New Roman" w:cs="Times New Roman"/>
                <w:color w:val="000000"/>
              </w:rPr>
            </w:pPr>
            <w:r w:rsidRPr="00086450">
              <w:rPr>
                <w:rFonts w:ascii="Times New Roman" w:hAnsi="Times New Roman" w:cs="Times New Roman"/>
                <w:color w:val="000000"/>
              </w:rPr>
              <w:t xml:space="preserve">муниципальное казенное общеобразовательное учреждение «Средняя общеобразовательная школа № 2», г. Жиздра Жиздринского района Калужской области </w:t>
            </w:r>
          </w:p>
        </w:tc>
      </w:tr>
      <w:tr w:rsidR="00BB407C" w:rsidRPr="00086450" w:rsidTr="00086450">
        <w:trPr>
          <w:trHeight w:val="476"/>
        </w:trPr>
        <w:tc>
          <w:tcPr>
            <w:tcW w:w="675" w:type="dxa"/>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27</w:t>
            </w:r>
          </w:p>
        </w:tc>
        <w:tc>
          <w:tcPr>
            <w:tcW w:w="8789" w:type="dxa"/>
            <w:shd w:val="clear" w:color="auto" w:fill="auto"/>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муниципальное казенное общеобразовательное учреждение «Огорская основная общеобразовательная школа»</w:t>
            </w:r>
          </w:p>
        </w:tc>
      </w:tr>
      <w:tr w:rsidR="00BB407C" w:rsidRPr="00086450" w:rsidTr="00086450">
        <w:trPr>
          <w:trHeight w:val="526"/>
        </w:trPr>
        <w:tc>
          <w:tcPr>
            <w:tcW w:w="675" w:type="dxa"/>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28</w:t>
            </w:r>
          </w:p>
        </w:tc>
        <w:tc>
          <w:tcPr>
            <w:tcW w:w="8789" w:type="dxa"/>
            <w:shd w:val="clear" w:color="auto" w:fill="auto"/>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муниципальное казенное общеобразовательное учреждение «Акимовская основная общеобразовательная школа»</w:t>
            </w:r>
          </w:p>
        </w:tc>
      </w:tr>
      <w:tr w:rsidR="00BB407C" w:rsidRPr="00086450" w:rsidTr="00086450">
        <w:trPr>
          <w:trHeight w:val="420"/>
        </w:trPr>
        <w:tc>
          <w:tcPr>
            <w:tcW w:w="675" w:type="dxa"/>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29</w:t>
            </w:r>
          </w:p>
        </w:tc>
        <w:tc>
          <w:tcPr>
            <w:tcW w:w="8789" w:type="dxa"/>
            <w:shd w:val="clear" w:color="auto" w:fill="auto"/>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Муниципальное казённое общеобразовательное учреждение «Коренёвская основная общеобразовательная школа»</w:t>
            </w:r>
          </w:p>
        </w:tc>
      </w:tr>
      <w:tr w:rsidR="00BB407C" w:rsidRPr="00086450" w:rsidTr="00086450">
        <w:trPr>
          <w:trHeight w:val="612"/>
        </w:trPr>
        <w:tc>
          <w:tcPr>
            <w:tcW w:w="675" w:type="dxa"/>
            <w:shd w:val="clear" w:color="000000" w:fill="FFFFFF"/>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30</w:t>
            </w:r>
          </w:p>
        </w:tc>
        <w:tc>
          <w:tcPr>
            <w:tcW w:w="8789" w:type="dxa"/>
            <w:shd w:val="clear" w:color="000000" w:fill="FFFFFF"/>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 xml:space="preserve">муниципальное казенное общеобразовательное учреждение «Ульяно-Ленинская основная общеобразовательная школа» ст.Судимир Жиздринского района Калужской области </w:t>
            </w:r>
          </w:p>
        </w:tc>
      </w:tr>
      <w:tr w:rsidR="00BB407C" w:rsidRPr="00086450" w:rsidTr="00086450">
        <w:trPr>
          <w:trHeight w:val="550"/>
        </w:trPr>
        <w:tc>
          <w:tcPr>
            <w:tcW w:w="675" w:type="dxa"/>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31</w:t>
            </w:r>
          </w:p>
        </w:tc>
        <w:tc>
          <w:tcPr>
            <w:tcW w:w="8789" w:type="dxa"/>
            <w:shd w:val="clear" w:color="auto" w:fill="auto"/>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Муниципальное казенное образовательное учреждение дополнительного образования  «Детско-юношеская спортивная школа «Звезда»</w:t>
            </w:r>
          </w:p>
          <w:p w:rsidR="00BB407C" w:rsidRPr="00086450" w:rsidRDefault="00BB407C" w:rsidP="00BB407C">
            <w:pPr>
              <w:rPr>
                <w:rFonts w:ascii="Times New Roman" w:hAnsi="Times New Roman" w:cs="Times New Roman"/>
                <w:color w:val="000000"/>
              </w:rPr>
            </w:pPr>
          </w:p>
        </w:tc>
      </w:tr>
      <w:tr w:rsidR="00BB407C" w:rsidRPr="00086450" w:rsidTr="00BB407C">
        <w:trPr>
          <w:trHeight w:val="264"/>
        </w:trPr>
        <w:tc>
          <w:tcPr>
            <w:tcW w:w="9464" w:type="dxa"/>
            <w:gridSpan w:val="2"/>
            <w:shd w:val="clear" w:color="000000" w:fill="FFFFFF"/>
          </w:tcPr>
          <w:p w:rsidR="00BB407C" w:rsidRPr="00086450" w:rsidRDefault="00086450" w:rsidP="00BB407C">
            <w:pPr>
              <w:jc w:val="center"/>
              <w:rPr>
                <w:rFonts w:ascii="Times New Roman" w:hAnsi="Times New Roman" w:cs="Times New Roman"/>
                <w:b/>
              </w:rPr>
            </w:pPr>
            <w:r>
              <w:rPr>
                <w:rFonts w:ascii="Times New Roman" w:hAnsi="Times New Roman" w:cs="Times New Roman"/>
                <w:b/>
              </w:rPr>
              <w:t>Ж</w:t>
            </w:r>
            <w:r w:rsidR="00BB407C" w:rsidRPr="00086450">
              <w:rPr>
                <w:rFonts w:ascii="Times New Roman" w:hAnsi="Times New Roman" w:cs="Times New Roman"/>
                <w:b/>
              </w:rPr>
              <w:t>УКОВСКИЙ РАЙОН</w:t>
            </w:r>
          </w:p>
        </w:tc>
      </w:tr>
      <w:tr w:rsidR="00BB407C" w:rsidRPr="00086450" w:rsidTr="00086450">
        <w:trPr>
          <w:trHeight w:val="576"/>
        </w:trPr>
        <w:tc>
          <w:tcPr>
            <w:tcW w:w="675" w:type="dxa"/>
            <w:shd w:val="clear" w:color="000000" w:fill="FFFFFF"/>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32</w:t>
            </w:r>
          </w:p>
        </w:tc>
        <w:tc>
          <w:tcPr>
            <w:tcW w:w="8789" w:type="dxa"/>
            <w:shd w:val="clear" w:color="000000" w:fill="FFFFFF"/>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общеобразовательное учреждение «Средняя общеобразовательная школа №2 имени академика А.И. Берга», г. Жуков Жуковского района Калужской области</w:t>
            </w:r>
          </w:p>
        </w:tc>
      </w:tr>
      <w:tr w:rsidR="00BB407C" w:rsidRPr="00086450" w:rsidTr="00086450">
        <w:trPr>
          <w:trHeight w:val="401"/>
        </w:trPr>
        <w:tc>
          <w:tcPr>
            <w:tcW w:w="675" w:type="dxa"/>
            <w:shd w:val="clear" w:color="000000" w:fill="FFFFFF"/>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33</w:t>
            </w:r>
          </w:p>
        </w:tc>
        <w:tc>
          <w:tcPr>
            <w:tcW w:w="8789" w:type="dxa"/>
            <w:shd w:val="clear" w:color="000000" w:fill="FFFFFF"/>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общеобразовательное учреждение «Средняя общеобразовательная школа имени генерала Захаркина И.Г.»,  г. Кремёнки Жуковского района Калужской области</w:t>
            </w:r>
          </w:p>
        </w:tc>
      </w:tr>
      <w:tr w:rsidR="00BB407C" w:rsidRPr="00086450" w:rsidTr="00086450">
        <w:trPr>
          <w:trHeight w:val="605"/>
        </w:trPr>
        <w:tc>
          <w:tcPr>
            <w:tcW w:w="675" w:type="dxa"/>
            <w:shd w:val="clear" w:color="000000" w:fill="FFFFFF"/>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34</w:t>
            </w:r>
          </w:p>
        </w:tc>
        <w:tc>
          <w:tcPr>
            <w:tcW w:w="8789" w:type="dxa"/>
            <w:shd w:val="clear" w:color="000000" w:fill="FFFFFF"/>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общеобразовательное учреждение «Средняя общеобразовательная школа им. Е.Р.Дашковой с углубленным изучением отдельных предметов» г.Кременки Жуковского района Калужской области</w:t>
            </w:r>
          </w:p>
        </w:tc>
      </w:tr>
      <w:tr w:rsidR="00BB407C" w:rsidRPr="00086450" w:rsidTr="00086450">
        <w:trPr>
          <w:trHeight w:val="404"/>
        </w:trPr>
        <w:tc>
          <w:tcPr>
            <w:tcW w:w="675" w:type="dxa"/>
            <w:shd w:val="clear" w:color="000000" w:fill="FFFFFF"/>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35</w:t>
            </w:r>
          </w:p>
        </w:tc>
        <w:tc>
          <w:tcPr>
            <w:tcW w:w="8789" w:type="dxa"/>
            <w:shd w:val="clear" w:color="000000" w:fill="FFFFFF"/>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общеобразовательное учреждение «Основная общеобразовательная школа», с.Высокиничи Жуковского района Калужской области</w:t>
            </w:r>
          </w:p>
        </w:tc>
      </w:tr>
      <w:tr w:rsidR="00BB407C" w:rsidRPr="00086450" w:rsidTr="00086450">
        <w:trPr>
          <w:trHeight w:val="582"/>
        </w:trPr>
        <w:tc>
          <w:tcPr>
            <w:tcW w:w="675" w:type="dxa"/>
            <w:shd w:val="clear" w:color="000000" w:fill="FFFFFF"/>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36</w:t>
            </w:r>
          </w:p>
        </w:tc>
        <w:tc>
          <w:tcPr>
            <w:tcW w:w="8789" w:type="dxa"/>
            <w:shd w:val="clear" w:color="000000" w:fill="FFFFFF"/>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общеобразовательное учреждение «Основная общеобразовательная школа», село Совхоз «Чаусово» Жуковского района Калужской области</w:t>
            </w:r>
          </w:p>
        </w:tc>
      </w:tr>
      <w:tr w:rsidR="00BB407C" w:rsidRPr="00086450" w:rsidTr="00086450">
        <w:trPr>
          <w:trHeight w:val="434"/>
        </w:trPr>
        <w:tc>
          <w:tcPr>
            <w:tcW w:w="675" w:type="dxa"/>
            <w:shd w:val="clear" w:color="000000" w:fill="FFFFFF"/>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37</w:t>
            </w:r>
          </w:p>
        </w:tc>
        <w:tc>
          <w:tcPr>
            <w:tcW w:w="8789" w:type="dxa"/>
            <w:shd w:val="clear" w:color="000000" w:fill="FFFFFF"/>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общеобразовательное учреждение «Основная общеобразовательная школа», с.Тарутино Жуковского района Калужской области</w:t>
            </w:r>
          </w:p>
        </w:tc>
      </w:tr>
      <w:tr w:rsidR="00BB407C" w:rsidRPr="00086450" w:rsidTr="00BB407C">
        <w:trPr>
          <w:trHeight w:val="714"/>
        </w:trPr>
        <w:tc>
          <w:tcPr>
            <w:tcW w:w="675" w:type="dxa"/>
            <w:shd w:val="clear" w:color="000000" w:fill="FFFFFF"/>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38</w:t>
            </w:r>
          </w:p>
        </w:tc>
        <w:tc>
          <w:tcPr>
            <w:tcW w:w="8789" w:type="dxa"/>
            <w:shd w:val="clear" w:color="000000" w:fill="FFFFFF"/>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Государственное казенное общеобразовательное учреждение Калужской области  «Троицкая  школа-интернат для обучающихся с ограниченными возможностями здоровья»</w:t>
            </w:r>
          </w:p>
        </w:tc>
      </w:tr>
      <w:tr w:rsidR="00BB407C" w:rsidRPr="00086450" w:rsidTr="00BB407C">
        <w:trPr>
          <w:trHeight w:val="256"/>
        </w:trPr>
        <w:tc>
          <w:tcPr>
            <w:tcW w:w="9464" w:type="dxa"/>
            <w:gridSpan w:val="2"/>
          </w:tcPr>
          <w:p w:rsidR="00BB407C" w:rsidRPr="00086450" w:rsidRDefault="00BB407C" w:rsidP="00BB407C">
            <w:pPr>
              <w:jc w:val="center"/>
              <w:rPr>
                <w:rFonts w:ascii="Times New Roman" w:hAnsi="Times New Roman" w:cs="Times New Roman"/>
                <w:b/>
              </w:rPr>
            </w:pPr>
            <w:r w:rsidRPr="00086450">
              <w:rPr>
                <w:rFonts w:ascii="Times New Roman" w:hAnsi="Times New Roman" w:cs="Times New Roman"/>
                <w:b/>
              </w:rPr>
              <w:t>ИЗНОСКОВСКИЙ РАЙОН</w:t>
            </w:r>
          </w:p>
        </w:tc>
      </w:tr>
      <w:tr w:rsidR="00BB407C" w:rsidRPr="00086450" w:rsidTr="00BB407C">
        <w:trPr>
          <w:trHeight w:val="660"/>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39</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казенное общеобразовательное учреждение «Средняя общеобразовательная школа» с.Шанский Завод</w:t>
            </w:r>
          </w:p>
        </w:tc>
      </w:tr>
      <w:tr w:rsidR="00BB407C" w:rsidRPr="00086450" w:rsidTr="00BB407C">
        <w:trPr>
          <w:trHeight w:val="660"/>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lastRenderedPageBreak/>
              <w:t>40</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казенное дошкольное образовательное учреждение «Мятлевский детский сад» Муниципального района «Износковский район»</w:t>
            </w:r>
          </w:p>
        </w:tc>
      </w:tr>
      <w:tr w:rsidR="00BB407C" w:rsidRPr="00086450" w:rsidTr="00BB407C">
        <w:trPr>
          <w:trHeight w:val="294"/>
        </w:trPr>
        <w:tc>
          <w:tcPr>
            <w:tcW w:w="9464" w:type="dxa"/>
            <w:gridSpan w:val="2"/>
          </w:tcPr>
          <w:p w:rsidR="00BB407C" w:rsidRPr="00086450" w:rsidRDefault="00BB407C" w:rsidP="00BB407C">
            <w:pPr>
              <w:jc w:val="center"/>
              <w:rPr>
                <w:rFonts w:ascii="Times New Roman" w:hAnsi="Times New Roman" w:cs="Times New Roman"/>
                <w:b/>
              </w:rPr>
            </w:pPr>
          </w:p>
          <w:p w:rsidR="00BB407C" w:rsidRPr="00086450" w:rsidRDefault="00BB407C" w:rsidP="00BB407C">
            <w:pPr>
              <w:jc w:val="center"/>
              <w:rPr>
                <w:rFonts w:ascii="Times New Roman" w:hAnsi="Times New Roman" w:cs="Times New Roman"/>
              </w:rPr>
            </w:pPr>
            <w:r w:rsidRPr="00086450">
              <w:rPr>
                <w:rFonts w:ascii="Times New Roman" w:hAnsi="Times New Roman" w:cs="Times New Roman"/>
                <w:b/>
              </w:rPr>
              <w:t>ГОРОД КИРОВ И КИРОВСКИЙ РАЙОН</w:t>
            </w:r>
          </w:p>
        </w:tc>
      </w:tr>
      <w:tr w:rsidR="00BB407C" w:rsidRPr="00086450" w:rsidTr="00BB407C">
        <w:trPr>
          <w:trHeight w:val="660"/>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41</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казенное общеобразовательное учреждение «Средняя общеобразовательная школа № 5» город Киров Калужской области</w:t>
            </w:r>
          </w:p>
        </w:tc>
      </w:tr>
      <w:tr w:rsidR="00BB407C" w:rsidRPr="00086450" w:rsidTr="00086450">
        <w:trPr>
          <w:trHeight w:val="583"/>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42</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казённое общеобразовательное учреждение «Средняя общеобразовательная школа №7» город Киров Калужской области</w:t>
            </w:r>
          </w:p>
        </w:tc>
      </w:tr>
      <w:tr w:rsidR="00BB407C" w:rsidRPr="00086450" w:rsidTr="00086450">
        <w:trPr>
          <w:trHeight w:val="690"/>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43</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казённое общеобразовательное учреждение «Воскресенская средняя общеобразовательная школа» имени Героя Советского Союза Михаила Владимировича Угарова Кировского района Калужской области</w:t>
            </w:r>
          </w:p>
        </w:tc>
      </w:tr>
      <w:tr w:rsidR="00BB407C" w:rsidRPr="00086450" w:rsidTr="00BB407C">
        <w:trPr>
          <w:trHeight w:val="402"/>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44</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казенное общеобразовательное учреждение «Шайковская средняя общеобразовательная школа №2»</w:t>
            </w:r>
          </w:p>
        </w:tc>
      </w:tr>
      <w:tr w:rsidR="00BB407C" w:rsidRPr="00086450" w:rsidTr="00BB407C">
        <w:trPr>
          <w:trHeight w:val="494"/>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45</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казённое общеобразовательное учреждение «Бережковская основная общеобразовательная школа»</w:t>
            </w:r>
          </w:p>
        </w:tc>
      </w:tr>
      <w:tr w:rsidR="00BB407C" w:rsidRPr="00086450" w:rsidTr="00BB407C">
        <w:trPr>
          <w:trHeight w:val="504"/>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46</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казенное общеобразовательное учреждение «Будо-Анисовская основная общеобразовательная школа»</w:t>
            </w:r>
          </w:p>
        </w:tc>
      </w:tr>
      <w:tr w:rsidR="00BB407C" w:rsidRPr="00086450" w:rsidTr="00BB407C">
        <w:trPr>
          <w:trHeight w:val="281"/>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47</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казенное дошкольное образовательное учреждение «Детский сад №1 «Сказка» города Кирова Калужской области</w:t>
            </w:r>
          </w:p>
        </w:tc>
      </w:tr>
      <w:tr w:rsidR="00BB407C" w:rsidRPr="00086450" w:rsidTr="00BB407C">
        <w:trPr>
          <w:trHeight w:val="274"/>
        </w:trPr>
        <w:tc>
          <w:tcPr>
            <w:tcW w:w="675" w:type="dxa"/>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48</w:t>
            </w:r>
          </w:p>
        </w:tc>
        <w:tc>
          <w:tcPr>
            <w:tcW w:w="8789" w:type="dxa"/>
            <w:shd w:val="clear" w:color="auto" w:fill="auto"/>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муниципальное казенное дошкольное образовательное учреждение «Детский сад № 5» Тополек» города Кирова Калужской области</w:t>
            </w:r>
          </w:p>
        </w:tc>
      </w:tr>
      <w:tr w:rsidR="00BB407C" w:rsidRPr="00086450" w:rsidTr="00BB407C">
        <w:trPr>
          <w:trHeight w:val="843"/>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49</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казённое дошкольное образовательное учреждение «Детский сад №4 «Ромашка»  общеразвивающего вида с приоритетным осуществлением деятельности по художественно-эстетическому развитию детей»</w:t>
            </w:r>
          </w:p>
        </w:tc>
      </w:tr>
      <w:tr w:rsidR="00BB407C" w:rsidRPr="00086450" w:rsidTr="00BB407C">
        <w:trPr>
          <w:trHeight w:val="278"/>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50</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казенное дошкольное образовательное учреждение «Детский сад № 12 «Колокольчик»</w:t>
            </w:r>
          </w:p>
        </w:tc>
      </w:tr>
      <w:tr w:rsidR="00BB407C" w:rsidRPr="00086450" w:rsidTr="00BB407C">
        <w:trPr>
          <w:trHeight w:val="834"/>
        </w:trPr>
        <w:tc>
          <w:tcPr>
            <w:tcW w:w="675" w:type="dxa"/>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51</w:t>
            </w:r>
          </w:p>
        </w:tc>
        <w:tc>
          <w:tcPr>
            <w:tcW w:w="8789" w:type="dxa"/>
            <w:shd w:val="clear" w:color="auto" w:fill="auto"/>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Муниципальное казенное дошкольное образовательное учреждение «Детский сад №10 «Буратино» общеразвивающего вида с приоритетным осуществлением деятельности по физическому развитию детей» города Кирова Калужской области</w:t>
            </w:r>
          </w:p>
        </w:tc>
      </w:tr>
      <w:tr w:rsidR="00BB407C" w:rsidRPr="00086450" w:rsidTr="00BB407C">
        <w:trPr>
          <w:trHeight w:val="845"/>
        </w:trPr>
        <w:tc>
          <w:tcPr>
            <w:tcW w:w="675" w:type="dxa"/>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52</w:t>
            </w:r>
          </w:p>
        </w:tc>
        <w:tc>
          <w:tcPr>
            <w:tcW w:w="8789" w:type="dxa"/>
            <w:shd w:val="clear" w:color="auto" w:fill="auto"/>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 xml:space="preserve">муниципальное казенное дошкольное образовательное учреждение «Детский сад № 14 «Ручеек» общеразвивающего вида с приоритетным осуществлением деятельности по физическому развитию детей </w:t>
            </w:r>
          </w:p>
        </w:tc>
      </w:tr>
      <w:tr w:rsidR="00BB407C" w:rsidRPr="00086450" w:rsidTr="00BB407C">
        <w:trPr>
          <w:trHeight w:val="660"/>
        </w:trPr>
        <w:tc>
          <w:tcPr>
            <w:tcW w:w="675" w:type="dxa"/>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53</w:t>
            </w:r>
          </w:p>
        </w:tc>
        <w:tc>
          <w:tcPr>
            <w:tcW w:w="8789" w:type="dxa"/>
            <w:shd w:val="clear" w:color="auto" w:fill="auto"/>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Муниципальное казенное образовательное учреждение дополнительного образования «Кировская детская школа искусств №1»</w:t>
            </w:r>
          </w:p>
        </w:tc>
      </w:tr>
      <w:tr w:rsidR="00BB407C" w:rsidRPr="00086450" w:rsidTr="00BB407C">
        <w:trPr>
          <w:trHeight w:val="660"/>
        </w:trPr>
        <w:tc>
          <w:tcPr>
            <w:tcW w:w="675" w:type="dxa"/>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54</w:t>
            </w:r>
          </w:p>
        </w:tc>
        <w:tc>
          <w:tcPr>
            <w:tcW w:w="8789" w:type="dxa"/>
            <w:shd w:val="clear" w:color="auto" w:fill="auto"/>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 xml:space="preserve">Муниципальное казенное образовательное учреждение дополнительного образования «Кировская детская школа искусств №2» </w:t>
            </w:r>
          </w:p>
        </w:tc>
      </w:tr>
      <w:tr w:rsidR="00BB407C" w:rsidRPr="00086450" w:rsidTr="00BB407C">
        <w:trPr>
          <w:trHeight w:val="509"/>
        </w:trPr>
        <w:tc>
          <w:tcPr>
            <w:tcW w:w="675" w:type="dxa"/>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55</w:t>
            </w:r>
          </w:p>
        </w:tc>
        <w:tc>
          <w:tcPr>
            <w:tcW w:w="8789" w:type="dxa"/>
            <w:shd w:val="clear" w:color="auto" w:fill="auto"/>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муниципальное казенное образовательное учреждение дополнительного образования «Детская школа искусств №3»</w:t>
            </w:r>
          </w:p>
        </w:tc>
      </w:tr>
      <w:tr w:rsidR="00BB407C" w:rsidRPr="00086450" w:rsidTr="00BB407C">
        <w:trPr>
          <w:trHeight w:val="403"/>
        </w:trPr>
        <w:tc>
          <w:tcPr>
            <w:tcW w:w="675" w:type="dxa"/>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56</w:t>
            </w:r>
          </w:p>
        </w:tc>
        <w:tc>
          <w:tcPr>
            <w:tcW w:w="8789" w:type="dxa"/>
            <w:shd w:val="clear" w:color="auto" w:fill="auto"/>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муниципальное казенное образовательное учреждение дополнительного образования «Дом детского творчества»</w:t>
            </w:r>
          </w:p>
        </w:tc>
      </w:tr>
      <w:tr w:rsidR="00BB407C" w:rsidRPr="00086450" w:rsidTr="00BB407C">
        <w:trPr>
          <w:trHeight w:val="793"/>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57</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Государственное казенное общеобразовательное учреждение Калужской области  «Кировская  школа-интернат для обучающихся с ограниченными возможностями здоровья»</w:t>
            </w:r>
          </w:p>
        </w:tc>
      </w:tr>
      <w:tr w:rsidR="00BB407C" w:rsidRPr="00086450" w:rsidTr="00086450">
        <w:trPr>
          <w:trHeight w:val="458"/>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58</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Государственное бюджетное профессиональное образовательное учреждение  Калужской области «Кировский индустриально-педагогический колледж» им. А.П. Чурилина</w:t>
            </w:r>
          </w:p>
        </w:tc>
      </w:tr>
      <w:tr w:rsidR="00BB407C" w:rsidRPr="00086450" w:rsidTr="00BB407C">
        <w:trPr>
          <w:trHeight w:val="315"/>
        </w:trPr>
        <w:tc>
          <w:tcPr>
            <w:tcW w:w="9464" w:type="dxa"/>
            <w:gridSpan w:val="2"/>
          </w:tcPr>
          <w:p w:rsidR="00BB407C" w:rsidRPr="00086450" w:rsidRDefault="00BB407C" w:rsidP="00BB407C">
            <w:pPr>
              <w:jc w:val="center"/>
              <w:rPr>
                <w:rFonts w:ascii="Times New Roman" w:hAnsi="Times New Roman" w:cs="Times New Roman"/>
                <w:b/>
              </w:rPr>
            </w:pPr>
          </w:p>
          <w:p w:rsidR="00BB407C" w:rsidRPr="00086450" w:rsidRDefault="00BB407C" w:rsidP="00BB407C">
            <w:pPr>
              <w:jc w:val="center"/>
              <w:rPr>
                <w:rFonts w:ascii="Times New Roman" w:hAnsi="Times New Roman" w:cs="Times New Roman"/>
                <w:b/>
              </w:rPr>
            </w:pPr>
            <w:r w:rsidRPr="00086450">
              <w:rPr>
                <w:rFonts w:ascii="Times New Roman" w:hAnsi="Times New Roman" w:cs="Times New Roman"/>
                <w:b/>
              </w:rPr>
              <w:t>КОЗЕЛЬСКИЙ РАЙОН</w:t>
            </w:r>
          </w:p>
        </w:tc>
      </w:tr>
      <w:tr w:rsidR="00BB407C" w:rsidRPr="00086450" w:rsidTr="00BB407C">
        <w:trPr>
          <w:trHeight w:val="583"/>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59</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казённое общеобразовательное учреждение «Средняя общеобразовательная школа №3»,  г. Козельск Козельского района Калужской области</w:t>
            </w:r>
          </w:p>
        </w:tc>
      </w:tr>
      <w:tr w:rsidR="00BB407C" w:rsidRPr="00086450" w:rsidTr="00BB407C">
        <w:trPr>
          <w:trHeight w:val="736"/>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60</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казённое общеобразовательное учреждение «Основная общеобразовательная школа», д. Дешовки Козельского района Калужской области</w:t>
            </w:r>
          </w:p>
        </w:tc>
      </w:tr>
      <w:tr w:rsidR="00BB407C" w:rsidRPr="00086450" w:rsidTr="00BB407C">
        <w:trPr>
          <w:trHeight w:val="690"/>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lastRenderedPageBreak/>
              <w:t>61</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казённое общеобразовательное учреждение «Основная общеобразовательная школа №4», г. Козельск Козельского района Калужской области</w:t>
            </w:r>
          </w:p>
        </w:tc>
      </w:tr>
      <w:tr w:rsidR="00BB407C" w:rsidRPr="00086450" w:rsidTr="00086450">
        <w:trPr>
          <w:trHeight w:val="555"/>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62</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казённое общеобразовательное учреждение «Основная общеобразовательная школа», д. Подборки Козельского района Калужской области</w:t>
            </w:r>
          </w:p>
        </w:tc>
      </w:tr>
      <w:tr w:rsidR="00BB407C" w:rsidRPr="00086450" w:rsidTr="00086450">
        <w:trPr>
          <w:trHeight w:val="421"/>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63</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казённое общеобразовательное учреждение «Основная общеобразовательная школа», с. Нижние Прыски Козельского района Калужской области</w:t>
            </w:r>
          </w:p>
        </w:tc>
      </w:tr>
      <w:tr w:rsidR="00BB407C" w:rsidRPr="00086450" w:rsidTr="00086450">
        <w:trPr>
          <w:trHeight w:val="558"/>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64</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казённое общеобразовательное учреждение «Основная общеобразовательная школа», с. Попелёво Козельского района Калужской области</w:t>
            </w:r>
          </w:p>
        </w:tc>
      </w:tr>
      <w:tr w:rsidR="00BB407C" w:rsidRPr="00086450" w:rsidTr="00086450">
        <w:trPr>
          <w:trHeight w:val="606"/>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65</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Государственное казенное общеобразовательное учреждение Калужской области «Озерская специальная (коррекционная) школа-интернат для обучающихся с ограниченными возможностями здоровья»</w:t>
            </w:r>
          </w:p>
        </w:tc>
      </w:tr>
      <w:tr w:rsidR="00BB407C" w:rsidRPr="00086450" w:rsidTr="00086450">
        <w:trPr>
          <w:trHeight w:val="688"/>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66</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Государственное казённое общеобразовательное учреждение Калужской области  «Сосенская  школа-интернат для обучающихся с ограниченными возможностями здоровья»</w:t>
            </w:r>
          </w:p>
        </w:tc>
      </w:tr>
      <w:tr w:rsidR="00BB407C" w:rsidRPr="00086450" w:rsidTr="00086450">
        <w:trPr>
          <w:trHeight w:val="628"/>
        </w:trPr>
        <w:tc>
          <w:tcPr>
            <w:tcW w:w="675" w:type="dxa"/>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67</w:t>
            </w:r>
          </w:p>
        </w:tc>
        <w:tc>
          <w:tcPr>
            <w:tcW w:w="8789" w:type="dxa"/>
            <w:shd w:val="clear" w:color="auto" w:fill="auto"/>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муниципальное казённое дошкольное образовательное учреждение «Детский сад комбинированного вида «Ёлочка»», г. Сосенский Козельского района Калужской области</w:t>
            </w:r>
          </w:p>
        </w:tc>
      </w:tr>
      <w:tr w:rsidR="00BB407C" w:rsidRPr="00086450" w:rsidTr="00086450">
        <w:trPr>
          <w:trHeight w:val="707"/>
        </w:trPr>
        <w:tc>
          <w:tcPr>
            <w:tcW w:w="675" w:type="dxa"/>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68</w:t>
            </w:r>
          </w:p>
        </w:tc>
        <w:tc>
          <w:tcPr>
            <w:tcW w:w="8789" w:type="dxa"/>
            <w:shd w:val="clear" w:color="auto" w:fill="auto"/>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Муниципальное бюджетное образовательное учреждение дополнительного образования Козельская районная детско-юношеская спортивная школа «Фаворит» муниципального района «Козельский район» Калужской области</w:t>
            </w:r>
          </w:p>
        </w:tc>
      </w:tr>
      <w:tr w:rsidR="00BB407C" w:rsidRPr="00086450" w:rsidTr="00086450">
        <w:trPr>
          <w:trHeight w:val="492"/>
        </w:trPr>
        <w:tc>
          <w:tcPr>
            <w:tcW w:w="675" w:type="dxa"/>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69</w:t>
            </w:r>
          </w:p>
        </w:tc>
        <w:tc>
          <w:tcPr>
            <w:tcW w:w="8789" w:type="dxa"/>
            <w:shd w:val="clear" w:color="auto" w:fill="auto"/>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Муниципальное казённое учреждение дополнительного образования «Детско-юношеская спортивная школа «Импульс», г.Сосенский Козельского района Калужской области</w:t>
            </w:r>
          </w:p>
        </w:tc>
      </w:tr>
      <w:tr w:rsidR="00BB407C" w:rsidRPr="00086450" w:rsidTr="00086450">
        <w:trPr>
          <w:trHeight w:val="557"/>
        </w:trPr>
        <w:tc>
          <w:tcPr>
            <w:tcW w:w="675" w:type="dxa"/>
            <w:shd w:val="clear" w:color="000000" w:fill="FFFFFF"/>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70</w:t>
            </w:r>
          </w:p>
        </w:tc>
        <w:tc>
          <w:tcPr>
            <w:tcW w:w="8789" w:type="dxa"/>
            <w:shd w:val="clear" w:color="000000" w:fill="FFFFFF"/>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Муниципальное казенное  учреждение дополнительного образования «Дом детского творчества», г. Козельск Козельского района Калужской области</w:t>
            </w:r>
          </w:p>
        </w:tc>
      </w:tr>
      <w:tr w:rsidR="00BB407C" w:rsidRPr="00086450" w:rsidTr="00086450">
        <w:trPr>
          <w:trHeight w:val="551"/>
        </w:trPr>
        <w:tc>
          <w:tcPr>
            <w:tcW w:w="675" w:type="dxa"/>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71</w:t>
            </w:r>
          </w:p>
        </w:tc>
        <w:tc>
          <w:tcPr>
            <w:tcW w:w="8789" w:type="dxa"/>
            <w:shd w:val="clear" w:color="auto" w:fill="auto"/>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Муниципальное бюджетное  учреждение дополнительного образования  «Сосенская школа искусств», Козельского района Калужской области</w:t>
            </w:r>
          </w:p>
        </w:tc>
      </w:tr>
      <w:tr w:rsidR="00BB407C" w:rsidRPr="00086450" w:rsidTr="00086450">
        <w:trPr>
          <w:trHeight w:val="730"/>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72</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 xml:space="preserve">Муниципальное казённое  учреждение дополнительного образования  «Районный  центр диагностики и консультирования для детей, нуждающихся в психолого-педагогической, медицинской и социальной помощи», </w:t>
            </w:r>
            <w:r w:rsidRPr="00086450">
              <w:rPr>
                <w:rFonts w:ascii="Times New Roman" w:hAnsi="Times New Roman" w:cs="Times New Roman"/>
              </w:rPr>
              <w:br/>
              <w:t xml:space="preserve">г. Козельск Калужской области </w:t>
            </w:r>
          </w:p>
        </w:tc>
      </w:tr>
      <w:tr w:rsidR="00BB407C" w:rsidRPr="00086450" w:rsidTr="00BB407C">
        <w:trPr>
          <w:trHeight w:val="590"/>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73</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Государственное бюджетное профессиональное образовательное учреждение Калужской области «Сосенский политехнический техникум»</w:t>
            </w:r>
          </w:p>
        </w:tc>
      </w:tr>
      <w:tr w:rsidR="00BB407C" w:rsidRPr="00086450" w:rsidTr="00BB407C">
        <w:trPr>
          <w:trHeight w:val="174"/>
        </w:trPr>
        <w:tc>
          <w:tcPr>
            <w:tcW w:w="9464" w:type="dxa"/>
            <w:gridSpan w:val="2"/>
          </w:tcPr>
          <w:p w:rsidR="00BB407C" w:rsidRPr="00086450" w:rsidRDefault="00BB407C" w:rsidP="00BB407C">
            <w:pPr>
              <w:jc w:val="center"/>
              <w:rPr>
                <w:rFonts w:ascii="Times New Roman" w:hAnsi="Times New Roman" w:cs="Times New Roman"/>
                <w:b/>
              </w:rPr>
            </w:pPr>
            <w:r w:rsidRPr="00086450">
              <w:rPr>
                <w:rFonts w:ascii="Times New Roman" w:hAnsi="Times New Roman" w:cs="Times New Roman"/>
                <w:b/>
              </w:rPr>
              <w:t>КУЙБЫШЕВСКИЙ РАЙОН</w:t>
            </w:r>
          </w:p>
        </w:tc>
      </w:tr>
      <w:tr w:rsidR="00BB407C" w:rsidRPr="00086450" w:rsidTr="00086450">
        <w:trPr>
          <w:trHeight w:val="514"/>
        </w:trPr>
        <w:tc>
          <w:tcPr>
            <w:tcW w:w="675" w:type="dxa"/>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74</w:t>
            </w:r>
          </w:p>
        </w:tc>
        <w:tc>
          <w:tcPr>
            <w:tcW w:w="8789" w:type="dxa"/>
            <w:shd w:val="clear" w:color="auto" w:fill="auto"/>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Муниципальное казённое общеобразовательное учреждение Кузьминичская основная общеобразовательная школа</w:t>
            </w:r>
          </w:p>
        </w:tc>
      </w:tr>
      <w:tr w:rsidR="00BB407C" w:rsidRPr="00086450" w:rsidTr="00086450">
        <w:trPr>
          <w:trHeight w:val="552"/>
        </w:trPr>
        <w:tc>
          <w:tcPr>
            <w:tcW w:w="675" w:type="dxa"/>
            <w:shd w:val="clear" w:color="000000" w:fill="FFFFFF"/>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75</w:t>
            </w:r>
          </w:p>
        </w:tc>
        <w:tc>
          <w:tcPr>
            <w:tcW w:w="8789" w:type="dxa"/>
            <w:shd w:val="clear" w:color="000000" w:fill="FFFFFF"/>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Государственное казенное общеобразовательное учреждение Калужской области «Бетлицкая  школа-интернат для детей-сирот и детей, оставшихся без попечения родителей, с ограниченными возможностями здоровья»</w:t>
            </w:r>
          </w:p>
        </w:tc>
      </w:tr>
      <w:tr w:rsidR="00BB407C" w:rsidRPr="00086450" w:rsidTr="00BB407C">
        <w:trPr>
          <w:trHeight w:val="423"/>
        </w:trPr>
        <w:tc>
          <w:tcPr>
            <w:tcW w:w="9464" w:type="dxa"/>
            <w:gridSpan w:val="2"/>
            <w:shd w:val="clear" w:color="000000" w:fill="FFFFFF"/>
            <w:vAlign w:val="center"/>
          </w:tcPr>
          <w:p w:rsidR="00BB407C" w:rsidRPr="00086450" w:rsidRDefault="00BB407C" w:rsidP="00BB407C">
            <w:pPr>
              <w:jc w:val="center"/>
              <w:rPr>
                <w:rFonts w:ascii="Times New Roman" w:hAnsi="Times New Roman" w:cs="Times New Roman"/>
                <w:b/>
              </w:rPr>
            </w:pPr>
            <w:r w:rsidRPr="00086450">
              <w:rPr>
                <w:rFonts w:ascii="Times New Roman" w:hAnsi="Times New Roman" w:cs="Times New Roman"/>
                <w:b/>
              </w:rPr>
              <w:t>ГОРОД ЛЮДИНОВО И ЛЮДИНОВСКИЙ РАЙОН</w:t>
            </w:r>
          </w:p>
        </w:tc>
      </w:tr>
      <w:tr w:rsidR="00BB407C" w:rsidRPr="00086450" w:rsidTr="00BB407C">
        <w:trPr>
          <w:trHeight w:val="460"/>
        </w:trPr>
        <w:tc>
          <w:tcPr>
            <w:tcW w:w="675" w:type="dxa"/>
            <w:shd w:val="clear" w:color="000000" w:fill="FFFFFF"/>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76</w:t>
            </w:r>
          </w:p>
        </w:tc>
        <w:tc>
          <w:tcPr>
            <w:tcW w:w="8789" w:type="dxa"/>
            <w:shd w:val="clear" w:color="000000" w:fill="FFFFFF"/>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казённое общеобразовательное учреждение «Средняя общеобразовательная школа  № 2»</w:t>
            </w:r>
          </w:p>
        </w:tc>
      </w:tr>
      <w:tr w:rsidR="00BB407C" w:rsidRPr="00086450" w:rsidTr="00BB407C">
        <w:trPr>
          <w:trHeight w:val="498"/>
        </w:trPr>
        <w:tc>
          <w:tcPr>
            <w:tcW w:w="675" w:type="dxa"/>
            <w:shd w:val="clear" w:color="000000" w:fill="FFFFFF"/>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77</w:t>
            </w:r>
          </w:p>
        </w:tc>
        <w:tc>
          <w:tcPr>
            <w:tcW w:w="8789" w:type="dxa"/>
            <w:shd w:val="clear" w:color="000000" w:fill="FFFFFF"/>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казенное общеобразовательное учреждение «Средняя общеобразовательная школа № 4»</w:t>
            </w:r>
          </w:p>
        </w:tc>
      </w:tr>
      <w:tr w:rsidR="00BB407C" w:rsidRPr="00086450" w:rsidTr="00BB407C">
        <w:trPr>
          <w:trHeight w:val="660"/>
        </w:trPr>
        <w:tc>
          <w:tcPr>
            <w:tcW w:w="675" w:type="dxa"/>
            <w:shd w:val="clear" w:color="000000" w:fill="FFFFFF"/>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78</w:t>
            </w:r>
          </w:p>
        </w:tc>
        <w:tc>
          <w:tcPr>
            <w:tcW w:w="8789" w:type="dxa"/>
            <w:shd w:val="clear" w:color="000000" w:fill="FFFFFF"/>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 xml:space="preserve">муниципальное казенное общеобразовательное учреждение «Средняя общеобразовательная школа </w:t>
            </w:r>
          </w:p>
          <w:p w:rsidR="00BB407C" w:rsidRPr="00086450" w:rsidRDefault="00BB407C" w:rsidP="00BB407C">
            <w:pPr>
              <w:rPr>
                <w:rFonts w:ascii="Times New Roman" w:hAnsi="Times New Roman" w:cs="Times New Roman"/>
              </w:rPr>
            </w:pPr>
            <w:r w:rsidRPr="00086450">
              <w:rPr>
                <w:rFonts w:ascii="Times New Roman" w:hAnsi="Times New Roman" w:cs="Times New Roman"/>
              </w:rPr>
              <w:t>10 с.Заречный»</w:t>
            </w:r>
          </w:p>
        </w:tc>
      </w:tr>
      <w:tr w:rsidR="00BB407C" w:rsidRPr="00086450" w:rsidTr="00BB407C">
        <w:trPr>
          <w:trHeight w:val="490"/>
        </w:trPr>
        <w:tc>
          <w:tcPr>
            <w:tcW w:w="675" w:type="dxa"/>
            <w:shd w:val="clear" w:color="000000" w:fill="FFFFFF"/>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79</w:t>
            </w:r>
          </w:p>
        </w:tc>
        <w:tc>
          <w:tcPr>
            <w:tcW w:w="8789" w:type="dxa"/>
            <w:shd w:val="clear" w:color="000000" w:fill="FFFFFF"/>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казенное общеобразовательное учреждение «Манинская средняя общеобразовательная школа»</w:t>
            </w:r>
          </w:p>
        </w:tc>
      </w:tr>
      <w:tr w:rsidR="00BB407C" w:rsidRPr="00086450" w:rsidTr="00BB407C">
        <w:trPr>
          <w:trHeight w:val="407"/>
        </w:trPr>
        <w:tc>
          <w:tcPr>
            <w:tcW w:w="675" w:type="dxa"/>
            <w:shd w:val="clear" w:color="000000" w:fill="FFFFFF"/>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80</w:t>
            </w:r>
          </w:p>
        </w:tc>
        <w:tc>
          <w:tcPr>
            <w:tcW w:w="8789" w:type="dxa"/>
            <w:shd w:val="clear" w:color="000000" w:fill="FFFFFF"/>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казенное общеобразовательное учреждение «Основная общеобразовательная школа № 5»</w:t>
            </w:r>
          </w:p>
        </w:tc>
      </w:tr>
      <w:tr w:rsidR="00BB407C" w:rsidRPr="00086450" w:rsidTr="00BB407C">
        <w:trPr>
          <w:trHeight w:val="512"/>
        </w:trPr>
        <w:tc>
          <w:tcPr>
            <w:tcW w:w="675" w:type="dxa"/>
            <w:shd w:val="clear" w:color="000000" w:fill="FFFFFF"/>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81</w:t>
            </w:r>
          </w:p>
        </w:tc>
        <w:tc>
          <w:tcPr>
            <w:tcW w:w="8789" w:type="dxa"/>
            <w:shd w:val="clear" w:color="000000" w:fill="FFFFFF"/>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казенное общеобразовательное учреждение «Основная общеобразовательная школа № 12»</w:t>
            </w:r>
          </w:p>
        </w:tc>
      </w:tr>
      <w:tr w:rsidR="00BB407C" w:rsidRPr="00086450" w:rsidTr="00BB407C">
        <w:trPr>
          <w:trHeight w:val="406"/>
        </w:trPr>
        <w:tc>
          <w:tcPr>
            <w:tcW w:w="675" w:type="dxa"/>
            <w:shd w:val="clear" w:color="000000" w:fill="FFFFFF"/>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82</w:t>
            </w:r>
          </w:p>
        </w:tc>
        <w:tc>
          <w:tcPr>
            <w:tcW w:w="8789" w:type="dxa"/>
            <w:shd w:val="clear" w:color="000000" w:fill="FFFFFF"/>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 xml:space="preserve">муниципальное казённое общеобразовательное учреждение  «Заболотская основная  общеобразовательная школа» </w:t>
            </w:r>
          </w:p>
        </w:tc>
      </w:tr>
      <w:tr w:rsidR="00BB407C" w:rsidRPr="00086450" w:rsidTr="00BB407C">
        <w:trPr>
          <w:trHeight w:val="990"/>
        </w:trPr>
        <w:tc>
          <w:tcPr>
            <w:tcW w:w="675" w:type="dxa"/>
            <w:shd w:val="clear" w:color="000000" w:fill="FFFFFF"/>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lastRenderedPageBreak/>
              <w:t>83</w:t>
            </w:r>
          </w:p>
        </w:tc>
        <w:tc>
          <w:tcPr>
            <w:tcW w:w="8789" w:type="dxa"/>
            <w:shd w:val="clear" w:color="000000" w:fill="FFFFFF"/>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Государственное казённое общеобразовательное учреждение Калужской  «Людиновская  школа-интернат для детей-сирот и детей, оставшихся без попечения родителей, с ограниченными возможностями здоровья»</w:t>
            </w:r>
          </w:p>
        </w:tc>
      </w:tr>
      <w:tr w:rsidR="00BB407C" w:rsidRPr="00086450" w:rsidTr="00BB407C">
        <w:trPr>
          <w:trHeight w:val="498"/>
        </w:trPr>
        <w:tc>
          <w:tcPr>
            <w:tcW w:w="675" w:type="dxa"/>
            <w:shd w:val="clear" w:color="000000" w:fill="FFFFFF"/>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84</w:t>
            </w:r>
          </w:p>
        </w:tc>
        <w:tc>
          <w:tcPr>
            <w:tcW w:w="8789" w:type="dxa"/>
            <w:shd w:val="clear" w:color="000000" w:fill="FFFFFF"/>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образовательное учреждение дополнительного образования «Дом детского творчества»</w:t>
            </w:r>
          </w:p>
        </w:tc>
      </w:tr>
      <w:tr w:rsidR="00BB407C" w:rsidRPr="00086450" w:rsidTr="00086450">
        <w:trPr>
          <w:trHeight w:val="760"/>
        </w:trPr>
        <w:tc>
          <w:tcPr>
            <w:tcW w:w="675" w:type="dxa"/>
            <w:shd w:val="clear" w:color="000000" w:fill="FFFFFF"/>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85</w:t>
            </w:r>
          </w:p>
        </w:tc>
        <w:tc>
          <w:tcPr>
            <w:tcW w:w="8789" w:type="dxa"/>
            <w:shd w:val="clear" w:color="000000" w:fill="FFFFFF"/>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казенное образовательное учреждение дополнительного образования для детей, нуждающихся в психолого-педагогической и медико-социальной помощи «Центр диагностики и консультирования»</w:t>
            </w:r>
          </w:p>
        </w:tc>
      </w:tr>
      <w:tr w:rsidR="00BB407C" w:rsidRPr="00086450" w:rsidTr="00BB407C">
        <w:trPr>
          <w:trHeight w:val="286"/>
        </w:trPr>
        <w:tc>
          <w:tcPr>
            <w:tcW w:w="9464" w:type="dxa"/>
            <w:gridSpan w:val="2"/>
          </w:tcPr>
          <w:p w:rsidR="00BB407C" w:rsidRPr="00086450" w:rsidRDefault="00BB407C" w:rsidP="00BB407C">
            <w:pPr>
              <w:jc w:val="center"/>
              <w:rPr>
                <w:rFonts w:ascii="Times New Roman" w:hAnsi="Times New Roman" w:cs="Times New Roman"/>
                <w:b/>
              </w:rPr>
            </w:pPr>
            <w:r w:rsidRPr="00086450">
              <w:rPr>
                <w:rFonts w:ascii="Times New Roman" w:hAnsi="Times New Roman" w:cs="Times New Roman"/>
                <w:b/>
              </w:rPr>
              <w:t>МАЛОЯРОСЛАВЕЦКИЙ РАЙОН</w:t>
            </w:r>
          </w:p>
        </w:tc>
      </w:tr>
      <w:tr w:rsidR="00BB407C" w:rsidRPr="00086450" w:rsidTr="00086450">
        <w:trPr>
          <w:trHeight w:val="534"/>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86</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общеобразовательное учреждение средняя общеобразовательная школа № 2 г. Малоярославца имени А.Н. Радищева</w:t>
            </w:r>
          </w:p>
        </w:tc>
      </w:tr>
      <w:tr w:rsidR="00BB407C" w:rsidRPr="00086450" w:rsidTr="00086450">
        <w:trPr>
          <w:trHeight w:val="272"/>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87</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общеобразовательное учреждение Ерденевская средняя общеобразовательная школа, Малоярославецкий район Калужской области</w:t>
            </w:r>
          </w:p>
        </w:tc>
      </w:tr>
      <w:tr w:rsidR="00BB407C" w:rsidRPr="00086450" w:rsidTr="00086450">
        <w:trPr>
          <w:trHeight w:val="464"/>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88</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общеобразовательное учреждение «Кудиновская средняя общеобразовательная школа», с.Кудиново Малоярославецкого района Калужской области</w:t>
            </w:r>
          </w:p>
        </w:tc>
      </w:tr>
      <w:tr w:rsidR="00BB407C" w:rsidRPr="00086450" w:rsidTr="00BB407C">
        <w:trPr>
          <w:trHeight w:val="408"/>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89</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общеобразовательное учреждение Детчинская средняя общеобразовательная школа</w:t>
            </w:r>
          </w:p>
        </w:tc>
      </w:tr>
      <w:tr w:rsidR="00BB407C" w:rsidRPr="00086450" w:rsidTr="00BB407C">
        <w:trPr>
          <w:trHeight w:val="500"/>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90</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общеобразовательное учреждение Березовская основная общеобразовательная школа</w:t>
            </w:r>
          </w:p>
        </w:tc>
      </w:tr>
      <w:tr w:rsidR="00BB407C" w:rsidRPr="00086450" w:rsidTr="00BB407C">
        <w:trPr>
          <w:trHeight w:val="484"/>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91</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общеобразовательное учреждение Торбеевская основная общеобразовательная школа</w:t>
            </w:r>
          </w:p>
        </w:tc>
      </w:tr>
      <w:tr w:rsidR="00BB407C" w:rsidRPr="00086450" w:rsidTr="00BB407C">
        <w:trPr>
          <w:trHeight w:val="492"/>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92</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казённое общеобразовательное учреждение «Панская основная общеобразовательная школа-интернат»</w:t>
            </w:r>
          </w:p>
        </w:tc>
      </w:tr>
      <w:tr w:rsidR="00BB407C" w:rsidRPr="00086450" w:rsidTr="00BB407C">
        <w:trPr>
          <w:trHeight w:val="414"/>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93</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 xml:space="preserve">муниципальное дошкольное образовательное учреждение детский сад «Медвежонок» </w:t>
            </w:r>
          </w:p>
        </w:tc>
      </w:tr>
      <w:tr w:rsidR="00BB407C" w:rsidRPr="00086450" w:rsidTr="00BB407C">
        <w:trPr>
          <w:trHeight w:val="375"/>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94</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дошкольное образовательное учреждение детский сад «Колосок»</w:t>
            </w:r>
          </w:p>
        </w:tc>
      </w:tr>
      <w:tr w:rsidR="00BB407C" w:rsidRPr="00086450" w:rsidTr="00086450">
        <w:trPr>
          <w:trHeight w:val="612"/>
        </w:trPr>
        <w:tc>
          <w:tcPr>
            <w:tcW w:w="675" w:type="dxa"/>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95</w:t>
            </w:r>
          </w:p>
        </w:tc>
        <w:tc>
          <w:tcPr>
            <w:tcW w:w="8789" w:type="dxa"/>
            <w:shd w:val="clear" w:color="auto" w:fill="auto"/>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Муниципальное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 2 «Рябинка»</w:t>
            </w:r>
          </w:p>
        </w:tc>
      </w:tr>
      <w:tr w:rsidR="00BB407C" w:rsidRPr="00086450" w:rsidTr="00086450">
        <w:trPr>
          <w:trHeight w:val="424"/>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96</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дошкольное образовательное учреждение детский сад общеразвивающего вида с приоритетным осуществлением физического развития воспитанников №3 «Ёлочка»</w:t>
            </w:r>
          </w:p>
        </w:tc>
      </w:tr>
      <w:tr w:rsidR="00BB407C" w:rsidRPr="00086450" w:rsidTr="00086450">
        <w:trPr>
          <w:trHeight w:val="757"/>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97</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 4 «Золотой ключик»</w:t>
            </w:r>
          </w:p>
        </w:tc>
      </w:tr>
      <w:tr w:rsidR="00BB407C" w:rsidRPr="00086450" w:rsidTr="00BB407C">
        <w:trPr>
          <w:trHeight w:val="884"/>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98</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дошкольное образовательное учреждение детский сад общеразвивающего вида с приоритетным осуществлением физического развития детей «Золотые зёрнышки» с. Детчино</w:t>
            </w:r>
          </w:p>
        </w:tc>
      </w:tr>
      <w:tr w:rsidR="00BB407C" w:rsidRPr="00086450" w:rsidTr="00BB407C">
        <w:trPr>
          <w:trHeight w:val="371"/>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99</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дошкольное образовательное учреждение детский сад комбинированного вида  «Солнышко»</w:t>
            </w:r>
          </w:p>
        </w:tc>
      </w:tr>
      <w:tr w:rsidR="00BB407C" w:rsidRPr="00086450" w:rsidTr="00BB407C">
        <w:trPr>
          <w:trHeight w:val="462"/>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100</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дошкольное образовательное учреждение Центр развития ребёнка-детский сад №6 «Синяя птица»</w:t>
            </w:r>
          </w:p>
        </w:tc>
      </w:tr>
      <w:tr w:rsidR="00BB407C" w:rsidRPr="00086450" w:rsidTr="00086450">
        <w:trPr>
          <w:trHeight w:val="753"/>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101</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учреждение дополнительного образования   «Центр внешкольной работы имени Героя Советского Союза Василия Петрова» Малоярославецкого района Калужской области</w:t>
            </w:r>
          </w:p>
        </w:tc>
      </w:tr>
      <w:tr w:rsidR="00BB407C" w:rsidRPr="00086450" w:rsidTr="00BB407C">
        <w:trPr>
          <w:trHeight w:val="412"/>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102</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казенное учреждение дополнительного образования «Кудиновская детская музыкальная школа»</w:t>
            </w:r>
          </w:p>
        </w:tc>
      </w:tr>
      <w:tr w:rsidR="00BB407C" w:rsidRPr="00086450" w:rsidTr="00BB407C">
        <w:trPr>
          <w:trHeight w:val="504"/>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103</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учреждение дополнительного образования «Малоярославецкая детская школа искусств»</w:t>
            </w:r>
          </w:p>
        </w:tc>
      </w:tr>
      <w:tr w:rsidR="00BB407C" w:rsidRPr="00086450" w:rsidTr="00086450">
        <w:trPr>
          <w:trHeight w:val="368"/>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104</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казенное учреждение дополнительного образования «Детчинская  школа искусств»</w:t>
            </w:r>
          </w:p>
        </w:tc>
      </w:tr>
      <w:tr w:rsidR="00BB407C" w:rsidRPr="00086450" w:rsidTr="00BB407C">
        <w:trPr>
          <w:trHeight w:val="706"/>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105</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образовательное учреждение дополнительного профессионального образования «Малоярославецкий информационно-методический центр»</w:t>
            </w:r>
          </w:p>
        </w:tc>
      </w:tr>
      <w:tr w:rsidR="00BB407C" w:rsidRPr="00086450" w:rsidTr="00BB407C">
        <w:trPr>
          <w:trHeight w:val="660"/>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106</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Государственное бюджетное профессиональное образовательное учреждение Калужской области «Губернаторский аграрный колледж»</w:t>
            </w:r>
          </w:p>
        </w:tc>
      </w:tr>
      <w:tr w:rsidR="00BB407C" w:rsidRPr="00086450" w:rsidTr="00BB407C">
        <w:trPr>
          <w:trHeight w:val="348"/>
        </w:trPr>
        <w:tc>
          <w:tcPr>
            <w:tcW w:w="9464" w:type="dxa"/>
            <w:gridSpan w:val="2"/>
          </w:tcPr>
          <w:p w:rsidR="00BB407C" w:rsidRPr="00086450" w:rsidRDefault="00BB407C" w:rsidP="00BB407C">
            <w:pPr>
              <w:jc w:val="center"/>
              <w:rPr>
                <w:rFonts w:ascii="Times New Roman" w:hAnsi="Times New Roman" w:cs="Times New Roman"/>
                <w:b/>
              </w:rPr>
            </w:pPr>
            <w:r w:rsidRPr="00086450">
              <w:rPr>
                <w:rFonts w:ascii="Times New Roman" w:hAnsi="Times New Roman" w:cs="Times New Roman"/>
                <w:b/>
              </w:rPr>
              <w:lastRenderedPageBreak/>
              <w:t>МЕДЫНСКИЙ РАЙОН</w:t>
            </w:r>
          </w:p>
        </w:tc>
      </w:tr>
      <w:tr w:rsidR="00BB407C" w:rsidRPr="00086450" w:rsidTr="00BB407C">
        <w:trPr>
          <w:trHeight w:val="491"/>
        </w:trPr>
        <w:tc>
          <w:tcPr>
            <w:tcW w:w="675" w:type="dxa"/>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107</w:t>
            </w:r>
          </w:p>
        </w:tc>
        <w:tc>
          <w:tcPr>
            <w:tcW w:w="8789" w:type="dxa"/>
            <w:shd w:val="clear" w:color="auto" w:fill="auto"/>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Муниципальное казённое общеобразовательное учреждение «Кременская средняя общеобразовательная школа»</w:t>
            </w:r>
          </w:p>
        </w:tc>
      </w:tr>
      <w:tr w:rsidR="00BB407C" w:rsidRPr="00086450" w:rsidTr="00BB407C">
        <w:trPr>
          <w:trHeight w:val="412"/>
        </w:trPr>
        <w:tc>
          <w:tcPr>
            <w:tcW w:w="675" w:type="dxa"/>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108</w:t>
            </w:r>
          </w:p>
        </w:tc>
        <w:tc>
          <w:tcPr>
            <w:tcW w:w="8789" w:type="dxa"/>
            <w:shd w:val="clear" w:color="auto" w:fill="auto"/>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Муниципальное казенное общеобразовательное учреждение «Адуевская основная общеобразовательная школа»</w:t>
            </w:r>
          </w:p>
        </w:tc>
      </w:tr>
      <w:tr w:rsidR="00BB407C" w:rsidRPr="00086450" w:rsidTr="00BB407C">
        <w:trPr>
          <w:trHeight w:val="504"/>
        </w:trPr>
        <w:tc>
          <w:tcPr>
            <w:tcW w:w="675" w:type="dxa"/>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109</w:t>
            </w:r>
          </w:p>
        </w:tc>
        <w:tc>
          <w:tcPr>
            <w:tcW w:w="8789" w:type="dxa"/>
            <w:shd w:val="clear" w:color="auto" w:fill="auto"/>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Муниципальное казенное общеобразовательное учреждение «Михеевская основная общеобразовательная школа»</w:t>
            </w:r>
          </w:p>
        </w:tc>
      </w:tr>
      <w:tr w:rsidR="00BB407C" w:rsidRPr="00086450" w:rsidTr="00BB407C">
        <w:trPr>
          <w:trHeight w:val="426"/>
        </w:trPr>
        <w:tc>
          <w:tcPr>
            <w:tcW w:w="675" w:type="dxa"/>
            <w:shd w:val="clear" w:color="000000" w:fill="FFFFFF"/>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110</w:t>
            </w:r>
          </w:p>
        </w:tc>
        <w:tc>
          <w:tcPr>
            <w:tcW w:w="8789" w:type="dxa"/>
            <w:shd w:val="clear" w:color="000000" w:fill="FFFFFF"/>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муниципальное казенное образовательное учреждение дополнительного образования «Медынский Дом творчества»</w:t>
            </w:r>
          </w:p>
        </w:tc>
      </w:tr>
      <w:tr w:rsidR="00BB407C" w:rsidRPr="00086450" w:rsidTr="00BB407C">
        <w:trPr>
          <w:trHeight w:val="660"/>
        </w:trPr>
        <w:tc>
          <w:tcPr>
            <w:tcW w:w="675" w:type="dxa"/>
            <w:shd w:val="clear" w:color="000000" w:fill="FFFFFF"/>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111</w:t>
            </w:r>
          </w:p>
        </w:tc>
        <w:tc>
          <w:tcPr>
            <w:tcW w:w="8789" w:type="dxa"/>
            <w:shd w:val="clear" w:color="000000" w:fill="FFFFFF"/>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Муниципальное казенное  учреждение дополнительного образования «Детско-юношеская спортивная школа»  Медынского района  Калужской области</w:t>
            </w:r>
          </w:p>
        </w:tc>
      </w:tr>
      <w:tr w:rsidR="00BB407C" w:rsidRPr="00086450" w:rsidTr="00BB407C">
        <w:trPr>
          <w:trHeight w:val="376"/>
        </w:trPr>
        <w:tc>
          <w:tcPr>
            <w:tcW w:w="675" w:type="dxa"/>
            <w:shd w:val="clear" w:color="000000" w:fill="FFFFFF"/>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112</w:t>
            </w:r>
          </w:p>
        </w:tc>
        <w:tc>
          <w:tcPr>
            <w:tcW w:w="8789" w:type="dxa"/>
            <w:shd w:val="clear" w:color="000000" w:fill="FFFFFF"/>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Муниципальное казенное общеобразовательное учреждение «Кудринская средняя общеобразовательная школа»</w:t>
            </w:r>
          </w:p>
        </w:tc>
      </w:tr>
      <w:tr w:rsidR="00BB407C" w:rsidRPr="00086450" w:rsidTr="00086450">
        <w:trPr>
          <w:trHeight w:val="380"/>
        </w:trPr>
        <w:tc>
          <w:tcPr>
            <w:tcW w:w="675" w:type="dxa"/>
            <w:shd w:val="clear" w:color="000000" w:fill="FFFFFF"/>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113</w:t>
            </w:r>
          </w:p>
        </w:tc>
        <w:tc>
          <w:tcPr>
            <w:tcW w:w="8789" w:type="dxa"/>
            <w:shd w:val="clear" w:color="000000" w:fill="FFFFFF"/>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муниципальное казённое общеобразовательное учреждение «Средняя общеобразовательная школа п.Молодёжный»</w:t>
            </w:r>
          </w:p>
        </w:tc>
      </w:tr>
      <w:tr w:rsidR="00BB407C" w:rsidRPr="00086450" w:rsidTr="00BB407C">
        <w:trPr>
          <w:trHeight w:val="660"/>
        </w:trPr>
        <w:tc>
          <w:tcPr>
            <w:tcW w:w="675" w:type="dxa"/>
            <w:shd w:val="clear" w:color="000000" w:fill="FFFFFF"/>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114</w:t>
            </w:r>
          </w:p>
        </w:tc>
        <w:tc>
          <w:tcPr>
            <w:tcW w:w="8789" w:type="dxa"/>
            <w:shd w:val="clear" w:color="000000" w:fill="FFFFFF"/>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Государственное казенное общеобразовательное учреждение Калужской области  «Мещовская школа-интернат для детей с нарушением зрения»</w:t>
            </w:r>
          </w:p>
        </w:tc>
      </w:tr>
      <w:tr w:rsidR="00BB407C" w:rsidRPr="00086450" w:rsidTr="00BB407C">
        <w:trPr>
          <w:trHeight w:val="283"/>
        </w:trPr>
        <w:tc>
          <w:tcPr>
            <w:tcW w:w="9464" w:type="dxa"/>
            <w:gridSpan w:val="2"/>
            <w:shd w:val="clear" w:color="000000" w:fill="FFFFFF"/>
          </w:tcPr>
          <w:p w:rsidR="00BB407C" w:rsidRPr="00086450" w:rsidRDefault="00BB407C" w:rsidP="00BB407C">
            <w:pPr>
              <w:jc w:val="center"/>
              <w:rPr>
                <w:rFonts w:ascii="Times New Roman" w:hAnsi="Times New Roman" w:cs="Times New Roman"/>
                <w:b/>
                <w:color w:val="000000"/>
              </w:rPr>
            </w:pPr>
            <w:r w:rsidRPr="00086450">
              <w:rPr>
                <w:rFonts w:ascii="Times New Roman" w:hAnsi="Times New Roman" w:cs="Times New Roman"/>
                <w:b/>
                <w:color w:val="000000"/>
              </w:rPr>
              <w:t>МОСАЛЬСКИЙ РАЙОН</w:t>
            </w:r>
          </w:p>
        </w:tc>
      </w:tr>
      <w:tr w:rsidR="00BB407C" w:rsidRPr="00086450" w:rsidTr="00086450">
        <w:trPr>
          <w:trHeight w:val="458"/>
        </w:trPr>
        <w:tc>
          <w:tcPr>
            <w:tcW w:w="675" w:type="dxa"/>
            <w:shd w:val="clear" w:color="000000" w:fill="FFFFFF"/>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115</w:t>
            </w:r>
          </w:p>
        </w:tc>
        <w:tc>
          <w:tcPr>
            <w:tcW w:w="8789" w:type="dxa"/>
            <w:shd w:val="clear" w:color="000000" w:fill="FFFFFF"/>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 xml:space="preserve">Муниципальное казенное общеобразовательное учреждение Людковская средняя общеобразовательная школа </w:t>
            </w:r>
          </w:p>
        </w:tc>
      </w:tr>
      <w:tr w:rsidR="00BB407C" w:rsidRPr="00086450" w:rsidTr="00BB407C">
        <w:trPr>
          <w:trHeight w:val="296"/>
        </w:trPr>
        <w:tc>
          <w:tcPr>
            <w:tcW w:w="9464" w:type="dxa"/>
            <w:gridSpan w:val="2"/>
            <w:shd w:val="clear" w:color="000000" w:fill="FFFFFF"/>
          </w:tcPr>
          <w:p w:rsidR="00BB407C" w:rsidRPr="00086450" w:rsidRDefault="00BB407C" w:rsidP="00BB407C">
            <w:pPr>
              <w:jc w:val="center"/>
              <w:rPr>
                <w:rFonts w:ascii="Times New Roman" w:hAnsi="Times New Roman" w:cs="Times New Roman"/>
                <w:b/>
                <w:color w:val="000000"/>
              </w:rPr>
            </w:pPr>
            <w:r w:rsidRPr="00086450">
              <w:rPr>
                <w:rFonts w:ascii="Times New Roman" w:hAnsi="Times New Roman" w:cs="Times New Roman"/>
                <w:b/>
                <w:color w:val="000000"/>
              </w:rPr>
              <w:t>ПЕРЕМЫШЛЬСКИЙ РАЙОН</w:t>
            </w:r>
          </w:p>
        </w:tc>
      </w:tr>
      <w:tr w:rsidR="00BB407C" w:rsidRPr="00086450" w:rsidTr="00BB407C">
        <w:trPr>
          <w:trHeight w:val="520"/>
        </w:trPr>
        <w:tc>
          <w:tcPr>
            <w:tcW w:w="675" w:type="dxa"/>
            <w:shd w:val="clear" w:color="000000" w:fill="FFFFFF"/>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116</w:t>
            </w:r>
          </w:p>
        </w:tc>
        <w:tc>
          <w:tcPr>
            <w:tcW w:w="8789" w:type="dxa"/>
            <w:shd w:val="clear" w:color="000000" w:fill="FFFFFF"/>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Муниципальное казённое общеобразовательное учреждение «Ахлебининская средняя общеобразовательная школа»</w:t>
            </w:r>
          </w:p>
        </w:tc>
      </w:tr>
      <w:tr w:rsidR="00BB407C" w:rsidRPr="00086450" w:rsidTr="00BB407C">
        <w:trPr>
          <w:trHeight w:val="556"/>
        </w:trPr>
        <w:tc>
          <w:tcPr>
            <w:tcW w:w="675" w:type="dxa"/>
            <w:shd w:val="clear" w:color="000000" w:fill="FFFFFF"/>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117</w:t>
            </w:r>
          </w:p>
        </w:tc>
        <w:tc>
          <w:tcPr>
            <w:tcW w:w="8789" w:type="dxa"/>
            <w:shd w:val="clear" w:color="000000" w:fill="FFFFFF"/>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Муниципальное казённое общеобразовательное учреждение «Воротынская средняя общеобразовательная школа»</w:t>
            </w:r>
          </w:p>
        </w:tc>
      </w:tr>
      <w:tr w:rsidR="00BB407C" w:rsidRPr="00086450" w:rsidTr="00BB407C">
        <w:trPr>
          <w:trHeight w:val="422"/>
        </w:trPr>
        <w:tc>
          <w:tcPr>
            <w:tcW w:w="675" w:type="dxa"/>
            <w:shd w:val="clear" w:color="000000" w:fill="FFFFFF"/>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118</w:t>
            </w:r>
          </w:p>
        </w:tc>
        <w:tc>
          <w:tcPr>
            <w:tcW w:w="8789" w:type="dxa"/>
            <w:shd w:val="clear" w:color="000000" w:fill="FFFFFF"/>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 xml:space="preserve">Муниципальное казённое общеобразовательное учреждение «Корекозевская средняя общеобразовательная школа» </w:t>
            </w:r>
          </w:p>
        </w:tc>
      </w:tr>
      <w:tr w:rsidR="00BB407C" w:rsidRPr="00086450" w:rsidTr="00BB407C">
        <w:trPr>
          <w:trHeight w:val="514"/>
        </w:trPr>
        <w:tc>
          <w:tcPr>
            <w:tcW w:w="675" w:type="dxa"/>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119</w:t>
            </w:r>
          </w:p>
        </w:tc>
        <w:tc>
          <w:tcPr>
            <w:tcW w:w="8789" w:type="dxa"/>
            <w:shd w:val="clear" w:color="auto" w:fill="auto"/>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Муниципальное казённое общеобразовательное учреждение «Козловская основная общеобразовательная школа»</w:t>
            </w:r>
          </w:p>
        </w:tc>
      </w:tr>
      <w:tr w:rsidR="00BB407C" w:rsidRPr="00086450" w:rsidTr="00BB407C">
        <w:trPr>
          <w:trHeight w:val="422"/>
        </w:trPr>
        <w:tc>
          <w:tcPr>
            <w:tcW w:w="675" w:type="dxa"/>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120</w:t>
            </w:r>
          </w:p>
        </w:tc>
        <w:tc>
          <w:tcPr>
            <w:tcW w:w="8789" w:type="dxa"/>
            <w:shd w:val="clear" w:color="auto" w:fill="auto"/>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Муниципальное казённое общеобразовательное учреждение «Погореловская основная общеобразовательная школа»</w:t>
            </w:r>
          </w:p>
        </w:tc>
      </w:tr>
      <w:tr w:rsidR="00BB407C" w:rsidRPr="00086450" w:rsidTr="00BB407C">
        <w:trPr>
          <w:trHeight w:val="308"/>
        </w:trPr>
        <w:tc>
          <w:tcPr>
            <w:tcW w:w="9464" w:type="dxa"/>
            <w:gridSpan w:val="2"/>
          </w:tcPr>
          <w:p w:rsidR="00BB407C" w:rsidRPr="00086450" w:rsidRDefault="00BB407C" w:rsidP="00BB407C">
            <w:pPr>
              <w:jc w:val="center"/>
              <w:rPr>
                <w:rFonts w:ascii="Times New Roman" w:hAnsi="Times New Roman" w:cs="Times New Roman"/>
                <w:b/>
              </w:rPr>
            </w:pPr>
            <w:r w:rsidRPr="00086450">
              <w:rPr>
                <w:rFonts w:ascii="Times New Roman" w:hAnsi="Times New Roman" w:cs="Times New Roman"/>
                <w:b/>
              </w:rPr>
              <w:t>СУХИНИЧСКИЙ РАЙОН</w:t>
            </w:r>
          </w:p>
        </w:tc>
      </w:tr>
      <w:tr w:rsidR="00BB407C" w:rsidRPr="00086450" w:rsidTr="00BB407C">
        <w:trPr>
          <w:trHeight w:val="617"/>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121</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 xml:space="preserve">Муниципальное казённое общеобразовательное учреждение «Средняя общеобразовательная школа №3» г.Сухиничи Сухиничского района Калужской области </w:t>
            </w:r>
          </w:p>
        </w:tc>
      </w:tr>
      <w:tr w:rsidR="00BB407C" w:rsidRPr="00086450" w:rsidTr="00592778">
        <w:trPr>
          <w:trHeight w:val="841"/>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122</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 xml:space="preserve">Муниципальное казенное общеобразовательное учреждение «Средняя общеобразовательная школа №4» имени Героя Советского Союза Знаменского В.С. г.Сухиничи Сухиничского района Калужской области </w:t>
            </w:r>
          </w:p>
        </w:tc>
      </w:tr>
      <w:tr w:rsidR="00BB407C" w:rsidRPr="00086450" w:rsidTr="00BB407C">
        <w:trPr>
          <w:trHeight w:val="276"/>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123</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казённое общеобразовательное учреждение «Средняя общеобразовательная школа №12» г.Сухиничи Сухиничского района Калужской области</w:t>
            </w:r>
          </w:p>
        </w:tc>
      </w:tr>
      <w:tr w:rsidR="00BB407C" w:rsidRPr="00086450" w:rsidTr="00086450">
        <w:trPr>
          <w:trHeight w:val="342"/>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124</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казённое общеобразовательное учреждение «Соболевская средняя общеобразовательная школа» д.Соболевка Сухиничского района Калужской области</w:t>
            </w:r>
          </w:p>
        </w:tc>
      </w:tr>
      <w:tr w:rsidR="00BB407C" w:rsidRPr="00086450" w:rsidTr="00086450">
        <w:trPr>
          <w:trHeight w:val="534"/>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125</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 xml:space="preserve">Муниципальное казённое общеобразовательное учреждение «Немёрзская основная общеобразовательная школа» с.Новосельский Сухиничского района Калужской области </w:t>
            </w:r>
          </w:p>
        </w:tc>
      </w:tr>
      <w:tr w:rsidR="00BB407C" w:rsidRPr="00086450" w:rsidTr="00086450">
        <w:trPr>
          <w:trHeight w:val="530"/>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126</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казенное общеобразовательное учреждение «Фролово - Горетовская основная общеобразовательная школа» с.Фролово Сухиничского района Калужской области</w:t>
            </w:r>
          </w:p>
        </w:tc>
      </w:tr>
      <w:tr w:rsidR="00BB407C" w:rsidRPr="00086450" w:rsidTr="00BB407C">
        <w:trPr>
          <w:trHeight w:val="274"/>
        </w:trPr>
        <w:tc>
          <w:tcPr>
            <w:tcW w:w="675" w:type="dxa"/>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127</w:t>
            </w:r>
          </w:p>
        </w:tc>
        <w:tc>
          <w:tcPr>
            <w:tcW w:w="8789" w:type="dxa"/>
            <w:shd w:val="clear" w:color="auto" w:fill="auto"/>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 xml:space="preserve">Муниципальное казенное дошкольное образовательное учреждение «Детский сад  № 190» г.Сухиничи Сухиничского района Калужской области </w:t>
            </w:r>
          </w:p>
        </w:tc>
      </w:tr>
      <w:tr w:rsidR="00BB407C" w:rsidRPr="00086450" w:rsidTr="00BB407C">
        <w:trPr>
          <w:trHeight w:val="281"/>
        </w:trPr>
        <w:tc>
          <w:tcPr>
            <w:tcW w:w="675" w:type="dxa"/>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128</w:t>
            </w:r>
          </w:p>
        </w:tc>
        <w:tc>
          <w:tcPr>
            <w:tcW w:w="8789" w:type="dxa"/>
            <w:shd w:val="clear" w:color="auto" w:fill="auto"/>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 xml:space="preserve">Муниципальное казенное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развитию детей  «Солнышко» г.Сухиничи Сухиничского района Калужской области </w:t>
            </w:r>
          </w:p>
        </w:tc>
      </w:tr>
      <w:tr w:rsidR="00BB407C" w:rsidRPr="00086450" w:rsidTr="00BB407C">
        <w:trPr>
          <w:trHeight w:val="736"/>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lastRenderedPageBreak/>
              <w:t>129</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казённое  образовательное учреждение дополнительного образования  «Детская школа искусств» г.Сухиничи Калужской области</w:t>
            </w:r>
          </w:p>
        </w:tc>
      </w:tr>
      <w:tr w:rsidR="00BB407C" w:rsidRPr="00086450" w:rsidTr="00BB407C">
        <w:trPr>
          <w:trHeight w:val="660"/>
        </w:trPr>
        <w:tc>
          <w:tcPr>
            <w:tcW w:w="675" w:type="dxa"/>
            <w:shd w:val="clear" w:color="000000" w:fill="FFFFFF"/>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130</w:t>
            </w:r>
          </w:p>
        </w:tc>
        <w:tc>
          <w:tcPr>
            <w:tcW w:w="8789" w:type="dxa"/>
            <w:shd w:val="clear" w:color="000000" w:fill="FFFFFF"/>
            <w:vAlign w:val="center"/>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казенное образовательное учреждение дополнительного образования «Сухиничский центр дополнительного образования»</w:t>
            </w:r>
          </w:p>
        </w:tc>
      </w:tr>
      <w:tr w:rsidR="00BB407C" w:rsidRPr="00086450" w:rsidTr="00BB407C">
        <w:trPr>
          <w:trHeight w:val="274"/>
        </w:trPr>
        <w:tc>
          <w:tcPr>
            <w:tcW w:w="9464" w:type="dxa"/>
            <w:gridSpan w:val="2"/>
          </w:tcPr>
          <w:p w:rsidR="00BB407C" w:rsidRPr="00086450" w:rsidRDefault="00BB407C" w:rsidP="00BB407C">
            <w:pPr>
              <w:jc w:val="center"/>
              <w:rPr>
                <w:rFonts w:ascii="Times New Roman" w:hAnsi="Times New Roman" w:cs="Times New Roman"/>
                <w:b/>
                <w:color w:val="000000"/>
              </w:rPr>
            </w:pPr>
            <w:r w:rsidRPr="00086450">
              <w:rPr>
                <w:rFonts w:ascii="Times New Roman" w:hAnsi="Times New Roman" w:cs="Times New Roman"/>
                <w:b/>
                <w:color w:val="000000"/>
              </w:rPr>
              <w:t>ТАРУССКИЙ РАЙОН</w:t>
            </w:r>
          </w:p>
        </w:tc>
      </w:tr>
      <w:tr w:rsidR="00BB407C" w:rsidRPr="00086450" w:rsidTr="00086450">
        <w:trPr>
          <w:trHeight w:val="455"/>
        </w:trPr>
        <w:tc>
          <w:tcPr>
            <w:tcW w:w="675" w:type="dxa"/>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131</w:t>
            </w:r>
          </w:p>
        </w:tc>
        <w:tc>
          <w:tcPr>
            <w:tcW w:w="8789" w:type="dxa"/>
            <w:shd w:val="clear" w:color="auto" w:fill="auto"/>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муниципальное бюджетное общеобразовательное учреждение «Средняя общеобразовательная школа» с. Лопатино Тарусского района Калужской области</w:t>
            </w:r>
          </w:p>
        </w:tc>
      </w:tr>
      <w:tr w:rsidR="00BB407C" w:rsidRPr="00086450" w:rsidTr="00086450">
        <w:trPr>
          <w:trHeight w:val="504"/>
        </w:trPr>
        <w:tc>
          <w:tcPr>
            <w:tcW w:w="675" w:type="dxa"/>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132</w:t>
            </w:r>
          </w:p>
        </w:tc>
        <w:tc>
          <w:tcPr>
            <w:tcW w:w="8789" w:type="dxa"/>
            <w:shd w:val="clear" w:color="auto" w:fill="auto"/>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муниципальное бюджетное общеобразовательное учреждение «Основная общеобразовательная школа» с.Некрасово Тарусского района Калужской области</w:t>
            </w:r>
          </w:p>
        </w:tc>
      </w:tr>
      <w:tr w:rsidR="00BB407C" w:rsidRPr="00086450" w:rsidTr="00BB407C">
        <w:trPr>
          <w:trHeight w:val="514"/>
        </w:trPr>
        <w:tc>
          <w:tcPr>
            <w:tcW w:w="675" w:type="dxa"/>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133</w:t>
            </w:r>
          </w:p>
        </w:tc>
        <w:tc>
          <w:tcPr>
            <w:tcW w:w="8789" w:type="dxa"/>
            <w:shd w:val="clear" w:color="auto" w:fill="auto"/>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 xml:space="preserve">муниципальное бюджетное общеобразовательное учреждение «Волковская начальная школа-детский сад» </w:t>
            </w:r>
          </w:p>
        </w:tc>
      </w:tr>
      <w:tr w:rsidR="00BB407C" w:rsidRPr="00086450" w:rsidTr="00BB407C">
        <w:trPr>
          <w:trHeight w:val="660"/>
        </w:trPr>
        <w:tc>
          <w:tcPr>
            <w:tcW w:w="675" w:type="dxa"/>
            <w:shd w:val="clear" w:color="000000" w:fill="FFFFFF"/>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134</w:t>
            </w:r>
          </w:p>
        </w:tc>
        <w:tc>
          <w:tcPr>
            <w:tcW w:w="8789" w:type="dxa"/>
            <w:shd w:val="clear" w:color="000000" w:fill="FFFFFF"/>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Муниципальное бюджетное  учреждение дополнительного образования  «Тарусская школа искусств» Тарусского района Калужской области</w:t>
            </w:r>
          </w:p>
        </w:tc>
      </w:tr>
      <w:tr w:rsidR="00BB407C" w:rsidRPr="00086450" w:rsidTr="00BB407C">
        <w:trPr>
          <w:trHeight w:val="290"/>
        </w:trPr>
        <w:tc>
          <w:tcPr>
            <w:tcW w:w="9464" w:type="dxa"/>
            <w:gridSpan w:val="2"/>
          </w:tcPr>
          <w:p w:rsidR="00BB407C" w:rsidRPr="00086450" w:rsidRDefault="00BB407C" w:rsidP="00BB407C">
            <w:pPr>
              <w:jc w:val="center"/>
              <w:rPr>
                <w:rFonts w:ascii="Times New Roman" w:hAnsi="Times New Roman" w:cs="Times New Roman"/>
                <w:b/>
                <w:color w:val="000000"/>
              </w:rPr>
            </w:pPr>
            <w:r w:rsidRPr="00086450">
              <w:rPr>
                <w:rFonts w:ascii="Times New Roman" w:hAnsi="Times New Roman" w:cs="Times New Roman"/>
                <w:b/>
                <w:color w:val="000000"/>
              </w:rPr>
              <w:t>ФЕРЗИКОВСКИЙ РАЙОН</w:t>
            </w:r>
          </w:p>
        </w:tc>
      </w:tr>
      <w:tr w:rsidR="00BB407C" w:rsidRPr="00086450" w:rsidTr="00086450">
        <w:trPr>
          <w:trHeight w:val="618"/>
        </w:trPr>
        <w:tc>
          <w:tcPr>
            <w:tcW w:w="675" w:type="dxa"/>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135</w:t>
            </w:r>
          </w:p>
        </w:tc>
        <w:tc>
          <w:tcPr>
            <w:tcW w:w="8789" w:type="dxa"/>
            <w:shd w:val="clear" w:color="auto" w:fill="auto"/>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Муниципальное общеобразовательное учреждение «Аристовская средняя общеобразовательная школа» муниципального района «Ферзиковский район» Калужской области</w:t>
            </w:r>
          </w:p>
        </w:tc>
      </w:tr>
      <w:tr w:rsidR="00BB407C" w:rsidRPr="00086450" w:rsidTr="00086450">
        <w:trPr>
          <w:trHeight w:val="700"/>
        </w:trPr>
        <w:tc>
          <w:tcPr>
            <w:tcW w:w="675" w:type="dxa"/>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136</w:t>
            </w:r>
          </w:p>
        </w:tc>
        <w:tc>
          <w:tcPr>
            <w:tcW w:w="8789" w:type="dxa"/>
            <w:shd w:val="clear" w:color="auto" w:fill="auto"/>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Муниципальное общеобразовательное учреждение «Грабцевская средняя общеобразовательная школа» муниципального района «Ферзиковский район» Калужской области</w:t>
            </w:r>
          </w:p>
        </w:tc>
      </w:tr>
      <w:tr w:rsidR="00BB407C" w:rsidRPr="00086450" w:rsidTr="00086450">
        <w:trPr>
          <w:trHeight w:val="512"/>
        </w:trPr>
        <w:tc>
          <w:tcPr>
            <w:tcW w:w="675" w:type="dxa"/>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137</w:t>
            </w:r>
          </w:p>
        </w:tc>
        <w:tc>
          <w:tcPr>
            <w:tcW w:w="8789" w:type="dxa"/>
            <w:shd w:val="clear" w:color="auto" w:fill="auto"/>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муниципальное общеобразовательное учреждение «Сашкинская средняя  общеобразовательная школа» муниципального района «Ферзиковский район» Калужской области</w:t>
            </w:r>
          </w:p>
        </w:tc>
      </w:tr>
      <w:tr w:rsidR="00BB407C" w:rsidRPr="00086450" w:rsidTr="00086450">
        <w:trPr>
          <w:trHeight w:val="580"/>
        </w:trPr>
        <w:tc>
          <w:tcPr>
            <w:tcW w:w="675" w:type="dxa"/>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138</w:t>
            </w:r>
          </w:p>
        </w:tc>
        <w:tc>
          <w:tcPr>
            <w:tcW w:w="8789" w:type="dxa"/>
            <w:shd w:val="clear" w:color="auto" w:fill="auto"/>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Муниципальное общеобразовательное учреждение «Ферзиковская средняя общеобразовательная школа» муниципального района «Ферзиковский район» Калужской области</w:t>
            </w:r>
          </w:p>
        </w:tc>
      </w:tr>
      <w:tr w:rsidR="00BB407C" w:rsidRPr="00086450" w:rsidTr="00BB407C">
        <w:trPr>
          <w:trHeight w:val="60"/>
        </w:trPr>
        <w:tc>
          <w:tcPr>
            <w:tcW w:w="9464" w:type="dxa"/>
            <w:gridSpan w:val="2"/>
          </w:tcPr>
          <w:p w:rsidR="00BB407C" w:rsidRPr="00086450" w:rsidRDefault="00BB407C" w:rsidP="00BB407C">
            <w:pPr>
              <w:jc w:val="center"/>
              <w:rPr>
                <w:rFonts w:ascii="Times New Roman" w:hAnsi="Times New Roman" w:cs="Times New Roman"/>
                <w:b/>
                <w:color w:val="000000"/>
              </w:rPr>
            </w:pPr>
            <w:r w:rsidRPr="00086450">
              <w:rPr>
                <w:rFonts w:ascii="Times New Roman" w:hAnsi="Times New Roman" w:cs="Times New Roman"/>
                <w:b/>
                <w:color w:val="000000"/>
              </w:rPr>
              <w:t>ХВАСТОВИЧСКИЙ РАЙОН</w:t>
            </w:r>
          </w:p>
        </w:tc>
      </w:tr>
      <w:tr w:rsidR="00BB407C" w:rsidRPr="00086450" w:rsidTr="00086450">
        <w:trPr>
          <w:trHeight w:val="552"/>
        </w:trPr>
        <w:tc>
          <w:tcPr>
            <w:tcW w:w="675" w:type="dxa"/>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139</w:t>
            </w:r>
          </w:p>
        </w:tc>
        <w:tc>
          <w:tcPr>
            <w:tcW w:w="8789" w:type="dxa"/>
            <w:shd w:val="clear" w:color="auto" w:fill="auto"/>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Муниципальное казенное общеобразовательное учреждение «Еленская средняя общеобразовательная школа» Хвастовичского района Калужской области</w:t>
            </w:r>
          </w:p>
        </w:tc>
      </w:tr>
      <w:tr w:rsidR="00BB407C" w:rsidRPr="00086450" w:rsidTr="00086450">
        <w:trPr>
          <w:trHeight w:val="405"/>
        </w:trPr>
        <w:tc>
          <w:tcPr>
            <w:tcW w:w="675" w:type="dxa"/>
            <w:shd w:val="clear" w:color="000000" w:fill="FFFFFF"/>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140</w:t>
            </w:r>
          </w:p>
        </w:tc>
        <w:tc>
          <w:tcPr>
            <w:tcW w:w="8789" w:type="dxa"/>
            <w:shd w:val="clear" w:color="000000" w:fill="FFFFFF"/>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 xml:space="preserve">Муниципальное казенное общеобразовательное учреждение «Колодясская начальная общеобразовательная школа» Хвастовичского района Калужской области </w:t>
            </w:r>
          </w:p>
        </w:tc>
      </w:tr>
      <w:tr w:rsidR="00BB407C" w:rsidRPr="00086450" w:rsidTr="00086450">
        <w:trPr>
          <w:trHeight w:val="454"/>
        </w:trPr>
        <w:tc>
          <w:tcPr>
            <w:tcW w:w="675" w:type="dxa"/>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141</w:t>
            </w:r>
          </w:p>
        </w:tc>
        <w:tc>
          <w:tcPr>
            <w:tcW w:w="8789" w:type="dxa"/>
            <w:shd w:val="clear" w:color="auto" w:fill="auto"/>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Муниципальное казенное общеобразовательное учреждение «Нехочская основная общеобразовательная школа» Хвастовичского района Калужской области</w:t>
            </w:r>
          </w:p>
        </w:tc>
      </w:tr>
      <w:tr w:rsidR="00BB407C" w:rsidRPr="00086450" w:rsidTr="00086450">
        <w:trPr>
          <w:trHeight w:val="504"/>
        </w:trPr>
        <w:tc>
          <w:tcPr>
            <w:tcW w:w="675" w:type="dxa"/>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142</w:t>
            </w:r>
          </w:p>
        </w:tc>
        <w:tc>
          <w:tcPr>
            <w:tcW w:w="8789" w:type="dxa"/>
            <w:shd w:val="clear" w:color="auto" w:fill="auto"/>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 xml:space="preserve">Муниципальное казенное общеобразовательное учреждение «Красненская начальная общеобразовательная школа» Хвастовичского района Калужской области </w:t>
            </w:r>
          </w:p>
        </w:tc>
      </w:tr>
      <w:tr w:rsidR="00BB407C" w:rsidRPr="00086450" w:rsidTr="00086450">
        <w:trPr>
          <w:trHeight w:val="554"/>
        </w:trPr>
        <w:tc>
          <w:tcPr>
            <w:tcW w:w="675" w:type="dxa"/>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143</w:t>
            </w:r>
          </w:p>
        </w:tc>
        <w:tc>
          <w:tcPr>
            <w:tcW w:w="8789" w:type="dxa"/>
            <w:shd w:val="clear" w:color="auto" w:fill="auto"/>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 xml:space="preserve">Муниципальное казенное образовательное учреждение дополнительного образования «Центр развития творчества детей и юношества» Хвастовичского района Калужской области                                                                                                                   </w:t>
            </w:r>
          </w:p>
        </w:tc>
      </w:tr>
      <w:tr w:rsidR="00BB407C" w:rsidRPr="00086450" w:rsidTr="00BB407C">
        <w:trPr>
          <w:trHeight w:val="253"/>
        </w:trPr>
        <w:tc>
          <w:tcPr>
            <w:tcW w:w="9464" w:type="dxa"/>
            <w:gridSpan w:val="2"/>
            <w:shd w:val="clear" w:color="000000" w:fill="FFFFFF"/>
          </w:tcPr>
          <w:p w:rsidR="00BB407C" w:rsidRPr="00086450" w:rsidRDefault="00BB407C" w:rsidP="00BB407C">
            <w:pPr>
              <w:jc w:val="center"/>
              <w:rPr>
                <w:rFonts w:ascii="Times New Roman" w:hAnsi="Times New Roman" w:cs="Times New Roman"/>
                <w:b/>
                <w:color w:val="000000"/>
              </w:rPr>
            </w:pPr>
            <w:r w:rsidRPr="00086450">
              <w:rPr>
                <w:rFonts w:ascii="Times New Roman" w:hAnsi="Times New Roman" w:cs="Times New Roman"/>
                <w:b/>
                <w:color w:val="000000"/>
              </w:rPr>
              <w:t>ЮХНОВСКИЙ РАЙОН</w:t>
            </w:r>
          </w:p>
        </w:tc>
      </w:tr>
      <w:tr w:rsidR="00BB407C" w:rsidRPr="00086450" w:rsidTr="00086450">
        <w:trPr>
          <w:trHeight w:val="526"/>
        </w:trPr>
        <w:tc>
          <w:tcPr>
            <w:tcW w:w="675" w:type="dxa"/>
            <w:shd w:val="clear" w:color="000000" w:fill="FFFFFF"/>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144</w:t>
            </w:r>
          </w:p>
        </w:tc>
        <w:tc>
          <w:tcPr>
            <w:tcW w:w="8789" w:type="dxa"/>
            <w:shd w:val="clear" w:color="000000" w:fill="FFFFFF"/>
            <w:vAlign w:val="center"/>
            <w:hideMark/>
          </w:tcPr>
          <w:p w:rsidR="00BB407C" w:rsidRPr="00086450" w:rsidRDefault="00BB407C" w:rsidP="00086450">
            <w:pPr>
              <w:rPr>
                <w:rFonts w:ascii="Times New Roman" w:hAnsi="Times New Roman" w:cs="Times New Roman"/>
                <w:color w:val="000000"/>
              </w:rPr>
            </w:pPr>
            <w:r w:rsidRPr="00086450">
              <w:rPr>
                <w:rFonts w:ascii="Times New Roman" w:hAnsi="Times New Roman" w:cs="Times New Roman"/>
                <w:color w:val="000000"/>
              </w:rPr>
              <w:t xml:space="preserve">Муниципальное казенное общеобразовательное учреждение «Средняя общеобразовательная школа», г. Юхнов Юхновского  района Калужской области  </w:t>
            </w:r>
          </w:p>
        </w:tc>
      </w:tr>
      <w:tr w:rsidR="00BB407C" w:rsidRPr="00086450" w:rsidTr="00086450">
        <w:trPr>
          <w:trHeight w:val="548"/>
        </w:trPr>
        <w:tc>
          <w:tcPr>
            <w:tcW w:w="675" w:type="dxa"/>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145</w:t>
            </w:r>
          </w:p>
        </w:tc>
        <w:tc>
          <w:tcPr>
            <w:tcW w:w="8789" w:type="dxa"/>
            <w:shd w:val="clear" w:color="auto" w:fill="auto"/>
            <w:hideMark/>
          </w:tcPr>
          <w:p w:rsidR="00BB407C" w:rsidRPr="00086450" w:rsidRDefault="00BB407C" w:rsidP="00086450">
            <w:pPr>
              <w:rPr>
                <w:rFonts w:ascii="Times New Roman" w:hAnsi="Times New Roman" w:cs="Times New Roman"/>
                <w:color w:val="000000"/>
              </w:rPr>
            </w:pPr>
            <w:r w:rsidRPr="00086450">
              <w:rPr>
                <w:rFonts w:ascii="Times New Roman" w:hAnsi="Times New Roman" w:cs="Times New Roman"/>
                <w:color w:val="000000"/>
              </w:rPr>
              <w:t>Муниципальное казенное общеобразовательное учреждение «Средняя общеобразовательная школа», д. Колыхманово Юхновского  района Калужской области</w:t>
            </w:r>
          </w:p>
        </w:tc>
      </w:tr>
      <w:tr w:rsidR="00BB407C" w:rsidRPr="00086450" w:rsidTr="00086450">
        <w:trPr>
          <w:trHeight w:val="428"/>
        </w:trPr>
        <w:tc>
          <w:tcPr>
            <w:tcW w:w="675" w:type="dxa"/>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146</w:t>
            </w:r>
          </w:p>
        </w:tc>
        <w:tc>
          <w:tcPr>
            <w:tcW w:w="8789" w:type="dxa"/>
            <w:shd w:val="clear" w:color="auto" w:fill="auto"/>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муниципальное казенное общеобразовательное учреждение «Средняя общеобразовательная школа», д.Порослицы  Юхновского  района Калужской области</w:t>
            </w:r>
          </w:p>
        </w:tc>
      </w:tr>
      <w:tr w:rsidR="00BB407C" w:rsidRPr="00086450" w:rsidTr="00086450">
        <w:trPr>
          <w:trHeight w:val="748"/>
        </w:trPr>
        <w:tc>
          <w:tcPr>
            <w:tcW w:w="675" w:type="dxa"/>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147</w:t>
            </w:r>
          </w:p>
        </w:tc>
        <w:tc>
          <w:tcPr>
            <w:tcW w:w="8789" w:type="dxa"/>
            <w:shd w:val="clear" w:color="auto" w:fill="auto"/>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Муниципальное казенное общеобразовательное учреждение «Основная общеобразовательная школа имени генерал-полковника М.И. Потапова», д.Рыляки Юхновского  района Калужской области</w:t>
            </w:r>
          </w:p>
        </w:tc>
      </w:tr>
      <w:tr w:rsidR="00BB407C" w:rsidRPr="00086450" w:rsidTr="00BB407C">
        <w:trPr>
          <w:trHeight w:val="679"/>
        </w:trPr>
        <w:tc>
          <w:tcPr>
            <w:tcW w:w="675" w:type="dxa"/>
            <w:shd w:val="clear" w:color="000000" w:fill="FFFFFF"/>
          </w:tcPr>
          <w:p w:rsidR="00BB407C" w:rsidRPr="00086450" w:rsidRDefault="00BB407C" w:rsidP="00BB407C">
            <w:pPr>
              <w:jc w:val="center"/>
              <w:rPr>
                <w:rFonts w:ascii="Times New Roman" w:hAnsi="Times New Roman" w:cs="Times New Roman"/>
                <w:color w:val="000000"/>
              </w:rPr>
            </w:pPr>
            <w:r w:rsidRPr="00086450">
              <w:rPr>
                <w:rFonts w:ascii="Times New Roman" w:hAnsi="Times New Roman" w:cs="Times New Roman"/>
                <w:color w:val="000000"/>
              </w:rPr>
              <w:t>148</w:t>
            </w:r>
          </w:p>
        </w:tc>
        <w:tc>
          <w:tcPr>
            <w:tcW w:w="8789" w:type="dxa"/>
            <w:shd w:val="clear" w:color="000000" w:fill="FFFFFF"/>
            <w:hideMark/>
          </w:tcPr>
          <w:p w:rsidR="00BB407C" w:rsidRPr="00086450" w:rsidRDefault="00BB407C" w:rsidP="00BB407C">
            <w:pPr>
              <w:rPr>
                <w:rFonts w:ascii="Times New Roman" w:hAnsi="Times New Roman" w:cs="Times New Roman"/>
                <w:color w:val="000000"/>
              </w:rPr>
            </w:pPr>
            <w:r w:rsidRPr="00086450">
              <w:rPr>
                <w:rFonts w:ascii="Times New Roman" w:hAnsi="Times New Roman" w:cs="Times New Roman"/>
                <w:color w:val="000000"/>
              </w:rPr>
              <w:t>Муниципальное казенное общеобразовательное учреждение «Основная общеобразовательная школа», с.Климов-Завод  Юхновского  района Калужской области</w:t>
            </w:r>
          </w:p>
        </w:tc>
      </w:tr>
      <w:tr w:rsidR="00BB407C" w:rsidRPr="00086450" w:rsidTr="00BB407C">
        <w:trPr>
          <w:trHeight w:val="242"/>
        </w:trPr>
        <w:tc>
          <w:tcPr>
            <w:tcW w:w="9464" w:type="dxa"/>
            <w:gridSpan w:val="2"/>
          </w:tcPr>
          <w:p w:rsidR="00BB407C" w:rsidRPr="00086450" w:rsidRDefault="00BB407C" w:rsidP="00BB407C">
            <w:pPr>
              <w:jc w:val="center"/>
              <w:rPr>
                <w:rFonts w:ascii="Times New Roman" w:hAnsi="Times New Roman" w:cs="Times New Roman"/>
                <w:b/>
              </w:rPr>
            </w:pPr>
            <w:r w:rsidRPr="00086450">
              <w:rPr>
                <w:rFonts w:ascii="Times New Roman" w:hAnsi="Times New Roman" w:cs="Times New Roman"/>
                <w:b/>
              </w:rPr>
              <w:t>ГОРОД ОБНИНСК</w:t>
            </w:r>
          </w:p>
        </w:tc>
      </w:tr>
      <w:tr w:rsidR="00BB407C" w:rsidRPr="00086450" w:rsidTr="00086450">
        <w:trPr>
          <w:trHeight w:val="588"/>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149</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общеобразовательное учреждение «Средняя общеобразовательная школа №3» города Обнинска</w:t>
            </w:r>
          </w:p>
        </w:tc>
      </w:tr>
      <w:tr w:rsidR="00BB407C" w:rsidRPr="00086450" w:rsidTr="00BB407C">
        <w:trPr>
          <w:trHeight w:val="660"/>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lastRenderedPageBreak/>
              <w:t>150</w:t>
            </w:r>
          </w:p>
        </w:tc>
        <w:tc>
          <w:tcPr>
            <w:tcW w:w="8789" w:type="dxa"/>
            <w:shd w:val="clear" w:color="auto" w:fill="auto"/>
            <w:hideMark/>
          </w:tcPr>
          <w:p w:rsidR="00BB407C" w:rsidRPr="00086450" w:rsidRDefault="00BB407C" w:rsidP="00086450">
            <w:pPr>
              <w:rPr>
                <w:rFonts w:ascii="Times New Roman" w:hAnsi="Times New Roman" w:cs="Times New Roman"/>
              </w:rPr>
            </w:pPr>
            <w:r w:rsidRPr="00086450">
              <w:rPr>
                <w:rFonts w:ascii="Times New Roman" w:hAnsi="Times New Roman" w:cs="Times New Roman"/>
              </w:rPr>
              <w:t>Муниципальное бюджетное общеобразовательное учреждение «Средняя общеобразовательная школа № 5» города Обнинска</w:t>
            </w:r>
          </w:p>
        </w:tc>
      </w:tr>
      <w:tr w:rsidR="00BB407C" w:rsidRPr="00086450" w:rsidTr="00086450">
        <w:trPr>
          <w:trHeight w:val="555"/>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151</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общеобразовательное учреждение  «Средняя общеобразовательная школа №7» города Обнинска</w:t>
            </w:r>
          </w:p>
        </w:tc>
      </w:tr>
      <w:tr w:rsidR="00BB407C" w:rsidRPr="00086450" w:rsidTr="00086450">
        <w:trPr>
          <w:trHeight w:val="563"/>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152</w:t>
            </w:r>
          </w:p>
        </w:tc>
        <w:tc>
          <w:tcPr>
            <w:tcW w:w="8789" w:type="dxa"/>
            <w:shd w:val="clear" w:color="auto" w:fill="auto"/>
            <w:hideMark/>
          </w:tcPr>
          <w:p w:rsidR="00BB407C" w:rsidRPr="00086450" w:rsidRDefault="00BB407C" w:rsidP="00086450">
            <w:pPr>
              <w:rPr>
                <w:rFonts w:ascii="Times New Roman" w:hAnsi="Times New Roman" w:cs="Times New Roman"/>
              </w:rPr>
            </w:pPr>
            <w:r w:rsidRPr="00086450">
              <w:rPr>
                <w:rFonts w:ascii="Times New Roman" w:hAnsi="Times New Roman" w:cs="Times New Roman"/>
              </w:rPr>
              <w:t>Муниципальное бюджетное общеобразовательное учреждение «Средняя общеобразовательная школа № 10» города Обнинска</w:t>
            </w:r>
          </w:p>
        </w:tc>
      </w:tr>
      <w:tr w:rsidR="00BB407C" w:rsidRPr="00086450" w:rsidTr="00BB407C">
        <w:trPr>
          <w:trHeight w:val="583"/>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153</w:t>
            </w:r>
          </w:p>
        </w:tc>
        <w:tc>
          <w:tcPr>
            <w:tcW w:w="8789" w:type="dxa"/>
            <w:shd w:val="clear" w:color="auto" w:fill="auto"/>
            <w:hideMark/>
          </w:tcPr>
          <w:p w:rsidR="00BB407C" w:rsidRPr="00086450" w:rsidRDefault="00BB407C" w:rsidP="00086450">
            <w:pPr>
              <w:rPr>
                <w:rFonts w:ascii="Times New Roman" w:hAnsi="Times New Roman" w:cs="Times New Roman"/>
              </w:rPr>
            </w:pPr>
            <w:r w:rsidRPr="00086450">
              <w:rPr>
                <w:rFonts w:ascii="Times New Roman" w:hAnsi="Times New Roman" w:cs="Times New Roman"/>
              </w:rPr>
              <w:t>Муниципальное бюджетное общеобразовательное учреждение «Средняя общеобразовательная школа № 11 имени Подольских курсантов» города Обнинска</w:t>
            </w:r>
          </w:p>
        </w:tc>
      </w:tr>
      <w:tr w:rsidR="00BB407C" w:rsidRPr="00086450" w:rsidTr="00086450">
        <w:trPr>
          <w:trHeight w:val="381"/>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154</w:t>
            </w:r>
          </w:p>
        </w:tc>
        <w:tc>
          <w:tcPr>
            <w:tcW w:w="8789" w:type="dxa"/>
            <w:shd w:val="clear" w:color="auto" w:fill="auto"/>
            <w:hideMark/>
          </w:tcPr>
          <w:p w:rsidR="00BB407C" w:rsidRPr="00086450" w:rsidRDefault="00BB407C" w:rsidP="00086450">
            <w:pPr>
              <w:rPr>
                <w:rFonts w:ascii="Times New Roman" w:hAnsi="Times New Roman" w:cs="Times New Roman"/>
              </w:rPr>
            </w:pPr>
            <w:r w:rsidRPr="00086450">
              <w:rPr>
                <w:rFonts w:ascii="Times New Roman" w:hAnsi="Times New Roman" w:cs="Times New Roman"/>
              </w:rPr>
              <w:t>Муниципальное бюджетное общеобразовательное учреждение «Средняя общеобразовательная школа № 12» города Обнинска</w:t>
            </w:r>
          </w:p>
        </w:tc>
      </w:tr>
      <w:tr w:rsidR="00BB407C" w:rsidRPr="00086450" w:rsidTr="00086450">
        <w:trPr>
          <w:trHeight w:val="586"/>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155</w:t>
            </w:r>
          </w:p>
        </w:tc>
        <w:tc>
          <w:tcPr>
            <w:tcW w:w="8789" w:type="dxa"/>
            <w:shd w:val="clear" w:color="auto" w:fill="auto"/>
            <w:hideMark/>
          </w:tcPr>
          <w:p w:rsidR="00BB407C" w:rsidRPr="00086450" w:rsidRDefault="00BB407C" w:rsidP="00086450">
            <w:pPr>
              <w:rPr>
                <w:rFonts w:ascii="Times New Roman" w:hAnsi="Times New Roman" w:cs="Times New Roman"/>
              </w:rPr>
            </w:pPr>
            <w:r w:rsidRPr="00086450">
              <w:rPr>
                <w:rFonts w:ascii="Times New Roman" w:hAnsi="Times New Roman" w:cs="Times New Roman"/>
              </w:rPr>
              <w:t>Муниципальное бюджетное общеобразовательное учреждение «Средняя общеобразовательная школа № 16» города Обнинска</w:t>
            </w:r>
          </w:p>
        </w:tc>
      </w:tr>
      <w:tr w:rsidR="00BB407C" w:rsidRPr="00086450" w:rsidTr="00BB407C">
        <w:trPr>
          <w:trHeight w:val="350"/>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156</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общеобразовательное учреждение «Лицей «ДЕРЖАВА» города Обнинска</w:t>
            </w:r>
          </w:p>
        </w:tc>
      </w:tr>
      <w:tr w:rsidR="00BB407C" w:rsidRPr="00086450" w:rsidTr="00086450">
        <w:trPr>
          <w:trHeight w:val="446"/>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157</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 xml:space="preserve">Муниципальное бюджетное общеобразовательное учреждение  «Средняя общеобразовательная школа «Технический лицей» города Обнинска </w:t>
            </w:r>
          </w:p>
        </w:tc>
      </w:tr>
      <w:tr w:rsidR="00BB407C" w:rsidRPr="00086450" w:rsidTr="00086450">
        <w:trPr>
          <w:trHeight w:val="368"/>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158</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общеобразовательное учреждение «Лицей «Физико-техническая школа» города Обнинска</w:t>
            </w:r>
          </w:p>
        </w:tc>
      </w:tr>
      <w:tr w:rsidR="00BB407C" w:rsidRPr="00086450" w:rsidTr="00086450">
        <w:trPr>
          <w:trHeight w:val="418"/>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159</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Государственное казенное общеобразовательное учреждение Калужской  «Обнинская школа-интернат для обучающихся с ограниченными возможностями здоровья «Надежда»</w:t>
            </w:r>
          </w:p>
        </w:tc>
      </w:tr>
      <w:tr w:rsidR="00BB407C" w:rsidRPr="00086450" w:rsidTr="00086450">
        <w:trPr>
          <w:trHeight w:val="468"/>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160</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Государственное бюджетное общеобразовательное учреждение Калужской области «Спортивная школа олимпийского резерва Ларисы Латыниной»</w:t>
            </w:r>
          </w:p>
        </w:tc>
      </w:tr>
      <w:tr w:rsidR="00BB407C" w:rsidRPr="00086450" w:rsidTr="00086450">
        <w:trPr>
          <w:trHeight w:val="518"/>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161</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дошкольное образовательное учреждение «Детский сад комбинированного вида № 29 «Ладушка» города Обнинска</w:t>
            </w:r>
          </w:p>
        </w:tc>
      </w:tr>
      <w:tr w:rsidR="00BB407C" w:rsidRPr="00086450" w:rsidTr="00086450">
        <w:trPr>
          <w:trHeight w:val="412"/>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162</w:t>
            </w:r>
          </w:p>
        </w:tc>
        <w:tc>
          <w:tcPr>
            <w:tcW w:w="8789" w:type="dxa"/>
            <w:shd w:val="clear" w:color="auto" w:fill="auto"/>
            <w:hideMark/>
          </w:tcPr>
          <w:p w:rsidR="00BB407C" w:rsidRPr="00086450" w:rsidRDefault="00BB407C" w:rsidP="00592778">
            <w:pPr>
              <w:rPr>
                <w:rFonts w:ascii="Times New Roman" w:hAnsi="Times New Roman" w:cs="Times New Roman"/>
              </w:rPr>
            </w:pPr>
            <w:r w:rsidRPr="00086450">
              <w:rPr>
                <w:rFonts w:ascii="Times New Roman" w:hAnsi="Times New Roman" w:cs="Times New Roman"/>
              </w:rPr>
              <w:t>Муниципальное бюджетное дошкольное образовательное учреждение «Центр развития ребенка -детский сад №2 «Палех» города Обнинска</w:t>
            </w:r>
          </w:p>
        </w:tc>
      </w:tr>
      <w:tr w:rsidR="00BB407C" w:rsidRPr="00086450" w:rsidTr="00086450">
        <w:trPr>
          <w:trHeight w:val="462"/>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163</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дошкольное образовательное учреждение «Центр развития ребенка - детский сад №38 «Калинка» города Обнинска</w:t>
            </w:r>
          </w:p>
        </w:tc>
      </w:tr>
      <w:tr w:rsidR="00BB407C" w:rsidRPr="00086450" w:rsidTr="00086450">
        <w:trPr>
          <w:trHeight w:val="526"/>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164</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дошкольное  образовательное учреждение «Центр развития ребенка-детский сад №9 «Солнечный» города Обнинска</w:t>
            </w:r>
          </w:p>
        </w:tc>
      </w:tr>
      <w:tr w:rsidR="00BB407C" w:rsidRPr="00086450" w:rsidTr="00592778">
        <w:trPr>
          <w:trHeight w:val="701"/>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165</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развитию детей №12  «Колосок» города Обнинска</w:t>
            </w:r>
          </w:p>
        </w:tc>
      </w:tr>
      <w:tr w:rsidR="00BB407C" w:rsidRPr="00086450" w:rsidTr="00592778">
        <w:trPr>
          <w:trHeight w:val="856"/>
        </w:trPr>
        <w:tc>
          <w:tcPr>
            <w:tcW w:w="675" w:type="dxa"/>
            <w:shd w:val="clear" w:color="000000" w:fill="FFFFFF"/>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166</w:t>
            </w:r>
          </w:p>
        </w:tc>
        <w:tc>
          <w:tcPr>
            <w:tcW w:w="8789" w:type="dxa"/>
            <w:shd w:val="clear" w:color="000000" w:fill="FFFFFF"/>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развитию детей № 14  «Теремок» города Обнинска</w:t>
            </w:r>
          </w:p>
        </w:tc>
      </w:tr>
      <w:tr w:rsidR="00BB407C" w:rsidRPr="00086450" w:rsidTr="00592778">
        <w:trPr>
          <w:trHeight w:val="839"/>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167</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 18 «Аленушка» города Обнинска</w:t>
            </w:r>
          </w:p>
        </w:tc>
      </w:tr>
      <w:tr w:rsidR="00BB407C" w:rsidRPr="00086450" w:rsidTr="00086450">
        <w:trPr>
          <w:trHeight w:val="484"/>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168</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учреждение дополнительного образования «Детская школа искусств № 2» города Обнинска</w:t>
            </w:r>
          </w:p>
        </w:tc>
      </w:tr>
      <w:tr w:rsidR="00BB407C" w:rsidRPr="00086450" w:rsidTr="00BB407C">
        <w:trPr>
          <w:trHeight w:val="660"/>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169</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Государственное автономное  профессиональное образовательное учреждение  Калужской области «Обнинский колледж технологий и услуг»</w:t>
            </w:r>
          </w:p>
        </w:tc>
      </w:tr>
      <w:tr w:rsidR="00BB407C" w:rsidRPr="00086450" w:rsidTr="00BB407C">
        <w:trPr>
          <w:trHeight w:val="263"/>
        </w:trPr>
        <w:tc>
          <w:tcPr>
            <w:tcW w:w="9464" w:type="dxa"/>
            <w:gridSpan w:val="2"/>
            <w:shd w:val="clear" w:color="000000" w:fill="FFFFFF"/>
          </w:tcPr>
          <w:p w:rsidR="00BB407C" w:rsidRPr="00086450" w:rsidRDefault="00BB407C" w:rsidP="00BB407C">
            <w:pPr>
              <w:jc w:val="center"/>
              <w:rPr>
                <w:rFonts w:ascii="Times New Roman" w:hAnsi="Times New Roman" w:cs="Times New Roman"/>
                <w:b/>
              </w:rPr>
            </w:pPr>
            <w:r w:rsidRPr="00086450">
              <w:rPr>
                <w:rFonts w:ascii="Times New Roman" w:hAnsi="Times New Roman" w:cs="Times New Roman"/>
                <w:b/>
              </w:rPr>
              <w:t>ГОРОД КАЛУГА</w:t>
            </w:r>
          </w:p>
        </w:tc>
      </w:tr>
      <w:tr w:rsidR="00BB407C" w:rsidRPr="00086450" w:rsidTr="00BB407C">
        <w:trPr>
          <w:trHeight w:val="443"/>
        </w:trPr>
        <w:tc>
          <w:tcPr>
            <w:tcW w:w="675" w:type="dxa"/>
            <w:shd w:val="clear" w:color="000000" w:fill="FFFFFF"/>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170</w:t>
            </w:r>
          </w:p>
        </w:tc>
        <w:tc>
          <w:tcPr>
            <w:tcW w:w="8789" w:type="dxa"/>
            <w:shd w:val="clear" w:color="000000" w:fill="FFFFFF"/>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дошкольное образовательное учреждение № 6  города  Калуги</w:t>
            </w:r>
          </w:p>
        </w:tc>
      </w:tr>
      <w:tr w:rsidR="00BB407C" w:rsidRPr="00086450" w:rsidTr="00086450">
        <w:trPr>
          <w:trHeight w:val="413"/>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171</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 xml:space="preserve">муниципальное бюджетное дошкольное образовательное учреждение № 15 «Ракета» города Калуги </w:t>
            </w:r>
          </w:p>
        </w:tc>
      </w:tr>
      <w:tr w:rsidR="00BB407C" w:rsidRPr="00086450" w:rsidTr="00086450">
        <w:trPr>
          <w:trHeight w:val="320"/>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172</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дошкольное образовательное учреждение № 16 «Колобок» города Калуги</w:t>
            </w:r>
          </w:p>
        </w:tc>
      </w:tr>
      <w:tr w:rsidR="00BB407C" w:rsidRPr="00086450" w:rsidTr="00086450">
        <w:trPr>
          <w:trHeight w:val="512"/>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173</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общеобразовательное учреждение № 17 «Начальная школа - детский сад» города Калуги</w:t>
            </w:r>
          </w:p>
        </w:tc>
      </w:tr>
      <w:tr w:rsidR="00BB407C" w:rsidRPr="00086450" w:rsidTr="00086450">
        <w:trPr>
          <w:trHeight w:val="548"/>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174</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дошкольное образовательное учреждение № 26 «Гвоздика»  города Калуги</w:t>
            </w:r>
          </w:p>
        </w:tc>
      </w:tr>
      <w:tr w:rsidR="00BB407C" w:rsidRPr="00086450" w:rsidTr="00BB407C">
        <w:trPr>
          <w:trHeight w:val="274"/>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lastRenderedPageBreak/>
              <w:t>175</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 xml:space="preserve">муниципальное бюджетное дошкольное образовательное учреждение № 29 «Звездочка»  города Калуги </w:t>
            </w:r>
          </w:p>
        </w:tc>
      </w:tr>
      <w:tr w:rsidR="00BB407C" w:rsidRPr="00086450" w:rsidTr="00086450">
        <w:trPr>
          <w:trHeight w:val="413"/>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176</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дошкольное образовательное учреждение № 34 «Зоренька» города Калуги</w:t>
            </w:r>
          </w:p>
        </w:tc>
      </w:tr>
      <w:tr w:rsidR="00BB407C" w:rsidRPr="00086450" w:rsidTr="00086450">
        <w:trPr>
          <w:trHeight w:val="477"/>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177</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дошкольное образовательное учреждение № 36 «Аленький цветочек»  города Калуги</w:t>
            </w:r>
          </w:p>
        </w:tc>
      </w:tr>
      <w:tr w:rsidR="00BB407C" w:rsidRPr="00086450" w:rsidTr="00833A9A">
        <w:trPr>
          <w:trHeight w:val="513"/>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178</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дошкольное образовательное учреждение № 37 «Веселые нотки» города Калуги</w:t>
            </w:r>
          </w:p>
        </w:tc>
      </w:tr>
      <w:tr w:rsidR="00BB407C" w:rsidRPr="00086450" w:rsidTr="00086450">
        <w:trPr>
          <w:trHeight w:val="409"/>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179</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дошкольное образовательное учреждение № 45 «Огонек» города Калуги</w:t>
            </w:r>
          </w:p>
        </w:tc>
      </w:tr>
      <w:tr w:rsidR="00BB407C" w:rsidRPr="00086450" w:rsidTr="00833A9A">
        <w:trPr>
          <w:trHeight w:val="328"/>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180</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дошкольное образовательное учреждение № 50 «Алёнушка» города Калуги</w:t>
            </w:r>
          </w:p>
        </w:tc>
      </w:tr>
      <w:tr w:rsidR="00BB407C" w:rsidRPr="00086450" w:rsidTr="00BB407C">
        <w:trPr>
          <w:trHeight w:val="479"/>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181</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дошкольное образовательное учреждение № 54  города Калуги</w:t>
            </w:r>
          </w:p>
        </w:tc>
      </w:tr>
      <w:tr w:rsidR="00BB407C" w:rsidRPr="00086450" w:rsidTr="00833A9A">
        <w:trPr>
          <w:trHeight w:val="286"/>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182</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дошкольное образовательное учреждение № 55 «Пчёлка» города Калуги</w:t>
            </w:r>
          </w:p>
        </w:tc>
      </w:tr>
      <w:tr w:rsidR="00BB407C" w:rsidRPr="00086450" w:rsidTr="00833A9A">
        <w:trPr>
          <w:trHeight w:val="492"/>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183</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дошкольное образовательное учреждение № 57 «Рябинка» города Калуги</w:t>
            </w:r>
          </w:p>
        </w:tc>
      </w:tr>
      <w:tr w:rsidR="00BB407C" w:rsidRPr="00086450" w:rsidTr="00833A9A">
        <w:trPr>
          <w:trHeight w:val="528"/>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184</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дошкольное образовательное учреждение № 64 «Золотая рыбка»   города Калуги</w:t>
            </w:r>
          </w:p>
        </w:tc>
      </w:tr>
      <w:tr w:rsidR="00BB407C" w:rsidRPr="00086450" w:rsidTr="00833A9A">
        <w:trPr>
          <w:trHeight w:val="423"/>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185</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дошкольное образовательное учреждение № 70 «Красная шапочка» города Калуги</w:t>
            </w:r>
          </w:p>
        </w:tc>
      </w:tr>
      <w:tr w:rsidR="00BB407C" w:rsidRPr="00086450" w:rsidTr="00833A9A">
        <w:trPr>
          <w:trHeight w:val="331"/>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186</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дошкольное образовательное учреждение № 72 «Калинка»  города Калуги</w:t>
            </w:r>
          </w:p>
        </w:tc>
      </w:tr>
      <w:tr w:rsidR="00BB407C" w:rsidRPr="00086450" w:rsidTr="00833A9A">
        <w:trPr>
          <w:trHeight w:val="523"/>
        </w:trPr>
        <w:tc>
          <w:tcPr>
            <w:tcW w:w="675" w:type="dxa"/>
            <w:shd w:val="clear" w:color="000000" w:fill="FFFFFF"/>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187</w:t>
            </w:r>
          </w:p>
        </w:tc>
        <w:tc>
          <w:tcPr>
            <w:tcW w:w="8789" w:type="dxa"/>
            <w:shd w:val="clear" w:color="000000" w:fill="FFFFFF"/>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дошкольное образовательное учреждение № 80 «Медвежонок»  города Калуги</w:t>
            </w:r>
          </w:p>
        </w:tc>
      </w:tr>
      <w:tr w:rsidR="00BB407C" w:rsidRPr="00086450" w:rsidTr="00833A9A">
        <w:trPr>
          <w:trHeight w:val="416"/>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188</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дошкольное образовательное учреждение № 81 «Дюймовочка»  города  Калуги</w:t>
            </w:r>
          </w:p>
        </w:tc>
      </w:tr>
      <w:tr w:rsidR="00BB407C" w:rsidRPr="00086450" w:rsidTr="00833A9A">
        <w:trPr>
          <w:trHeight w:val="466"/>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189</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дошкольное образовательное учреждение № 82 «Чиполлино»  города Калуги</w:t>
            </w:r>
          </w:p>
        </w:tc>
      </w:tr>
      <w:tr w:rsidR="00BB407C" w:rsidRPr="00086450" w:rsidTr="00833A9A">
        <w:trPr>
          <w:trHeight w:val="374"/>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190</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дошкольное образовательное учреждение № 84 «Восход» города Калуги</w:t>
            </w:r>
          </w:p>
        </w:tc>
      </w:tr>
      <w:tr w:rsidR="00BB407C" w:rsidRPr="00086450" w:rsidTr="00833A9A">
        <w:trPr>
          <w:trHeight w:val="424"/>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191</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дошкольное образовательное учреждение  № 86 «Березка» города Калуги</w:t>
            </w:r>
          </w:p>
        </w:tc>
      </w:tr>
      <w:tr w:rsidR="00BB407C" w:rsidRPr="00086450" w:rsidTr="00833A9A">
        <w:trPr>
          <w:trHeight w:val="474"/>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192</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дошкольное образовательное учреждение № 88 «Алые паруса» города Калуги</w:t>
            </w:r>
          </w:p>
        </w:tc>
      </w:tr>
      <w:tr w:rsidR="00BB407C" w:rsidRPr="00086450" w:rsidTr="00833A9A">
        <w:trPr>
          <w:trHeight w:val="512"/>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193</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дошкольное образовательное учреждение № 91 «Бригантина» города Калуги</w:t>
            </w:r>
          </w:p>
        </w:tc>
      </w:tr>
      <w:tr w:rsidR="00BB407C" w:rsidRPr="00086450" w:rsidTr="00833A9A">
        <w:trPr>
          <w:trHeight w:val="418"/>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194</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дошкольное образовательное учреждение № 92 «Парус»  города Калуги</w:t>
            </w:r>
          </w:p>
        </w:tc>
      </w:tr>
      <w:tr w:rsidR="00BB407C" w:rsidRPr="00086450" w:rsidTr="00833A9A">
        <w:trPr>
          <w:trHeight w:val="482"/>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195</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дошкольное образовательное учреждение № 102 «Терем – теремок»  города Калуги</w:t>
            </w:r>
          </w:p>
        </w:tc>
      </w:tr>
      <w:tr w:rsidR="00BB407C" w:rsidRPr="00086450" w:rsidTr="00833A9A">
        <w:trPr>
          <w:trHeight w:val="391"/>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196</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дошкольное образовательное учреждение №104 «Семицветик»  города Калуги</w:t>
            </w:r>
          </w:p>
        </w:tc>
      </w:tr>
      <w:tr w:rsidR="00BB407C" w:rsidRPr="00086450" w:rsidTr="00833A9A">
        <w:trPr>
          <w:trHeight w:val="299"/>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197</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дошкольное образовательное учреждение №108 «Дружба» города Калуги</w:t>
            </w:r>
          </w:p>
        </w:tc>
      </w:tr>
      <w:tr w:rsidR="00BB407C" w:rsidRPr="00086450" w:rsidTr="00BB407C">
        <w:trPr>
          <w:trHeight w:val="660"/>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198</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дошкольное образовательное учреждение «Детство»  «Центр развития ребёнка» города Калуги</w:t>
            </w:r>
          </w:p>
        </w:tc>
      </w:tr>
      <w:tr w:rsidR="00BB407C" w:rsidRPr="00086450" w:rsidTr="00833A9A">
        <w:trPr>
          <w:trHeight w:val="245"/>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199</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Государственное казенное дошкольное образовательное учреждение Калужской области «Калужский областной детский сад присмотра и оздоровления «Здравушка»</w:t>
            </w:r>
          </w:p>
        </w:tc>
      </w:tr>
      <w:tr w:rsidR="00BB407C" w:rsidRPr="00086450" w:rsidTr="00833A9A">
        <w:trPr>
          <w:trHeight w:val="451"/>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200</w:t>
            </w:r>
          </w:p>
        </w:tc>
        <w:tc>
          <w:tcPr>
            <w:tcW w:w="8789" w:type="dxa"/>
            <w:shd w:val="clear" w:color="auto" w:fill="auto"/>
            <w:hideMark/>
          </w:tcPr>
          <w:p w:rsidR="00BB407C" w:rsidRPr="00086450" w:rsidRDefault="00BB407C" w:rsidP="00592778">
            <w:pPr>
              <w:rPr>
                <w:rFonts w:ascii="Times New Roman" w:hAnsi="Times New Roman" w:cs="Times New Roman"/>
              </w:rPr>
            </w:pPr>
            <w:r w:rsidRPr="00086450">
              <w:rPr>
                <w:rFonts w:ascii="Times New Roman" w:hAnsi="Times New Roman" w:cs="Times New Roman"/>
              </w:rPr>
              <w:t>муниципальное бюджетное общеобразовательное учреждение «Средняя общеобразовательная школа № 2 имени М.Ф. Колонтаева» города Калуги</w:t>
            </w:r>
          </w:p>
        </w:tc>
      </w:tr>
      <w:tr w:rsidR="00BB407C" w:rsidRPr="00086450" w:rsidTr="00833A9A">
        <w:trPr>
          <w:trHeight w:val="359"/>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201</w:t>
            </w:r>
          </w:p>
        </w:tc>
        <w:tc>
          <w:tcPr>
            <w:tcW w:w="8789" w:type="dxa"/>
            <w:shd w:val="clear" w:color="auto" w:fill="auto"/>
            <w:hideMark/>
          </w:tcPr>
          <w:p w:rsidR="00BB407C" w:rsidRPr="00086450" w:rsidRDefault="00BB407C" w:rsidP="00592778">
            <w:pPr>
              <w:rPr>
                <w:rFonts w:ascii="Times New Roman" w:hAnsi="Times New Roman" w:cs="Times New Roman"/>
              </w:rPr>
            </w:pPr>
            <w:r w:rsidRPr="00086450">
              <w:rPr>
                <w:rFonts w:ascii="Times New Roman" w:hAnsi="Times New Roman" w:cs="Times New Roman"/>
              </w:rPr>
              <w:t>муниципальное бюджетное общеобразовательное учреждение «Средняя общеобразовательная школа № 4» города Калуги</w:t>
            </w:r>
          </w:p>
        </w:tc>
      </w:tr>
      <w:tr w:rsidR="00BB407C" w:rsidRPr="00086450" w:rsidTr="00BB407C">
        <w:trPr>
          <w:trHeight w:val="660"/>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lastRenderedPageBreak/>
              <w:t>202</w:t>
            </w:r>
          </w:p>
        </w:tc>
        <w:tc>
          <w:tcPr>
            <w:tcW w:w="8789" w:type="dxa"/>
            <w:shd w:val="clear" w:color="auto" w:fill="auto"/>
            <w:hideMark/>
          </w:tcPr>
          <w:p w:rsidR="00BB407C" w:rsidRPr="00086450" w:rsidRDefault="00BB407C" w:rsidP="00592778">
            <w:pPr>
              <w:rPr>
                <w:rFonts w:ascii="Times New Roman" w:hAnsi="Times New Roman" w:cs="Times New Roman"/>
              </w:rPr>
            </w:pPr>
            <w:r w:rsidRPr="00086450">
              <w:rPr>
                <w:rFonts w:ascii="Times New Roman" w:hAnsi="Times New Roman" w:cs="Times New Roman"/>
              </w:rPr>
              <w:t>муниципальное бюджетное общеобразовательное учреждение «Средняя общеобразовательная школа № 8» города Калуги</w:t>
            </w:r>
          </w:p>
        </w:tc>
      </w:tr>
      <w:tr w:rsidR="00BB407C" w:rsidRPr="00086450" w:rsidTr="00833A9A">
        <w:trPr>
          <w:trHeight w:val="413"/>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203</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общеобразовательное учреждение «Лицей №9 имени К.Э. Циолковского» города Калуги</w:t>
            </w:r>
          </w:p>
        </w:tc>
      </w:tr>
      <w:tr w:rsidR="00BB407C" w:rsidRPr="00086450" w:rsidTr="00BB407C">
        <w:trPr>
          <w:trHeight w:val="824"/>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204</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общеобразовательное учреждение «Средняя общеобразовательная школа №10 с углубленным изучением отдельных предметов» города Калуги</w:t>
            </w:r>
          </w:p>
        </w:tc>
      </w:tr>
      <w:tr w:rsidR="00BB407C" w:rsidRPr="00086450" w:rsidTr="00833A9A">
        <w:trPr>
          <w:trHeight w:val="431"/>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205</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общеобразовательное учреждение «Средняя общеобразовательная  школа №12» города Калуги</w:t>
            </w:r>
          </w:p>
        </w:tc>
      </w:tr>
      <w:tr w:rsidR="00BB407C" w:rsidRPr="00086450" w:rsidTr="00833A9A">
        <w:trPr>
          <w:trHeight w:val="339"/>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206</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общеобразовательное учреждение «Средняя общеобразовательная школа №15» города Калуги</w:t>
            </w:r>
          </w:p>
        </w:tc>
      </w:tr>
      <w:tr w:rsidR="00BB407C" w:rsidRPr="00086450" w:rsidTr="00BB407C">
        <w:trPr>
          <w:trHeight w:val="660"/>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207</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общеобразовательное учреждение «Средняя общеобразовательная  школа №17» города Калуги</w:t>
            </w:r>
          </w:p>
        </w:tc>
      </w:tr>
      <w:tr w:rsidR="00BB407C" w:rsidRPr="00086450" w:rsidTr="00833A9A">
        <w:trPr>
          <w:trHeight w:val="568"/>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208</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общеобразовательное учреждение «Основная общеобразовательная школа №20» города Калуги</w:t>
            </w:r>
          </w:p>
        </w:tc>
      </w:tr>
      <w:tr w:rsidR="00BB407C" w:rsidRPr="00086450" w:rsidTr="00833A9A">
        <w:trPr>
          <w:trHeight w:val="478"/>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209</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общеобразовательное учреждение «Средняя общеобразовательная  школа №22» города Калуги</w:t>
            </w:r>
          </w:p>
        </w:tc>
      </w:tr>
      <w:tr w:rsidR="00BB407C" w:rsidRPr="00086450" w:rsidTr="00BB407C">
        <w:trPr>
          <w:trHeight w:val="382"/>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210</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общеобразовательное учреждение «Гимназия №24» города Калуги</w:t>
            </w:r>
          </w:p>
        </w:tc>
      </w:tr>
      <w:tr w:rsidR="00BB407C" w:rsidRPr="00086450" w:rsidTr="00BB407C">
        <w:trPr>
          <w:trHeight w:val="660"/>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211</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общеобразовательное учреждение «Средняя общеобразовательная  школа №25» города  Калуги</w:t>
            </w:r>
          </w:p>
        </w:tc>
      </w:tr>
      <w:tr w:rsidR="00BB407C" w:rsidRPr="00086450" w:rsidTr="00BB407C">
        <w:trPr>
          <w:trHeight w:val="660"/>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212</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общеобразовательное учреждение «Средняя общеобразовательная школа №26» города Калуги</w:t>
            </w:r>
          </w:p>
        </w:tc>
      </w:tr>
      <w:tr w:rsidR="00BB407C" w:rsidRPr="00086450" w:rsidTr="00BB407C">
        <w:trPr>
          <w:trHeight w:val="660"/>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213</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общеобразовательное учреждение «Средняя общеобразовательная  школа №28 имени П.В. Рыженко» города Калуги</w:t>
            </w:r>
          </w:p>
        </w:tc>
      </w:tr>
      <w:tr w:rsidR="00BB407C" w:rsidRPr="00086450" w:rsidTr="00BB407C">
        <w:trPr>
          <w:trHeight w:val="660"/>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214</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общеобразовательное учреждение «Средняя общеобразовательная  школа №30» города Калуги</w:t>
            </w:r>
          </w:p>
        </w:tc>
      </w:tr>
      <w:tr w:rsidR="00BB407C" w:rsidRPr="00086450" w:rsidTr="00BB407C">
        <w:trPr>
          <w:trHeight w:val="442"/>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215</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 xml:space="preserve">муниципальное бюджетное общеобразовательное учреждение «Лицей №36» города Калуги </w:t>
            </w:r>
          </w:p>
        </w:tc>
      </w:tr>
      <w:tr w:rsidR="00BB407C" w:rsidRPr="00086450" w:rsidTr="00833A9A">
        <w:trPr>
          <w:trHeight w:val="438"/>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216</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общеобразовательное учреждение «Средняя общеобразовательная  школа №38» города Калуги</w:t>
            </w:r>
          </w:p>
        </w:tc>
      </w:tr>
      <w:tr w:rsidR="00BB407C" w:rsidRPr="00086450" w:rsidTr="00833A9A">
        <w:trPr>
          <w:trHeight w:val="502"/>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217</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общеобразовательное учреждение «Основная общеобразовательная  школа №39»  города Калуги</w:t>
            </w:r>
          </w:p>
        </w:tc>
      </w:tr>
      <w:tr w:rsidR="00BB407C" w:rsidRPr="00086450" w:rsidTr="00833A9A">
        <w:trPr>
          <w:trHeight w:val="410"/>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218</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общеобразовательное учреждение «Средняя общеобразовательная  школа №43» города Калуги</w:t>
            </w:r>
          </w:p>
        </w:tc>
      </w:tr>
      <w:tr w:rsidR="00BB407C" w:rsidRPr="00086450" w:rsidTr="00833A9A">
        <w:trPr>
          <w:trHeight w:val="446"/>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219</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 xml:space="preserve">муниципальное бюджетное общеобразовательное учреждение «Средняя общеобразовательная школа №45» города Калуги </w:t>
            </w:r>
          </w:p>
        </w:tc>
      </w:tr>
      <w:tr w:rsidR="00BB407C" w:rsidRPr="00086450" w:rsidTr="00833A9A">
        <w:trPr>
          <w:trHeight w:val="369"/>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220</w:t>
            </w:r>
          </w:p>
        </w:tc>
        <w:tc>
          <w:tcPr>
            <w:tcW w:w="8789" w:type="dxa"/>
            <w:shd w:val="clear" w:color="auto" w:fill="auto"/>
            <w:hideMark/>
          </w:tcPr>
          <w:p w:rsidR="00BB407C" w:rsidRPr="00086450" w:rsidRDefault="00BB407C" w:rsidP="00592778">
            <w:pPr>
              <w:rPr>
                <w:rFonts w:ascii="Times New Roman" w:hAnsi="Times New Roman" w:cs="Times New Roman"/>
              </w:rPr>
            </w:pPr>
            <w:r w:rsidRPr="00086450">
              <w:rPr>
                <w:rFonts w:ascii="Times New Roman" w:hAnsi="Times New Roman" w:cs="Times New Roman"/>
              </w:rPr>
              <w:t>муниципальное бюджетное общеобразовательное учреждение «Средняя общеобразовательная школа № 47» города Калуги</w:t>
            </w:r>
          </w:p>
        </w:tc>
      </w:tr>
      <w:tr w:rsidR="00BB407C" w:rsidRPr="00086450" w:rsidTr="00833A9A">
        <w:trPr>
          <w:trHeight w:val="419"/>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221</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общеобразовательное учреждение «Средняя общеобразовательная  школа №49» города Калуги</w:t>
            </w:r>
          </w:p>
        </w:tc>
      </w:tr>
      <w:tr w:rsidR="00BB407C" w:rsidRPr="00086450" w:rsidTr="00833A9A">
        <w:trPr>
          <w:trHeight w:val="469"/>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222</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Государственное казенное общеобразовательное учреждение Калужской области «Областной центр образования»</w:t>
            </w:r>
          </w:p>
        </w:tc>
      </w:tr>
      <w:tr w:rsidR="00BB407C" w:rsidRPr="00086450" w:rsidTr="00BB407C">
        <w:trPr>
          <w:trHeight w:val="754"/>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223</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Государственное казенное общеобразовательное учреждение Калужской области  «Калужская школа для обучающихся с ограниченными возможностями здоровья  «Гармония»</w:t>
            </w:r>
          </w:p>
        </w:tc>
      </w:tr>
      <w:tr w:rsidR="00BB407C" w:rsidRPr="00086450" w:rsidTr="00592778">
        <w:trPr>
          <w:trHeight w:val="750"/>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224</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Государственное казенное общеобразовательное учреждение Калужской области  «Калужская общеобразовательная школа – интернат № 1 для обучающихся с ограниченными возможностями здоровья»</w:t>
            </w:r>
          </w:p>
        </w:tc>
      </w:tr>
      <w:tr w:rsidR="00BB407C" w:rsidRPr="00086450" w:rsidTr="00833A9A">
        <w:trPr>
          <w:trHeight w:val="540"/>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225</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Государственное казенное общеобразовательное учреждение Калужской области «Калужская общеобразовательная школа-интернат № 5  имени Ф.А.Рау для обучающихся с ограниченными возможностями здоровья»</w:t>
            </w:r>
          </w:p>
        </w:tc>
      </w:tr>
      <w:tr w:rsidR="00BB407C" w:rsidRPr="00086450" w:rsidTr="00BB407C">
        <w:trPr>
          <w:trHeight w:val="680"/>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lastRenderedPageBreak/>
              <w:t>226</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образовательное учреждение дополнительного образования  «Детско-юношеский центр космического образования «Галактика» города Калуги</w:t>
            </w:r>
          </w:p>
        </w:tc>
      </w:tr>
      <w:tr w:rsidR="00BB407C" w:rsidRPr="00086450" w:rsidTr="00833A9A">
        <w:trPr>
          <w:trHeight w:val="413"/>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227</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образовательное учреждение дополнительного образования «Детско-юношеский центр «Исток»</w:t>
            </w:r>
          </w:p>
        </w:tc>
      </w:tr>
      <w:tr w:rsidR="00BB407C" w:rsidRPr="00086450" w:rsidTr="00833A9A">
        <w:trPr>
          <w:trHeight w:val="335"/>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228</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образовательное учреждение дополнительного образования «Детский оздоровительно-образовательный (профильный) центр «Белка»  города Калуги</w:t>
            </w:r>
          </w:p>
        </w:tc>
      </w:tr>
      <w:tr w:rsidR="00BB407C" w:rsidRPr="00086450" w:rsidTr="00833A9A">
        <w:trPr>
          <w:trHeight w:val="371"/>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229</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образовательное учреждение дополнительного образования «Детско-подростковый центр «Содружество»</w:t>
            </w:r>
          </w:p>
        </w:tc>
      </w:tr>
      <w:tr w:rsidR="00BB407C" w:rsidRPr="00086450" w:rsidTr="00833A9A">
        <w:trPr>
          <w:trHeight w:val="278"/>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230</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Государственное бюджетное  учреждение дополнительного образования  Калужской области «Областной эколого-биологический центр»</w:t>
            </w:r>
          </w:p>
        </w:tc>
      </w:tr>
      <w:tr w:rsidR="00BB407C" w:rsidRPr="00086450" w:rsidTr="00833A9A">
        <w:trPr>
          <w:trHeight w:val="342"/>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231</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образовательное учреждение дополнительного образования «Детская школа искусств № 1 имени Н.П. Ракова» г.Калуги</w:t>
            </w:r>
          </w:p>
        </w:tc>
      </w:tr>
      <w:tr w:rsidR="00BB407C" w:rsidRPr="00086450" w:rsidTr="00833A9A">
        <w:trPr>
          <w:trHeight w:val="250"/>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232</w:t>
            </w:r>
          </w:p>
        </w:tc>
        <w:tc>
          <w:tcPr>
            <w:tcW w:w="8789" w:type="dxa"/>
            <w:shd w:val="clear" w:color="auto" w:fill="auto"/>
            <w:hideMark/>
          </w:tcPr>
          <w:p w:rsidR="00BB407C" w:rsidRPr="00086450" w:rsidRDefault="00BB407C" w:rsidP="00592778">
            <w:pPr>
              <w:rPr>
                <w:rFonts w:ascii="Times New Roman" w:hAnsi="Times New Roman" w:cs="Times New Roman"/>
              </w:rPr>
            </w:pPr>
            <w:r w:rsidRPr="00086450">
              <w:rPr>
                <w:rFonts w:ascii="Times New Roman" w:hAnsi="Times New Roman" w:cs="Times New Roman"/>
              </w:rPr>
              <w:t>муниципальное бюджетное  образовательное учреждение дополнительного образования  «Детская школа искусств № 3 (художественная) г. Калуги»</w:t>
            </w:r>
          </w:p>
        </w:tc>
      </w:tr>
      <w:tr w:rsidR="00BB407C" w:rsidRPr="00086450" w:rsidTr="00833A9A">
        <w:trPr>
          <w:trHeight w:val="428"/>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233</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образовательное учреждение дополнительного образования «Детская школа искусств № 4» г. Калуги</w:t>
            </w:r>
          </w:p>
        </w:tc>
      </w:tr>
      <w:tr w:rsidR="00BB407C" w:rsidRPr="00086450" w:rsidTr="00833A9A">
        <w:trPr>
          <w:trHeight w:val="492"/>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234</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образовательное учреждение дополнительного образования «Детская школа искусств № 5» г.Калуги</w:t>
            </w:r>
          </w:p>
        </w:tc>
      </w:tr>
      <w:tr w:rsidR="00BB407C" w:rsidRPr="00086450" w:rsidTr="00833A9A">
        <w:trPr>
          <w:trHeight w:val="401"/>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235</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образовательное учреждение дополнительного образования  «Детская школа искусств № 7» г. Калуги</w:t>
            </w:r>
          </w:p>
        </w:tc>
      </w:tr>
      <w:tr w:rsidR="00BB407C" w:rsidRPr="00086450" w:rsidTr="00833A9A">
        <w:trPr>
          <w:trHeight w:val="309"/>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236</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муниципальное бюджетное образовательное  учреждение  дополнительного  образования «Детская школа искусств № 9» г.Калуги</w:t>
            </w:r>
          </w:p>
        </w:tc>
      </w:tr>
      <w:tr w:rsidR="00BB407C" w:rsidRPr="00086450" w:rsidTr="00BB407C">
        <w:trPr>
          <w:trHeight w:val="860"/>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237</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 xml:space="preserve">Государственное бюджетное профессиональное образовательное учреждение Калужской области   «Калужский областной музыкальный колледж  </w:t>
            </w:r>
          </w:p>
          <w:p w:rsidR="00BB407C" w:rsidRPr="00086450" w:rsidRDefault="00BB407C" w:rsidP="00BB407C">
            <w:pPr>
              <w:rPr>
                <w:rFonts w:ascii="Times New Roman" w:hAnsi="Times New Roman" w:cs="Times New Roman"/>
              </w:rPr>
            </w:pPr>
            <w:r w:rsidRPr="00086450">
              <w:rPr>
                <w:rFonts w:ascii="Times New Roman" w:hAnsi="Times New Roman" w:cs="Times New Roman"/>
              </w:rPr>
              <w:t>им. С.И.Танеева»</w:t>
            </w:r>
          </w:p>
        </w:tc>
      </w:tr>
      <w:tr w:rsidR="00BB407C" w:rsidRPr="00086450" w:rsidTr="00592778">
        <w:trPr>
          <w:trHeight w:val="560"/>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238</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 xml:space="preserve">Государственное автономное профессиональное образовательное учреждение Калужской области «Калужский колледж экономики и технологий» </w:t>
            </w:r>
          </w:p>
        </w:tc>
      </w:tr>
      <w:tr w:rsidR="00BB407C" w:rsidRPr="00086450" w:rsidTr="00BB407C">
        <w:trPr>
          <w:trHeight w:val="660"/>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239</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Государственное бюджетное профессиональное образовательное учреждение  Калужской области «Калужский индустриально-педагогический колледж»</w:t>
            </w:r>
          </w:p>
        </w:tc>
      </w:tr>
      <w:tr w:rsidR="00BB407C" w:rsidRPr="00086450" w:rsidTr="00833A9A">
        <w:trPr>
          <w:trHeight w:val="374"/>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240</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Государственное бюджетное профессиональное образовательное учреждение  Калужской области «Калужский колледж народного хозяйства и природообустройства»</w:t>
            </w:r>
          </w:p>
        </w:tc>
      </w:tr>
      <w:tr w:rsidR="00BB407C" w:rsidRPr="00086450" w:rsidTr="00BB407C">
        <w:trPr>
          <w:trHeight w:val="738"/>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241</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Государственное бюджетное профессиональное образовательное учреждение  Калужской области «Калужский техникум электронных приборов»</w:t>
            </w:r>
          </w:p>
        </w:tc>
      </w:tr>
      <w:tr w:rsidR="00BB407C" w:rsidRPr="00086450" w:rsidTr="00BB407C">
        <w:trPr>
          <w:trHeight w:val="990"/>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242</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Государственное автономное образовательное учреждение дополнительного профессионального образования Калужской области «Калужский государственный институт развития образования»</w:t>
            </w:r>
          </w:p>
        </w:tc>
      </w:tr>
      <w:tr w:rsidR="00BB407C" w:rsidRPr="00086450" w:rsidTr="00BB407C">
        <w:trPr>
          <w:trHeight w:val="990"/>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243</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государственное бюджетное  учреждение дополнительного профессионального образования Калужской области «Областной учебно-методический центр образования в сфере культуры и искусства»</w:t>
            </w:r>
          </w:p>
        </w:tc>
      </w:tr>
      <w:tr w:rsidR="00BB407C" w:rsidRPr="00086450" w:rsidTr="00BB407C">
        <w:trPr>
          <w:trHeight w:val="990"/>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244</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rPr>
              <w:t>государственное казенное образовательное учреждение дополнительного образования  «Учебно-методический центр по гражданской обороне и чрезвычайным ситуациям Калужской области»</w:t>
            </w:r>
          </w:p>
        </w:tc>
      </w:tr>
      <w:tr w:rsidR="00BB407C" w:rsidRPr="00086450" w:rsidTr="00BB407C">
        <w:trPr>
          <w:trHeight w:val="990"/>
        </w:trPr>
        <w:tc>
          <w:tcPr>
            <w:tcW w:w="675" w:type="dxa"/>
          </w:tcPr>
          <w:p w:rsidR="00BB407C" w:rsidRPr="00086450" w:rsidRDefault="00BB407C" w:rsidP="00BB407C">
            <w:pPr>
              <w:jc w:val="center"/>
              <w:rPr>
                <w:rFonts w:ascii="Times New Roman" w:hAnsi="Times New Roman" w:cs="Times New Roman"/>
              </w:rPr>
            </w:pPr>
            <w:r w:rsidRPr="00086450">
              <w:rPr>
                <w:rFonts w:ascii="Times New Roman" w:hAnsi="Times New Roman" w:cs="Times New Roman"/>
              </w:rPr>
              <w:t>245</w:t>
            </w:r>
          </w:p>
        </w:tc>
        <w:tc>
          <w:tcPr>
            <w:tcW w:w="8789" w:type="dxa"/>
            <w:shd w:val="clear" w:color="auto" w:fill="auto"/>
            <w:hideMark/>
          </w:tcPr>
          <w:p w:rsidR="00BB407C" w:rsidRPr="00086450" w:rsidRDefault="00BB407C" w:rsidP="00BB407C">
            <w:pPr>
              <w:rPr>
                <w:rFonts w:ascii="Times New Roman" w:hAnsi="Times New Roman" w:cs="Times New Roman"/>
              </w:rPr>
            </w:pPr>
            <w:r w:rsidRPr="00086450">
              <w:rPr>
                <w:rFonts w:ascii="Times New Roman" w:hAnsi="Times New Roman" w:cs="Times New Roman"/>
                <w:color w:val="000000"/>
              </w:rPr>
              <w:t>Государственное автономное образовательное учреждение дополнительного профессионального образования Калужской области «Центр современного образования»</w:t>
            </w:r>
          </w:p>
        </w:tc>
      </w:tr>
    </w:tbl>
    <w:p w:rsidR="00BB407C" w:rsidRPr="00086450" w:rsidRDefault="00BB407C" w:rsidP="00BB407C">
      <w:pPr>
        <w:rPr>
          <w:rFonts w:ascii="Times New Roman" w:hAnsi="Times New Roman" w:cs="Times New Roman"/>
        </w:rPr>
      </w:pPr>
    </w:p>
    <w:p w:rsidR="00BB407C" w:rsidRPr="00086450" w:rsidRDefault="00BB407C" w:rsidP="00BB407C">
      <w:pPr>
        <w:suppressAutoHyphens/>
        <w:snapToGrid w:val="0"/>
        <w:jc w:val="center"/>
        <w:rPr>
          <w:rFonts w:ascii="Times New Roman" w:hAnsi="Times New Roman" w:cs="Times New Roman"/>
        </w:rPr>
      </w:pPr>
    </w:p>
    <w:p w:rsidR="00BB407C" w:rsidRPr="00086450" w:rsidRDefault="00BB407C" w:rsidP="00BB407C">
      <w:pPr>
        <w:suppressAutoHyphens/>
        <w:snapToGrid w:val="0"/>
        <w:jc w:val="center"/>
        <w:rPr>
          <w:rFonts w:ascii="Times New Roman" w:hAnsi="Times New Roman" w:cs="Times New Roman"/>
        </w:rPr>
      </w:pPr>
    </w:p>
    <w:p w:rsidR="00BB407C" w:rsidRPr="00086450" w:rsidRDefault="00BB407C" w:rsidP="00BB407C">
      <w:pPr>
        <w:suppressAutoHyphens/>
        <w:snapToGrid w:val="0"/>
        <w:jc w:val="center"/>
        <w:rPr>
          <w:rFonts w:ascii="Times New Roman" w:hAnsi="Times New Roman" w:cs="Times New Roman"/>
        </w:rPr>
      </w:pPr>
    </w:p>
    <w:p w:rsidR="00BB407C" w:rsidRPr="00086450" w:rsidRDefault="00BB407C" w:rsidP="00BB407C">
      <w:pPr>
        <w:suppressAutoHyphens/>
        <w:snapToGrid w:val="0"/>
        <w:jc w:val="center"/>
        <w:rPr>
          <w:rFonts w:ascii="Times New Roman" w:hAnsi="Times New Roman" w:cs="Times New Roman"/>
        </w:rPr>
      </w:pPr>
    </w:p>
    <w:p w:rsidR="00BB407C" w:rsidRPr="00086450" w:rsidRDefault="00BB407C" w:rsidP="00BB407C">
      <w:pPr>
        <w:rPr>
          <w:rFonts w:ascii="Times New Roman" w:hAnsi="Times New Roman" w:cs="Times New Roman"/>
        </w:rPr>
      </w:pPr>
    </w:p>
    <w:p w:rsidR="00BB407C" w:rsidRPr="00BB407C" w:rsidRDefault="00BB407C" w:rsidP="00BB407C">
      <w:pPr>
        <w:suppressAutoHyphens/>
        <w:snapToGrid w:val="0"/>
        <w:jc w:val="center"/>
        <w:rPr>
          <w:rFonts w:ascii="Times New Roman" w:hAnsi="Times New Roman" w:cs="Times New Roman"/>
          <w:sz w:val="24"/>
          <w:szCs w:val="24"/>
        </w:rPr>
      </w:pPr>
    </w:p>
    <w:p w:rsidR="00A92C72" w:rsidRPr="00BB407C" w:rsidRDefault="00A92C72" w:rsidP="00A92C72">
      <w:pPr>
        <w:jc w:val="center"/>
        <w:rPr>
          <w:rFonts w:ascii="Times New Roman" w:hAnsi="Times New Roman" w:cs="Times New Roman"/>
          <w:sz w:val="24"/>
          <w:szCs w:val="24"/>
        </w:rPr>
      </w:pPr>
    </w:p>
    <w:sectPr w:rsidR="00A92C72" w:rsidRPr="00BB407C" w:rsidSect="00C91A64">
      <w:pgSz w:w="11906" w:h="16838"/>
      <w:pgMar w:top="1134" w:right="850" w:bottom="962"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2D23" w:rsidRDefault="00062D23" w:rsidP="00780A61">
      <w:r>
        <w:separator/>
      </w:r>
    </w:p>
  </w:endnote>
  <w:endnote w:type="continuationSeparator" w:id="1">
    <w:p w:rsidR="00062D23" w:rsidRDefault="00062D23" w:rsidP="00780A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2D23" w:rsidRDefault="00062D23" w:rsidP="00780A61">
      <w:r>
        <w:separator/>
      </w:r>
    </w:p>
  </w:footnote>
  <w:footnote w:type="continuationSeparator" w:id="1">
    <w:p w:rsidR="00062D23" w:rsidRDefault="00062D23" w:rsidP="00780A61">
      <w:r>
        <w:continuationSeparator/>
      </w:r>
    </w:p>
  </w:footnote>
  <w:footnote w:id="2">
    <w:p w:rsidR="00833A9A" w:rsidRPr="00837DA8" w:rsidRDefault="00833A9A" w:rsidP="00901231">
      <w:pPr>
        <w:pStyle w:val="af6"/>
        <w:rPr>
          <w:rFonts w:ascii="Times New Roman" w:eastAsia="Calibri" w:hAnsi="Times New Roman"/>
          <w:kern w:val="0"/>
          <w:sz w:val="24"/>
          <w:szCs w:val="28"/>
          <w:lang w:eastAsia="en-US"/>
        </w:rPr>
      </w:pPr>
      <w:r w:rsidRPr="00837DA8">
        <w:rPr>
          <w:rFonts w:ascii="Times New Roman" w:eastAsia="Calibri" w:hAnsi="Times New Roman"/>
          <w:kern w:val="0"/>
          <w:sz w:val="24"/>
          <w:szCs w:val="28"/>
          <w:lang w:eastAsia="en-US"/>
        </w:rPr>
        <w:footnoteRef/>
      </w:r>
      <w:r w:rsidRPr="00837DA8">
        <w:rPr>
          <w:rFonts w:ascii="Times New Roman" w:eastAsia="Calibri" w:hAnsi="Times New Roman"/>
          <w:kern w:val="0"/>
          <w:sz w:val="24"/>
          <w:szCs w:val="28"/>
          <w:lang w:eastAsia="en-US"/>
        </w:rPr>
        <w:t xml:space="preserve"> Перечень параметров оценки организационных условий предоставления услуг устанавливается в ведомственном нормативном акте </w:t>
      </w:r>
    </w:p>
    <w:p w:rsidR="00833A9A" w:rsidRPr="00837DA8" w:rsidRDefault="00833A9A" w:rsidP="00901231">
      <w:pPr>
        <w:pStyle w:val="af6"/>
        <w:rPr>
          <w:rFonts w:ascii="Times New Roman" w:eastAsia="Calibri" w:hAnsi="Times New Roman"/>
          <w:kern w:val="0"/>
          <w:sz w:val="24"/>
          <w:szCs w:val="28"/>
          <w:lang w:eastAsia="en-US"/>
        </w:rPr>
      </w:pPr>
      <w:r w:rsidRPr="00837DA8">
        <w:rPr>
          <w:rFonts w:ascii="Times New Roman" w:eastAsia="Calibri" w:hAnsi="Times New Roman"/>
          <w:kern w:val="0"/>
          <w:sz w:val="24"/>
          <w:szCs w:val="28"/>
          <w:lang w:eastAsia="en-US"/>
        </w:rPr>
        <w:t xml:space="preserve">об утверждении показателей независимой оценки качества уполномоченным федеральным органом исполнительной власти, осуществляющим выработку государственной политики и нормативно-правовое регулирование в установленной сфере деятельности (для организаций в сфере образования– «графиком работы организации социальной сферы (подразделения, отдельных специалистов, и прочее)». </w:t>
      </w:r>
    </w:p>
    <w:p w:rsidR="00833A9A" w:rsidRPr="00B042A8" w:rsidRDefault="00833A9A" w:rsidP="00901231">
      <w:pPr>
        <w:pStyle w:val="af6"/>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A9A" w:rsidRDefault="00833A9A">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A16D4"/>
    <w:multiLevelType w:val="hybridMultilevel"/>
    <w:tmpl w:val="8B48D8DA"/>
    <w:lvl w:ilvl="0" w:tplc="71FC402E">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99C5E5B"/>
    <w:multiLevelType w:val="hybridMultilevel"/>
    <w:tmpl w:val="ECBEC07C"/>
    <w:lvl w:ilvl="0" w:tplc="840E79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982420"/>
    <w:multiLevelType w:val="hybridMultilevel"/>
    <w:tmpl w:val="0D2A6B32"/>
    <w:lvl w:ilvl="0" w:tplc="7C96E97E">
      <w:start w:val="9"/>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3">
    <w:nsid w:val="0D8D0C62"/>
    <w:multiLevelType w:val="multilevel"/>
    <w:tmpl w:val="8D465AA8"/>
    <w:lvl w:ilvl="0">
      <w:start w:val="1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FB306AF"/>
    <w:multiLevelType w:val="hybridMultilevel"/>
    <w:tmpl w:val="1DC21EB8"/>
    <w:lvl w:ilvl="0" w:tplc="E2F8EA4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2A03CF8"/>
    <w:multiLevelType w:val="hybridMultilevel"/>
    <w:tmpl w:val="86A87F80"/>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C36748A"/>
    <w:multiLevelType w:val="hybridMultilevel"/>
    <w:tmpl w:val="59326F36"/>
    <w:lvl w:ilvl="0" w:tplc="F3A24908">
      <w:start w:val="7"/>
      <w:numFmt w:val="decimal"/>
      <w:lvlText w:val="%1."/>
      <w:lvlJc w:val="left"/>
      <w:pPr>
        <w:ind w:left="644" w:hanging="360"/>
      </w:pPr>
      <w:rPr>
        <w:rFonts w:hint="default"/>
        <w:b w:val="0"/>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7">
    <w:nsid w:val="244D47F9"/>
    <w:multiLevelType w:val="hybridMultilevel"/>
    <w:tmpl w:val="B29EFFEC"/>
    <w:lvl w:ilvl="0" w:tplc="37FC373E">
      <w:start w:val="9"/>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8">
    <w:nsid w:val="2C061AFD"/>
    <w:multiLevelType w:val="hybridMultilevel"/>
    <w:tmpl w:val="461ABAE6"/>
    <w:lvl w:ilvl="0" w:tplc="ECCACA58">
      <w:start w:val="10"/>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9">
    <w:nsid w:val="2FA17202"/>
    <w:multiLevelType w:val="multilevel"/>
    <w:tmpl w:val="FF6EA26E"/>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nsid w:val="313211BC"/>
    <w:multiLevelType w:val="multilevel"/>
    <w:tmpl w:val="0CE61B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5106B29"/>
    <w:multiLevelType w:val="hybridMultilevel"/>
    <w:tmpl w:val="30BCFFAC"/>
    <w:lvl w:ilvl="0" w:tplc="F3EC2E08">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35F77C09"/>
    <w:multiLevelType w:val="hybridMultilevel"/>
    <w:tmpl w:val="67B646CE"/>
    <w:lvl w:ilvl="0" w:tplc="6E6CB5FE">
      <w:start w:val="9"/>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3">
    <w:nsid w:val="3B4B6007"/>
    <w:multiLevelType w:val="hybridMultilevel"/>
    <w:tmpl w:val="2090A4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C7F0402"/>
    <w:multiLevelType w:val="hybridMultilevel"/>
    <w:tmpl w:val="CF78C14E"/>
    <w:lvl w:ilvl="0" w:tplc="F28C95E4">
      <w:start w:val="9"/>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5">
    <w:nsid w:val="3D133C04"/>
    <w:multiLevelType w:val="multilevel"/>
    <w:tmpl w:val="6A5CE1A6"/>
    <w:lvl w:ilvl="0">
      <w:start w:val="12"/>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3EA63707"/>
    <w:multiLevelType w:val="hybridMultilevel"/>
    <w:tmpl w:val="68AAA5CA"/>
    <w:lvl w:ilvl="0" w:tplc="88048164">
      <w:start w:val="6"/>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17">
    <w:nsid w:val="3FEF7F22"/>
    <w:multiLevelType w:val="multilevel"/>
    <w:tmpl w:val="2C0412E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123153C"/>
    <w:multiLevelType w:val="hybridMultilevel"/>
    <w:tmpl w:val="3BBE3438"/>
    <w:lvl w:ilvl="0" w:tplc="4C3E6A52">
      <w:start w:val="9"/>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19">
    <w:nsid w:val="44B10E33"/>
    <w:multiLevelType w:val="hybridMultilevel"/>
    <w:tmpl w:val="2FDECBB6"/>
    <w:lvl w:ilvl="0" w:tplc="E982D94E">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nsid w:val="4B7169FE"/>
    <w:multiLevelType w:val="multilevel"/>
    <w:tmpl w:val="FFDAD7F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E222CDF"/>
    <w:multiLevelType w:val="hybridMultilevel"/>
    <w:tmpl w:val="1B4EC06C"/>
    <w:lvl w:ilvl="0" w:tplc="13308BF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nsid w:val="4FF66863"/>
    <w:multiLevelType w:val="multilevel"/>
    <w:tmpl w:val="E34EBBC6"/>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04C4A62"/>
    <w:multiLevelType w:val="hybridMultilevel"/>
    <w:tmpl w:val="854650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1305292"/>
    <w:multiLevelType w:val="hybridMultilevel"/>
    <w:tmpl w:val="CB2E464E"/>
    <w:lvl w:ilvl="0" w:tplc="926A51A0">
      <w:start w:val="9"/>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25">
    <w:nsid w:val="52C218C8"/>
    <w:multiLevelType w:val="hybridMultilevel"/>
    <w:tmpl w:val="F0F8FDAE"/>
    <w:lvl w:ilvl="0" w:tplc="B3C663F6">
      <w:start w:val="1"/>
      <w:numFmt w:val="decimal"/>
      <w:lvlText w:val="%1."/>
      <w:lvlJc w:val="left"/>
      <w:pPr>
        <w:tabs>
          <w:tab w:val="num" w:pos="720"/>
        </w:tabs>
        <w:ind w:left="720" w:hanging="360"/>
      </w:pPr>
      <w:rPr>
        <w:b/>
        <w:sz w:val="20"/>
      </w:rPr>
    </w:lvl>
    <w:lvl w:ilvl="1" w:tplc="95A0A4CC">
      <w:numFmt w:val="none"/>
      <w:lvlText w:val=""/>
      <w:lvlJc w:val="left"/>
      <w:pPr>
        <w:tabs>
          <w:tab w:val="num" w:pos="360"/>
        </w:tabs>
        <w:ind w:left="0" w:firstLine="0"/>
      </w:pPr>
    </w:lvl>
    <w:lvl w:ilvl="2" w:tplc="C9C4E15E">
      <w:numFmt w:val="none"/>
      <w:lvlText w:val=""/>
      <w:lvlJc w:val="left"/>
      <w:pPr>
        <w:tabs>
          <w:tab w:val="num" w:pos="360"/>
        </w:tabs>
        <w:ind w:left="0" w:firstLine="0"/>
      </w:pPr>
    </w:lvl>
    <w:lvl w:ilvl="3" w:tplc="9006D9CC">
      <w:numFmt w:val="none"/>
      <w:lvlText w:val=""/>
      <w:lvlJc w:val="left"/>
      <w:pPr>
        <w:tabs>
          <w:tab w:val="num" w:pos="360"/>
        </w:tabs>
        <w:ind w:left="0" w:firstLine="0"/>
      </w:pPr>
    </w:lvl>
    <w:lvl w:ilvl="4" w:tplc="F3DCF476">
      <w:numFmt w:val="none"/>
      <w:lvlText w:val=""/>
      <w:lvlJc w:val="left"/>
      <w:pPr>
        <w:tabs>
          <w:tab w:val="num" w:pos="360"/>
        </w:tabs>
        <w:ind w:left="0" w:firstLine="0"/>
      </w:pPr>
    </w:lvl>
    <w:lvl w:ilvl="5" w:tplc="F11C5BAC">
      <w:numFmt w:val="none"/>
      <w:lvlText w:val=""/>
      <w:lvlJc w:val="left"/>
      <w:pPr>
        <w:tabs>
          <w:tab w:val="num" w:pos="360"/>
        </w:tabs>
        <w:ind w:left="0" w:firstLine="0"/>
      </w:pPr>
    </w:lvl>
    <w:lvl w:ilvl="6" w:tplc="4858E46C">
      <w:numFmt w:val="none"/>
      <w:lvlText w:val=""/>
      <w:lvlJc w:val="left"/>
      <w:pPr>
        <w:tabs>
          <w:tab w:val="num" w:pos="360"/>
        </w:tabs>
        <w:ind w:left="0" w:firstLine="0"/>
      </w:pPr>
    </w:lvl>
    <w:lvl w:ilvl="7" w:tplc="B470B2C0">
      <w:numFmt w:val="none"/>
      <w:lvlText w:val=""/>
      <w:lvlJc w:val="left"/>
      <w:pPr>
        <w:tabs>
          <w:tab w:val="num" w:pos="360"/>
        </w:tabs>
        <w:ind w:left="0" w:firstLine="0"/>
      </w:pPr>
    </w:lvl>
    <w:lvl w:ilvl="8" w:tplc="F6DE4A28">
      <w:numFmt w:val="none"/>
      <w:lvlText w:val=""/>
      <w:lvlJc w:val="left"/>
      <w:pPr>
        <w:tabs>
          <w:tab w:val="num" w:pos="360"/>
        </w:tabs>
        <w:ind w:left="0" w:firstLine="0"/>
      </w:pPr>
    </w:lvl>
  </w:abstractNum>
  <w:abstractNum w:abstractNumId="26">
    <w:nsid w:val="54C549F6"/>
    <w:multiLevelType w:val="hybridMultilevel"/>
    <w:tmpl w:val="6618325A"/>
    <w:lvl w:ilvl="0" w:tplc="E92E3186">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57C97B42"/>
    <w:multiLevelType w:val="multilevel"/>
    <w:tmpl w:val="27DA34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9EE45B5"/>
    <w:multiLevelType w:val="multilevel"/>
    <w:tmpl w:val="EA8811A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A46072C"/>
    <w:multiLevelType w:val="hybridMultilevel"/>
    <w:tmpl w:val="A950CBB2"/>
    <w:lvl w:ilvl="0" w:tplc="17E8952E">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0">
    <w:nsid w:val="5C905AAF"/>
    <w:multiLevelType w:val="hybridMultilevel"/>
    <w:tmpl w:val="885A7760"/>
    <w:lvl w:ilvl="0" w:tplc="78CA7CFE">
      <w:start w:val="3"/>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1">
    <w:nsid w:val="5D2E6BC4"/>
    <w:multiLevelType w:val="multilevel"/>
    <w:tmpl w:val="1D6C0668"/>
    <w:lvl w:ilvl="0">
      <w:start w:val="6"/>
      <w:numFmt w:val="decimal"/>
      <w:lvlText w:val="%1."/>
      <w:lvlJc w:val="left"/>
      <w:pPr>
        <w:ind w:left="360" w:hanging="360"/>
      </w:pPr>
      <w:rPr>
        <w:rFonts w:eastAsia="Times New Roman" w:hint="default"/>
        <w:b w:val="0"/>
      </w:rPr>
    </w:lvl>
    <w:lvl w:ilvl="1">
      <w:start w:val="1"/>
      <w:numFmt w:val="decimal"/>
      <w:lvlText w:val="%1.%2."/>
      <w:lvlJc w:val="left"/>
      <w:pPr>
        <w:ind w:left="360" w:hanging="36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32">
    <w:nsid w:val="60EA47A1"/>
    <w:multiLevelType w:val="hybridMultilevel"/>
    <w:tmpl w:val="F99A4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2674641"/>
    <w:multiLevelType w:val="multilevel"/>
    <w:tmpl w:val="BF00EE66"/>
    <w:lvl w:ilvl="0">
      <w:start w:val="4"/>
      <w:numFmt w:val="decimal"/>
      <w:lvlText w:val="%1."/>
      <w:lvlJc w:val="left"/>
      <w:pPr>
        <w:ind w:left="360" w:hanging="360"/>
      </w:pPr>
      <w:rPr>
        <w:rFonts w:eastAsia="Times New Roman" w:hint="default"/>
        <w:b w:val="0"/>
        <w:color w:val="000000"/>
      </w:rPr>
    </w:lvl>
    <w:lvl w:ilvl="1">
      <w:start w:val="1"/>
      <w:numFmt w:val="decimal"/>
      <w:lvlText w:val="%1.%2."/>
      <w:lvlJc w:val="left"/>
      <w:pPr>
        <w:ind w:left="360" w:hanging="360"/>
      </w:pPr>
      <w:rPr>
        <w:rFonts w:eastAsia="Times New Roman" w:hint="default"/>
        <w:b w:val="0"/>
        <w:color w:val="000000"/>
      </w:rPr>
    </w:lvl>
    <w:lvl w:ilvl="2">
      <w:start w:val="1"/>
      <w:numFmt w:val="decimal"/>
      <w:lvlText w:val="%1.%2.%3."/>
      <w:lvlJc w:val="left"/>
      <w:pPr>
        <w:ind w:left="720" w:hanging="720"/>
      </w:pPr>
      <w:rPr>
        <w:rFonts w:eastAsia="Times New Roman" w:hint="default"/>
        <w:b w:val="0"/>
        <w:color w:val="000000"/>
      </w:rPr>
    </w:lvl>
    <w:lvl w:ilvl="3">
      <w:start w:val="1"/>
      <w:numFmt w:val="decimal"/>
      <w:lvlText w:val="%1.%2.%3.%4."/>
      <w:lvlJc w:val="left"/>
      <w:pPr>
        <w:ind w:left="720" w:hanging="720"/>
      </w:pPr>
      <w:rPr>
        <w:rFonts w:eastAsia="Times New Roman" w:hint="default"/>
        <w:b w:val="0"/>
        <w:color w:val="000000"/>
      </w:rPr>
    </w:lvl>
    <w:lvl w:ilvl="4">
      <w:start w:val="1"/>
      <w:numFmt w:val="decimal"/>
      <w:lvlText w:val="%1.%2.%3.%4.%5."/>
      <w:lvlJc w:val="left"/>
      <w:pPr>
        <w:ind w:left="1080" w:hanging="1080"/>
      </w:pPr>
      <w:rPr>
        <w:rFonts w:eastAsia="Times New Roman" w:hint="default"/>
        <w:b w:val="0"/>
        <w:color w:val="000000"/>
      </w:rPr>
    </w:lvl>
    <w:lvl w:ilvl="5">
      <w:start w:val="1"/>
      <w:numFmt w:val="decimal"/>
      <w:lvlText w:val="%1.%2.%3.%4.%5.%6."/>
      <w:lvlJc w:val="left"/>
      <w:pPr>
        <w:ind w:left="1080" w:hanging="1080"/>
      </w:pPr>
      <w:rPr>
        <w:rFonts w:eastAsia="Times New Roman" w:hint="default"/>
        <w:b w:val="0"/>
        <w:color w:val="000000"/>
      </w:rPr>
    </w:lvl>
    <w:lvl w:ilvl="6">
      <w:start w:val="1"/>
      <w:numFmt w:val="decimal"/>
      <w:lvlText w:val="%1.%2.%3.%4.%5.%6.%7."/>
      <w:lvlJc w:val="left"/>
      <w:pPr>
        <w:ind w:left="1440" w:hanging="1440"/>
      </w:pPr>
      <w:rPr>
        <w:rFonts w:eastAsia="Times New Roman" w:hint="default"/>
        <w:b w:val="0"/>
        <w:color w:val="000000"/>
      </w:rPr>
    </w:lvl>
    <w:lvl w:ilvl="7">
      <w:start w:val="1"/>
      <w:numFmt w:val="decimal"/>
      <w:lvlText w:val="%1.%2.%3.%4.%5.%6.%7.%8."/>
      <w:lvlJc w:val="left"/>
      <w:pPr>
        <w:ind w:left="1440" w:hanging="1440"/>
      </w:pPr>
      <w:rPr>
        <w:rFonts w:eastAsia="Times New Roman" w:hint="default"/>
        <w:b w:val="0"/>
        <w:color w:val="000000"/>
      </w:rPr>
    </w:lvl>
    <w:lvl w:ilvl="8">
      <w:start w:val="1"/>
      <w:numFmt w:val="decimal"/>
      <w:lvlText w:val="%1.%2.%3.%4.%5.%6.%7.%8.%9."/>
      <w:lvlJc w:val="left"/>
      <w:pPr>
        <w:ind w:left="1800" w:hanging="1800"/>
      </w:pPr>
      <w:rPr>
        <w:rFonts w:eastAsia="Times New Roman" w:hint="default"/>
        <w:b w:val="0"/>
        <w:color w:val="000000"/>
      </w:rPr>
    </w:lvl>
  </w:abstractNum>
  <w:abstractNum w:abstractNumId="34">
    <w:nsid w:val="62C91458"/>
    <w:multiLevelType w:val="hybridMultilevel"/>
    <w:tmpl w:val="9BF802E2"/>
    <w:lvl w:ilvl="0" w:tplc="09FA2DC0">
      <w:start w:val="14"/>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5">
    <w:nsid w:val="655F2AC4"/>
    <w:multiLevelType w:val="hybridMultilevel"/>
    <w:tmpl w:val="BE7AE77A"/>
    <w:lvl w:ilvl="0" w:tplc="24DEA2E6">
      <w:start w:val="3"/>
      <w:numFmt w:val="decimal"/>
      <w:lvlText w:val="%1."/>
      <w:lvlJc w:val="left"/>
      <w:pPr>
        <w:tabs>
          <w:tab w:val="num" w:pos="1215"/>
        </w:tabs>
        <w:ind w:left="1215" w:hanging="420"/>
      </w:pPr>
      <w:rPr>
        <w:rFonts w:hint="default"/>
      </w:rPr>
    </w:lvl>
    <w:lvl w:ilvl="1" w:tplc="04190019" w:tentative="1">
      <w:start w:val="1"/>
      <w:numFmt w:val="lowerLetter"/>
      <w:lvlText w:val="%2."/>
      <w:lvlJc w:val="left"/>
      <w:pPr>
        <w:tabs>
          <w:tab w:val="num" w:pos="1875"/>
        </w:tabs>
        <w:ind w:left="1875" w:hanging="360"/>
      </w:pPr>
    </w:lvl>
    <w:lvl w:ilvl="2" w:tplc="0419001B" w:tentative="1">
      <w:start w:val="1"/>
      <w:numFmt w:val="lowerRoman"/>
      <w:lvlText w:val="%3."/>
      <w:lvlJc w:val="right"/>
      <w:pPr>
        <w:tabs>
          <w:tab w:val="num" w:pos="2595"/>
        </w:tabs>
        <w:ind w:left="2595" w:hanging="180"/>
      </w:pPr>
    </w:lvl>
    <w:lvl w:ilvl="3" w:tplc="0419000F" w:tentative="1">
      <w:start w:val="1"/>
      <w:numFmt w:val="decimal"/>
      <w:lvlText w:val="%4."/>
      <w:lvlJc w:val="left"/>
      <w:pPr>
        <w:tabs>
          <w:tab w:val="num" w:pos="3315"/>
        </w:tabs>
        <w:ind w:left="3315" w:hanging="360"/>
      </w:pPr>
    </w:lvl>
    <w:lvl w:ilvl="4" w:tplc="04190019" w:tentative="1">
      <w:start w:val="1"/>
      <w:numFmt w:val="lowerLetter"/>
      <w:lvlText w:val="%5."/>
      <w:lvlJc w:val="left"/>
      <w:pPr>
        <w:tabs>
          <w:tab w:val="num" w:pos="4035"/>
        </w:tabs>
        <w:ind w:left="4035" w:hanging="360"/>
      </w:pPr>
    </w:lvl>
    <w:lvl w:ilvl="5" w:tplc="0419001B" w:tentative="1">
      <w:start w:val="1"/>
      <w:numFmt w:val="lowerRoman"/>
      <w:lvlText w:val="%6."/>
      <w:lvlJc w:val="right"/>
      <w:pPr>
        <w:tabs>
          <w:tab w:val="num" w:pos="4755"/>
        </w:tabs>
        <w:ind w:left="4755" w:hanging="180"/>
      </w:pPr>
    </w:lvl>
    <w:lvl w:ilvl="6" w:tplc="0419000F" w:tentative="1">
      <w:start w:val="1"/>
      <w:numFmt w:val="decimal"/>
      <w:lvlText w:val="%7."/>
      <w:lvlJc w:val="left"/>
      <w:pPr>
        <w:tabs>
          <w:tab w:val="num" w:pos="5475"/>
        </w:tabs>
        <w:ind w:left="5475" w:hanging="360"/>
      </w:pPr>
    </w:lvl>
    <w:lvl w:ilvl="7" w:tplc="04190019" w:tentative="1">
      <w:start w:val="1"/>
      <w:numFmt w:val="lowerLetter"/>
      <w:lvlText w:val="%8."/>
      <w:lvlJc w:val="left"/>
      <w:pPr>
        <w:tabs>
          <w:tab w:val="num" w:pos="6195"/>
        </w:tabs>
        <w:ind w:left="6195" w:hanging="360"/>
      </w:pPr>
    </w:lvl>
    <w:lvl w:ilvl="8" w:tplc="0419001B" w:tentative="1">
      <w:start w:val="1"/>
      <w:numFmt w:val="lowerRoman"/>
      <w:lvlText w:val="%9."/>
      <w:lvlJc w:val="right"/>
      <w:pPr>
        <w:tabs>
          <w:tab w:val="num" w:pos="6915"/>
        </w:tabs>
        <w:ind w:left="6915" w:hanging="180"/>
      </w:pPr>
    </w:lvl>
  </w:abstractNum>
  <w:abstractNum w:abstractNumId="36">
    <w:nsid w:val="656935E7"/>
    <w:multiLevelType w:val="hybridMultilevel"/>
    <w:tmpl w:val="F7F88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94F455A"/>
    <w:multiLevelType w:val="hybridMultilevel"/>
    <w:tmpl w:val="0F8E16F2"/>
    <w:lvl w:ilvl="0" w:tplc="6054EF2C">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38">
    <w:nsid w:val="70442559"/>
    <w:multiLevelType w:val="hybridMultilevel"/>
    <w:tmpl w:val="933AA2F8"/>
    <w:lvl w:ilvl="0" w:tplc="F110B642">
      <w:start w:val="6"/>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39">
    <w:nsid w:val="71A35BFE"/>
    <w:multiLevelType w:val="hybridMultilevel"/>
    <w:tmpl w:val="095C7A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5046641"/>
    <w:multiLevelType w:val="hybridMultilevel"/>
    <w:tmpl w:val="297862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771834E2"/>
    <w:multiLevelType w:val="hybridMultilevel"/>
    <w:tmpl w:val="A1CC8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8860C5B"/>
    <w:multiLevelType w:val="multilevel"/>
    <w:tmpl w:val="6C080A6A"/>
    <w:lvl w:ilvl="0">
      <w:start w:val="5"/>
      <w:numFmt w:val="decimal"/>
      <w:lvlText w:val="%1."/>
      <w:lvlJc w:val="left"/>
      <w:pPr>
        <w:ind w:left="360" w:hanging="360"/>
      </w:pPr>
      <w:rPr>
        <w:rFonts w:eastAsia="Times New Roman" w:hint="default"/>
        <w:b w:val="0"/>
      </w:rPr>
    </w:lvl>
    <w:lvl w:ilvl="1">
      <w:start w:val="1"/>
      <w:numFmt w:val="decimal"/>
      <w:lvlText w:val="%1.%2."/>
      <w:lvlJc w:val="left"/>
      <w:pPr>
        <w:ind w:left="360" w:hanging="36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43">
    <w:nsid w:val="7A3E69E6"/>
    <w:multiLevelType w:val="hybridMultilevel"/>
    <w:tmpl w:val="24AADA8C"/>
    <w:lvl w:ilvl="0" w:tplc="B044BF9A">
      <w:start w:val="16"/>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44">
    <w:nsid w:val="7B094F18"/>
    <w:multiLevelType w:val="hybridMultilevel"/>
    <w:tmpl w:val="80EC4A64"/>
    <w:lvl w:ilvl="0" w:tplc="52B45064">
      <w:start w:val="1"/>
      <w:numFmt w:val="russianLower"/>
      <w:lvlText w:val="%1)"/>
      <w:lvlJc w:val="left"/>
      <w:pPr>
        <w:ind w:left="1069" w:hanging="360"/>
      </w:pPr>
      <w:rPr>
        <w:rFonts w:hint="default"/>
        <w:b/>
        <w:color w:val="auto"/>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0"/>
  </w:num>
  <w:num w:numId="2">
    <w:abstractNumId w:val="41"/>
  </w:num>
  <w:num w:numId="3">
    <w:abstractNumId w:val="39"/>
  </w:num>
  <w:num w:numId="4">
    <w:abstractNumId w:val="36"/>
  </w:num>
  <w:num w:numId="5">
    <w:abstractNumId w:val="13"/>
  </w:num>
  <w:num w:numId="6">
    <w:abstractNumId w:val="32"/>
  </w:num>
  <w:num w:numId="7">
    <w:abstractNumId w:val="21"/>
  </w:num>
  <w:num w:numId="8">
    <w:abstractNumId w:val="25"/>
    <w:lvlOverride w:ilvl="0">
      <w:startOverride w:val="1"/>
    </w:lvlOverride>
    <w:lvlOverride w:ilvl="1"/>
    <w:lvlOverride w:ilvl="2"/>
    <w:lvlOverride w:ilvl="3"/>
    <w:lvlOverride w:ilvl="4"/>
    <w:lvlOverride w:ilvl="5"/>
    <w:lvlOverride w:ilvl="6"/>
    <w:lvlOverride w:ilvl="7"/>
    <w:lvlOverride w:ilvl="8"/>
  </w:num>
  <w:num w:numId="9">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28"/>
  </w:num>
  <w:num w:numId="18">
    <w:abstractNumId w:val="3"/>
  </w:num>
  <w:num w:numId="19">
    <w:abstractNumId w:val="15"/>
  </w:num>
  <w:num w:numId="20">
    <w:abstractNumId w:val="10"/>
  </w:num>
  <w:num w:numId="21">
    <w:abstractNumId w:val="40"/>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num>
  <w:num w:numId="24">
    <w:abstractNumId w:val="6"/>
  </w:num>
  <w:num w:numId="25">
    <w:abstractNumId w:val="4"/>
  </w:num>
  <w:num w:numId="26">
    <w:abstractNumId w:val="44"/>
  </w:num>
  <w:num w:numId="27">
    <w:abstractNumId w:val="37"/>
  </w:num>
  <w:num w:numId="28">
    <w:abstractNumId w:val="1"/>
  </w:num>
  <w:num w:numId="29">
    <w:abstractNumId w:val="23"/>
  </w:num>
  <w:num w:numId="30">
    <w:abstractNumId w:val="35"/>
  </w:num>
  <w:num w:numId="31">
    <w:abstractNumId w:val="19"/>
  </w:num>
  <w:num w:numId="32">
    <w:abstractNumId w:val="16"/>
  </w:num>
  <w:num w:numId="33">
    <w:abstractNumId w:val="38"/>
  </w:num>
  <w:num w:numId="34">
    <w:abstractNumId w:val="18"/>
  </w:num>
  <w:num w:numId="35">
    <w:abstractNumId w:val="26"/>
  </w:num>
  <w:num w:numId="36">
    <w:abstractNumId w:val="7"/>
  </w:num>
  <w:num w:numId="37">
    <w:abstractNumId w:val="0"/>
  </w:num>
  <w:num w:numId="38">
    <w:abstractNumId w:val="24"/>
  </w:num>
  <w:num w:numId="39">
    <w:abstractNumId w:val="12"/>
  </w:num>
  <w:num w:numId="40">
    <w:abstractNumId w:val="11"/>
  </w:num>
  <w:num w:numId="41">
    <w:abstractNumId w:val="2"/>
  </w:num>
  <w:num w:numId="42">
    <w:abstractNumId w:val="34"/>
  </w:num>
  <w:num w:numId="43">
    <w:abstractNumId w:val="8"/>
  </w:num>
  <w:num w:numId="44">
    <w:abstractNumId w:val="43"/>
  </w:num>
  <w:num w:numId="4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5B4882"/>
    <w:rsid w:val="00000CCB"/>
    <w:rsid w:val="000022E2"/>
    <w:rsid w:val="000029A7"/>
    <w:rsid w:val="000032AA"/>
    <w:rsid w:val="000060FE"/>
    <w:rsid w:val="000064D3"/>
    <w:rsid w:val="00006BB9"/>
    <w:rsid w:val="00007D97"/>
    <w:rsid w:val="00010E16"/>
    <w:rsid w:val="00011042"/>
    <w:rsid w:val="0001328C"/>
    <w:rsid w:val="000158E1"/>
    <w:rsid w:val="00016130"/>
    <w:rsid w:val="00020448"/>
    <w:rsid w:val="000212CF"/>
    <w:rsid w:val="000215E5"/>
    <w:rsid w:val="00021F0E"/>
    <w:rsid w:val="00022121"/>
    <w:rsid w:val="0002282A"/>
    <w:rsid w:val="00023FD4"/>
    <w:rsid w:val="00025BEC"/>
    <w:rsid w:val="00035D99"/>
    <w:rsid w:val="0003657D"/>
    <w:rsid w:val="0003665D"/>
    <w:rsid w:val="00040462"/>
    <w:rsid w:val="000421AD"/>
    <w:rsid w:val="000422AF"/>
    <w:rsid w:val="000437B7"/>
    <w:rsid w:val="00043EC6"/>
    <w:rsid w:val="00044914"/>
    <w:rsid w:val="000449BD"/>
    <w:rsid w:val="000465EA"/>
    <w:rsid w:val="0005166C"/>
    <w:rsid w:val="000535E0"/>
    <w:rsid w:val="00053CCD"/>
    <w:rsid w:val="000540C8"/>
    <w:rsid w:val="00054F4C"/>
    <w:rsid w:val="00057C7A"/>
    <w:rsid w:val="0006077C"/>
    <w:rsid w:val="00061649"/>
    <w:rsid w:val="00062119"/>
    <w:rsid w:val="00062D23"/>
    <w:rsid w:val="00063BA8"/>
    <w:rsid w:val="00063F99"/>
    <w:rsid w:val="0006467E"/>
    <w:rsid w:val="00065DA4"/>
    <w:rsid w:val="0006605C"/>
    <w:rsid w:val="00067FC8"/>
    <w:rsid w:val="00072E79"/>
    <w:rsid w:val="0007302C"/>
    <w:rsid w:val="00074C13"/>
    <w:rsid w:val="0007662D"/>
    <w:rsid w:val="00077E8E"/>
    <w:rsid w:val="00081AD6"/>
    <w:rsid w:val="000837B9"/>
    <w:rsid w:val="00083D36"/>
    <w:rsid w:val="0008424B"/>
    <w:rsid w:val="00085CAF"/>
    <w:rsid w:val="00086450"/>
    <w:rsid w:val="00087FA3"/>
    <w:rsid w:val="00090CCA"/>
    <w:rsid w:val="000970A1"/>
    <w:rsid w:val="000A03D3"/>
    <w:rsid w:val="000A0AE9"/>
    <w:rsid w:val="000A208A"/>
    <w:rsid w:val="000A4E89"/>
    <w:rsid w:val="000A64AA"/>
    <w:rsid w:val="000A76C5"/>
    <w:rsid w:val="000A7EC1"/>
    <w:rsid w:val="000B1FF1"/>
    <w:rsid w:val="000B2FE8"/>
    <w:rsid w:val="000B3837"/>
    <w:rsid w:val="000B39FE"/>
    <w:rsid w:val="000B7140"/>
    <w:rsid w:val="000C0C62"/>
    <w:rsid w:val="000C0C9F"/>
    <w:rsid w:val="000C2FA8"/>
    <w:rsid w:val="000C591F"/>
    <w:rsid w:val="000C5B99"/>
    <w:rsid w:val="000C6576"/>
    <w:rsid w:val="000D0E74"/>
    <w:rsid w:val="000D267C"/>
    <w:rsid w:val="000D436F"/>
    <w:rsid w:val="000D743F"/>
    <w:rsid w:val="000E2043"/>
    <w:rsid w:val="000E21A6"/>
    <w:rsid w:val="000E2CCA"/>
    <w:rsid w:val="000E6906"/>
    <w:rsid w:val="000E6D0E"/>
    <w:rsid w:val="000E720A"/>
    <w:rsid w:val="000E76BF"/>
    <w:rsid w:val="000F09B9"/>
    <w:rsid w:val="000F0EED"/>
    <w:rsid w:val="000F12F7"/>
    <w:rsid w:val="000F1ED7"/>
    <w:rsid w:val="000F476C"/>
    <w:rsid w:val="000F4CB8"/>
    <w:rsid w:val="000F56DA"/>
    <w:rsid w:val="000F61A9"/>
    <w:rsid w:val="000F7D12"/>
    <w:rsid w:val="00100652"/>
    <w:rsid w:val="00101298"/>
    <w:rsid w:val="00101C2D"/>
    <w:rsid w:val="00105FD4"/>
    <w:rsid w:val="00107665"/>
    <w:rsid w:val="00114489"/>
    <w:rsid w:val="00116B53"/>
    <w:rsid w:val="00120085"/>
    <w:rsid w:val="0012054A"/>
    <w:rsid w:val="00121144"/>
    <w:rsid w:val="0012186B"/>
    <w:rsid w:val="00123D92"/>
    <w:rsid w:val="00126BDD"/>
    <w:rsid w:val="00127896"/>
    <w:rsid w:val="001278D6"/>
    <w:rsid w:val="00127B8F"/>
    <w:rsid w:val="001304AB"/>
    <w:rsid w:val="00131559"/>
    <w:rsid w:val="0013248B"/>
    <w:rsid w:val="001355FA"/>
    <w:rsid w:val="00136124"/>
    <w:rsid w:val="00137A15"/>
    <w:rsid w:val="00140048"/>
    <w:rsid w:val="00142A89"/>
    <w:rsid w:val="00147B69"/>
    <w:rsid w:val="00151A57"/>
    <w:rsid w:val="00151ECC"/>
    <w:rsid w:val="00152140"/>
    <w:rsid w:val="0015346A"/>
    <w:rsid w:val="00155300"/>
    <w:rsid w:val="00156190"/>
    <w:rsid w:val="001605B8"/>
    <w:rsid w:val="00160687"/>
    <w:rsid w:val="00162F9F"/>
    <w:rsid w:val="001642CC"/>
    <w:rsid w:val="00164EA1"/>
    <w:rsid w:val="00166864"/>
    <w:rsid w:val="00173AF6"/>
    <w:rsid w:val="00174ECD"/>
    <w:rsid w:val="00177BA7"/>
    <w:rsid w:val="0018129A"/>
    <w:rsid w:val="001826FA"/>
    <w:rsid w:val="0018370E"/>
    <w:rsid w:val="00186997"/>
    <w:rsid w:val="001873B4"/>
    <w:rsid w:val="001877E9"/>
    <w:rsid w:val="00190793"/>
    <w:rsid w:val="00191274"/>
    <w:rsid w:val="00191537"/>
    <w:rsid w:val="001917D6"/>
    <w:rsid w:val="00191F59"/>
    <w:rsid w:val="0019369E"/>
    <w:rsid w:val="001957B0"/>
    <w:rsid w:val="001A4118"/>
    <w:rsid w:val="001A6997"/>
    <w:rsid w:val="001A6C2C"/>
    <w:rsid w:val="001B2D94"/>
    <w:rsid w:val="001B3F5F"/>
    <w:rsid w:val="001B7E6B"/>
    <w:rsid w:val="001C02A1"/>
    <w:rsid w:val="001C2DF9"/>
    <w:rsid w:val="001C6027"/>
    <w:rsid w:val="001D0F32"/>
    <w:rsid w:val="001D480A"/>
    <w:rsid w:val="001D514D"/>
    <w:rsid w:val="001D54EC"/>
    <w:rsid w:val="001D566C"/>
    <w:rsid w:val="001D5FAF"/>
    <w:rsid w:val="001E0084"/>
    <w:rsid w:val="001E04AA"/>
    <w:rsid w:val="001E0FB6"/>
    <w:rsid w:val="001E3A6B"/>
    <w:rsid w:val="001E6E0A"/>
    <w:rsid w:val="001F4E2E"/>
    <w:rsid w:val="001F6400"/>
    <w:rsid w:val="001F6A43"/>
    <w:rsid w:val="00200D33"/>
    <w:rsid w:val="002031CC"/>
    <w:rsid w:val="0020360C"/>
    <w:rsid w:val="0021440D"/>
    <w:rsid w:val="002148BD"/>
    <w:rsid w:val="002148CC"/>
    <w:rsid w:val="002164DF"/>
    <w:rsid w:val="00226ED8"/>
    <w:rsid w:val="002278CF"/>
    <w:rsid w:val="00230D6F"/>
    <w:rsid w:val="0023163D"/>
    <w:rsid w:val="00231978"/>
    <w:rsid w:val="00232E1E"/>
    <w:rsid w:val="00233116"/>
    <w:rsid w:val="00235EDE"/>
    <w:rsid w:val="00236EBA"/>
    <w:rsid w:val="002413D8"/>
    <w:rsid w:val="00242A67"/>
    <w:rsid w:val="0024324D"/>
    <w:rsid w:val="00250E24"/>
    <w:rsid w:val="00252F8B"/>
    <w:rsid w:val="00252FDD"/>
    <w:rsid w:val="00254120"/>
    <w:rsid w:val="002569FD"/>
    <w:rsid w:val="00257037"/>
    <w:rsid w:val="00257275"/>
    <w:rsid w:val="00263921"/>
    <w:rsid w:val="002646D1"/>
    <w:rsid w:val="002666C4"/>
    <w:rsid w:val="00270744"/>
    <w:rsid w:val="00270D76"/>
    <w:rsid w:val="00276EF7"/>
    <w:rsid w:val="0028103F"/>
    <w:rsid w:val="00281E9B"/>
    <w:rsid w:val="00282016"/>
    <w:rsid w:val="002829E2"/>
    <w:rsid w:val="00282DD7"/>
    <w:rsid w:val="0028471C"/>
    <w:rsid w:val="002856C8"/>
    <w:rsid w:val="00285AA2"/>
    <w:rsid w:val="002869B4"/>
    <w:rsid w:val="00286A1F"/>
    <w:rsid w:val="0028701D"/>
    <w:rsid w:val="00287A40"/>
    <w:rsid w:val="00290961"/>
    <w:rsid w:val="00290C7D"/>
    <w:rsid w:val="0029410A"/>
    <w:rsid w:val="0029455B"/>
    <w:rsid w:val="00294E4F"/>
    <w:rsid w:val="002957DE"/>
    <w:rsid w:val="00295DE2"/>
    <w:rsid w:val="00297A31"/>
    <w:rsid w:val="002B0E4E"/>
    <w:rsid w:val="002B1DB5"/>
    <w:rsid w:val="002B3377"/>
    <w:rsid w:val="002B4D39"/>
    <w:rsid w:val="002B5645"/>
    <w:rsid w:val="002B5AEC"/>
    <w:rsid w:val="002C0A88"/>
    <w:rsid w:val="002C3D12"/>
    <w:rsid w:val="002C64C6"/>
    <w:rsid w:val="002C6EF3"/>
    <w:rsid w:val="002C7B6B"/>
    <w:rsid w:val="002D53CB"/>
    <w:rsid w:val="002D6B29"/>
    <w:rsid w:val="002E3B10"/>
    <w:rsid w:val="002E41C9"/>
    <w:rsid w:val="002E55BC"/>
    <w:rsid w:val="002E5745"/>
    <w:rsid w:val="002F30EF"/>
    <w:rsid w:val="002F6BD2"/>
    <w:rsid w:val="00302314"/>
    <w:rsid w:val="00303AAA"/>
    <w:rsid w:val="003044A8"/>
    <w:rsid w:val="003045CB"/>
    <w:rsid w:val="0030547A"/>
    <w:rsid w:val="00307483"/>
    <w:rsid w:val="003100E1"/>
    <w:rsid w:val="00311437"/>
    <w:rsid w:val="00312463"/>
    <w:rsid w:val="0031785B"/>
    <w:rsid w:val="00322C7D"/>
    <w:rsid w:val="00323EF3"/>
    <w:rsid w:val="003241AE"/>
    <w:rsid w:val="00324D8B"/>
    <w:rsid w:val="003277C9"/>
    <w:rsid w:val="003307C8"/>
    <w:rsid w:val="00340A63"/>
    <w:rsid w:val="00341DC2"/>
    <w:rsid w:val="00343996"/>
    <w:rsid w:val="003445DD"/>
    <w:rsid w:val="003476FB"/>
    <w:rsid w:val="00350A5D"/>
    <w:rsid w:val="00357678"/>
    <w:rsid w:val="00362C78"/>
    <w:rsid w:val="00366A8C"/>
    <w:rsid w:val="00366BF3"/>
    <w:rsid w:val="00370DA5"/>
    <w:rsid w:val="00370E1A"/>
    <w:rsid w:val="00370EE3"/>
    <w:rsid w:val="00371279"/>
    <w:rsid w:val="00374AB0"/>
    <w:rsid w:val="00374B8D"/>
    <w:rsid w:val="003752BE"/>
    <w:rsid w:val="003803D9"/>
    <w:rsid w:val="00385632"/>
    <w:rsid w:val="00385748"/>
    <w:rsid w:val="00386507"/>
    <w:rsid w:val="00390A89"/>
    <w:rsid w:val="003920E0"/>
    <w:rsid w:val="00392FD5"/>
    <w:rsid w:val="00397344"/>
    <w:rsid w:val="003A0128"/>
    <w:rsid w:val="003A157A"/>
    <w:rsid w:val="003A166B"/>
    <w:rsid w:val="003A1DE4"/>
    <w:rsid w:val="003A40AD"/>
    <w:rsid w:val="003A5F1D"/>
    <w:rsid w:val="003A5F4A"/>
    <w:rsid w:val="003A75FB"/>
    <w:rsid w:val="003B465E"/>
    <w:rsid w:val="003C3680"/>
    <w:rsid w:val="003C3DA1"/>
    <w:rsid w:val="003D232A"/>
    <w:rsid w:val="003D23C3"/>
    <w:rsid w:val="003D294D"/>
    <w:rsid w:val="003D6FAA"/>
    <w:rsid w:val="003D7546"/>
    <w:rsid w:val="003E2AE0"/>
    <w:rsid w:val="003E38D5"/>
    <w:rsid w:val="003E5C4D"/>
    <w:rsid w:val="003E5EE5"/>
    <w:rsid w:val="003E6BAD"/>
    <w:rsid w:val="003E7406"/>
    <w:rsid w:val="003F0324"/>
    <w:rsid w:val="003F0CE3"/>
    <w:rsid w:val="003F18B3"/>
    <w:rsid w:val="003F1D87"/>
    <w:rsid w:val="003F359E"/>
    <w:rsid w:val="003F5650"/>
    <w:rsid w:val="003F6EBF"/>
    <w:rsid w:val="004016D9"/>
    <w:rsid w:val="004017AC"/>
    <w:rsid w:val="0040202C"/>
    <w:rsid w:val="00404E93"/>
    <w:rsid w:val="004074D8"/>
    <w:rsid w:val="00413D40"/>
    <w:rsid w:val="004218F3"/>
    <w:rsid w:val="00422018"/>
    <w:rsid w:val="00424A66"/>
    <w:rsid w:val="00425498"/>
    <w:rsid w:val="004274C7"/>
    <w:rsid w:val="00427AC7"/>
    <w:rsid w:val="004300A7"/>
    <w:rsid w:val="0043319F"/>
    <w:rsid w:val="004334AC"/>
    <w:rsid w:val="00433DA3"/>
    <w:rsid w:val="00437706"/>
    <w:rsid w:val="00441FA3"/>
    <w:rsid w:val="00442159"/>
    <w:rsid w:val="004423A2"/>
    <w:rsid w:val="004432B5"/>
    <w:rsid w:val="00443A32"/>
    <w:rsid w:val="00445658"/>
    <w:rsid w:val="00446600"/>
    <w:rsid w:val="00450DFB"/>
    <w:rsid w:val="00451883"/>
    <w:rsid w:val="00451ABB"/>
    <w:rsid w:val="00451B2C"/>
    <w:rsid w:val="00453ED2"/>
    <w:rsid w:val="00454BB8"/>
    <w:rsid w:val="00455448"/>
    <w:rsid w:val="00462047"/>
    <w:rsid w:val="00462786"/>
    <w:rsid w:val="00462839"/>
    <w:rsid w:val="0046295D"/>
    <w:rsid w:val="00467173"/>
    <w:rsid w:val="0047026A"/>
    <w:rsid w:val="00470371"/>
    <w:rsid w:val="00470C81"/>
    <w:rsid w:val="00472B92"/>
    <w:rsid w:val="0047395B"/>
    <w:rsid w:val="0047480E"/>
    <w:rsid w:val="00476713"/>
    <w:rsid w:val="00481424"/>
    <w:rsid w:val="00486873"/>
    <w:rsid w:val="00486E97"/>
    <w:rsid w:val="0049026F"/>
    <w:rsid w:val="00492434"/>
    <w:rsid w:val="00493763"/>
    <w:rsid w:val="0049461B"/>
    <w:rsid w:val="004969AB"/>
    <w:rsid w:val="004A08FC"/>
    <w:rsid w:val="004A22F6"/>
    <w:rsid w:val="004A2BBC"/>
    <w:rsid w:val="004A4B98"/>
    <w:rsid w:val="004A6A1A"/>
    <w:rsid w:val="004A6A1D"/>
    <w:rsid w:val="004B4D32"/>
    <w:rsid w:val="004B6E91"/>
    <w:rsid w:val="004C0D2B"/>
    <w:rsid w:val="004C2E75"/>
    <w:rsid w:val="004C3BF5"/>
    <w:rsid w:val="004C4FE4"/>
    <w:rsid w:val="004C5352"/>
    <w:rsid w:val="004C5366"/>
    <w:rsid w:val="004D029D"/>
    <w:rsid w:val="004D2E83"/>
    <w:rsid w:val="004D32EC"/>
    <w:rsid w:val="004D44AD"/>
    <w:rsid w:val="004D5B93"/>
    <w:rsid w:val="004D5BE4"/>
    <w:rsid w:val="004D5D7E"/>
    <w:rsid w:val="004E2763"/>
    <w:rsid w:val="004E594B"/>
    <w:rsid w:val="004E7C9F"/>
    <w:rsid w:val="004F0D33"/>
    <w:rsid w:val="004F259E"/>
    <w:rsid w:val="004F2961"/>
    <w:rsid w:val="004F49F3"/>
    <w:rsid w:val="004F4A68"/>
    <w:rsid w:val="004F5271"/>
    <w:rsid w:val="004F5BDE"/>
    <w:rsid w:val="004F65BF"/>
    <w:rsid w:val="00500F10"/>
    <w:rsid w:val="005014CE"/>
    <w:rsid w:val="005028AF"/>
    <w:rsid w:val="00502AD8"/>
    <w:rsid w:val="00502E84"/>
    <w:rsid w:val="005032E8"/>
    <w:rsid w:val="00511EAC"/>
    <w:rsid w:val="005165BC"/>
    <w:rsid w:val="00517C4A"/>
    <w:rsid w:val="00521C30"/>
    <w:rsid w:val="00523B68"/>
    <w:rsid w:val="005243A1"/>
    <w:rsid w:val="00525F3E"/>
    <w:rsid w:val="00526230"/>
    <w:rsid w:val="00526A9A"/>
    <w:rsid w:val="00526F6C"/>
    <w:rsid w:val="00527C44"/>
    <w:rsid w:val="00527DE7"/>
    <w:rsid w:val="00530291"/>
    <w:rsid w:val="005313E9"/>
    <w:rsid w:val="005329C5"/>
    <w:rsid w:val="005373F6"/>
    <w:rsid w:val="0053778C"/>
    <w:rsid w:val="00541DFA"/>
    <w:rsid w:val="005426DD"/>
    <w:rsid w:val="005436C1"/>
    <w:rsid w:val="00544669"/>
    <w:rsid w:val="00551B4E"/>
    <w:rsid w:val="00552621"/>
    <w:rsid w:val="00552B83"/>
    <w:rsid w:val="005531A6"/>
    <w:rsid w:val="005550DD"/>
    <w:rsid w:val="00555D36"/>
    <w:rsid w:val="00555E92"/>
    <w:rsid w:val="00560F1E"/>
    <w:rsid w:val="005616B1"/>
    <w:rsid w:val="00565DC5"/>
    <w:rsid w:val="0056605D"/>
    <w:rsid w:val="00566B61"/>
    <w:rsid w:val="00567937"/>
    <w:rsid w:val="00570A0A"/>
    <w:rsid w:val="00574145"/>
    <w:rsid w:val="00574FB1"/>
    <w:rsid w:val="00575603"/>
    <w:rsid w:val="00576A82"/>
    <w:rsid w:val="00576F0D"/>
    <w:rsid w:val="00581D85"/>
    <w:rsid w:val="00582A29"/>
    <w:rsid w:val="0058317F"/>
    <w:rsid w:val="00584B41"/>
    <w:rsid w:val="0058707F"/>
    <w:rsid w:val="0058720F"/>
    <w:rsid w:val="00590959"/>
    <w:rsid w:val="00591F5F"/>
    <w:rsid w:val="00592482"/>
    <w:rsid w:val="00592778"/>
    <w:rsid w:val="00595E6B"/>
    <w:rsid w:val="005977C5"/>
    <w:rsid w:val="005A0E55"/>
    <w:rsid w:val="005A2134"/>
    <w:rsid w:val="005A36F8"/>
    <w:rsid w:val="005A5642"/>
    <w:rsid w:val="005A7328"/>
    <w:rsid w:val="005A7CC4"/>
    <w:rsid w:val="005B0D41"/>
    <w:rsid w:val="005B0E21"/>
    <w:rsid w:val="005B14A9"/>
    <w:rsid w:val="005B2791"/>
    <w:rsid w:val="005B4800"/>
    <w:rsid w:val="005B4882"/>
    <w:rsid w:val="005B583D"/>
    <w:rsid w:val="005B590F"/>
    <w:rsid w:val="005C0243"/>
    <w:rsid w:val="005C0D96"/>
    <w:rsid w:val="005C0FF0"/>
    <w:rsid w:val="005C18AD"/>
    <w:rsid w:val="005C4802"/>
    <w:rsid w:val="005C6465"/>
    <w:rsid w:val="005C6707"/>
    <w:rsid w:val="005D2401"/>
    <w:rsid w:val="005D5E03"/>
    <w:rsid w:val="005E10FD"/>
    <w:rsid w:val="005E3B1F"/>
    <w:rsid w:val="005E3B44"/>
    <w:rsid w:val="005E4DF1"/>
    <w:rsid w:val="005F0633"/>
    <w:rsid w:val="005F41AA"/>
    <w:rsid w:val="005F5F69"/>
    <w:rsid w:val="00603153"/>
    <w:rsid w:val="0060397E"/>
    <w:rsid w:val="00604B9F"/>
    <w:rsid w:val="006066D7"/>
    <w:rsid w:val="006077D2"/>
    <w:rsid w:val="00610C82"/>
    <w:rsid w:val="00611159"/>
    <w:rsid w:val="00611FFD"/>
    <w:rsid w:val="006145A4"/>
    <w:rsid w:val="00616C27"/>
    <w:rsid w:val="006170B4"/>
    <w:rsid w:val="00617553"/>
    <w:rsid w:val="00620624"/>
    <w:rsid w:val="00623B6E"/>
    <w:rsid w:val="00623F80"/>
    <w:rsid w:val="00626468"/>
    <w:rsid w:val="0062732E"/>
    <w:rsid w:val="00632A25"/>
    <w:rsid w:val="00633647"/>
    <w:rsid w:val="0063370C"/>
    <w:rsid w:val="006343AE"/>
    <w:rsid w:val="0063740B"/>
    <w:rsid w:val="00637B5E"/>
    <w:rsid w:val="0064236E"/>
    <w:rsid w:val="00653491"/>
    <w:rsid w:val="00653DEF"/>
    <w:rsid w:val="006541FF"/>
    <w:rsid w:val="006573D3"/>
    <w:rsid w:val="006604D7"/>
    <w:rsid w:val="00661E24"/>
    <w:rsid w:val="0066221E"/>
    <w:rsid w:val="00667281"/>
    <w:rsid w:val="006702F4"/>
    <w:rsid w:val="0067075D"/>
    <w:rsid w:val="00670CE5"/>
    <w:rsid w:val="00671411"/>
    <w:rsid w:val="00673BA4"/>
    <w:rsid w:val="00676B70"/>
    <w:rsid w:val="0069176C"/>
    <w:rsid w:val="00695027"/>
    <w:rsid w:val="006A00F3"/>
    <w:rsid w:val="006A065B"/>
    <w:rsid w:val="006A2F3E"/>
    <w:rsid w:val="006A36E1"/>
    <w:rsid w:val="006A4CD2"/>
    <w:rsid w:val="006A6E31"/>
    <w:rsid w:val="006A6FB6"/>
    <w:rsid w:val="006A71BD"/>
    <w:rsid w:val="006B1CFC"/>
    <w:rsid w:val="006C0D9E"/>
    <w:rsid w:val="006C0DFB"/>
    <w:rsid w:val="006C2A6B"/>
    <w:rsid w:val="006C3752"/>
    <w:rsid w:val="006C396D"/>
    <w:rsid w:val="006C3BED"/>
    <w:rsid w:val="006C5574"/>
    <w:rsid w:val="006C7F21"/>
    <w:rsid w:val="006D0A48"/>
    <w:rsid w:val="006D5A7C"/>
    <w:rsid w:val="006D7250"/>
    <w:rsid w:val="006E08F1"/>
    <w:rsid w:val="006E296D"/>
    <w:rsid w:val="006E6C06"/>
    <w:rsid w:val="006E7DD3"/>
    <w:rsid w:val="006F229A"/>
    <w:rsid w:val="006F3F2F"/>
    <w:rsid w:val="006F5372"/>
    <w:rsid w:val="006F6C6D"/>
    <w:rsid w:val="00700757"/>
    <w:rsid w:val="00702A9B"/>
    <w:rsid w:val="00702E9C"/>
    <w:rsid w:val="007076C4"/>
    <w:rsid w:val="00710A56"/>
    <w:rsid w:val="00714443"/>
    <w:rsid w:val="00715705"/>
    <w:rsid w:val="007159FC"/>
    <w:rsid w:val="0071611A"/>
    <w:rsid w:val="00716AA0"/>
    <w:rsid w:val="0072529A"/>
    <w:rsid w:val="00725977"/>
    <w:rsid w:val="007262C5"/>
    <w:rsid w:val="00726D01"/>
    <w:rsid w:val="00726D51"/>
    <w:rsid w:val="00730A7E"/>
    <w:rsid w:val="007347BC"/>
    <w:rsid w:val="00736F7F"/>
    <w:rsid w:val="00740394"/>
    <w:rsid w:val="0074153E"/>
    <w:rsid w:val="00744D80"/>
    <w:rsid w:val="00745E68"/>
    <w:rsid w:val="007525BD"/>
    <w:rsid w:val="0075341A"/>
    <w:rsid w:val="007539DE"/>
    <w:rsid w:val="00754A78"/>
    <w:rsid w:val="007556CE"/>
    <w:rsid w:val="007560EE"/>
    <w:rsid w:val="007566C1"/>
    <w:rsid w:val="00757631"/>
    <w:rsid w:val="0076038E"/>
    <w:rsid w:val="0076359D"/>
    <w:rsid w:val="007650D6"/>
    <w:rsid w:val="00770983"/>
    <w:rsid w:val="00771FF1"/>
    <w:rsid w:val="007744BD"/>
    <w:rsid w:val="00774F2C"/>
    <w:rsid w:val="00776FC0"/>
    <w:rsid w:val="007802F1"/>
    <w:rsid w:val="00780A61"/>
    <w:rsid w:val="00781A7F"/>
    <w:rsid w:val="00782F16"/>
    <w:rsid w:val="007855D4"/>
    <w:rsid w:val="007861FC"/>
    <w:rsid w:val="00786311"/>
    <w:rsid w:val="00787188"/>
    <w:rsid w:val="00787448"/>
    <w:rsid w:val="00794F71"/>
    <w:rsid w:val="007952D7"/>
    <w:rsid w:val="00795ED4"/>
    <w:rsid w:val="007972B5"/>
    <w:rsid w:val="007A019B"/>
    <w:rsid w:val="007A2A07"/>
    <w:rsid w:val="007A36A2"/>
    <w:rsid w:val="007A5908"/>
    <w:rsid w:val="007A75C2"/>
    <w:rsid w:val="007A7996"/>
    <w:rsid w:val="007B2BB4"/>
    <w:rsid w:val="007B39F9"/>
    <w:rsid w:val="007B3B66"/>
    <w:rsid w:val="007B3CBF"/>
    <w:rsid w:val="007B4002"/>
    <w:rsid w:val="007B5495"/>
    <w:rsid w:val="007B56E5"/>
    <w:rsid w:val="007B705F"/>
    <w:rsid w:val="007B7689"/>
    <w:rsid w:val="007B77B8"/>
    <w:rsid w:val="007B7AEB"/>
    <w:rsid w:val="007C0B10"/>
    <w:rsid w:val="007C20AA"/>
    <w:rsid w:val="007C3614"/>
    <w:rsid w:val="007C55F2"/>
    <w:rsid w:val="007C56DD"/>
    <w:rsid w:val="007D003E"/>
    <w:rsid w:val="007D07C4"/>
    <w:rsid w:val="007D0DC7"/>
    <w:rsid w:val="007D21FF"/>
    <w:rsid w:val="007D3508"/>
    <w:rsid w:val="007D5371"/>
    <w:rsid w:val="007D65A0"/>
    <w:rsid w:val="007D664C"/>
    <w:rsid w:val="007E0AA8"/>
    <w:rsid w:val="007E0F36"/>
    <w:rsid w:val="007E133A"/>
    <w:rsid w:val="007E3BE2"/>
    <w:rsid w:val="007E453F"/>
    <w:rsid w:val="007F0AE2"/>
    <w:rsid w:val="007F192E"/>
    <w:rsid w:val="007F1B2A"/>
    <w:rsid w:val="007F3E8B"/>
    <w:rsid w:val="007F5286"/>
    <w:rsid w:val="00801E36"/>
    <w:rsid w:val="00804A02"/>
    <w:rsid w:val="00806DB7"/>
    <w:rsid w:val="008113DE"/>
    <w:rsid w:val="00811534"/>
    <w:rsid w:val="00811852"/>
    <w:rsid w:val="00812914"/>
    <w:rsid w:val="00812E5B"/>
    <w:rsid w:val="0081342C"/>
    <w:rsid w:val="00814E13"/>
    <w:rsid w:val="00814E9B"/>
    <w:rsid w:val="00820C1F"/>
    <w:rsid w:val="00821EF8"/>
    <w:rsid w:val="008226EE"/>
    <w:rsid w:val="008256D8"/>
    <w:rsid w:val="008260C9"/>
    <w:rsid w:val="008313F5"/>
    <w:rsid w:val="008314B6"/>
    <w:rsid w:val="008323FA"/>
    <w:rsid w:val="00832B19"/>
    <w:rsid w:val="00832E77"/>
    <w:rsid w:val="00833A9A"/>
    <w:rsid w:val="00834389"/>
    <w:rsid w:val="00835D1E"/>
    <w:rsid w:val="00836F54"/>
    <w:rsid w:val="00837DA8"/>
    <w:rsid w:val="00840823"/>
    <w:rsid w:val="00845072"/>
    <w:rsid w:val="008462F8"/>
    <w:rsid w:val="008525F3"/>
    <w:rsid w:val="0085279B"/>
    <w:rsid w:val="00856D58"/>
    <w:rsid w:val="0086104F"/>
    <w:rsid w:val="00864C16"/>
    <w:rsid w:val="0087141E"/>
    <w:rsid w:val="00873567"/>
    <w:rsid w:val="0087384D"/>
    <w:rsid w:val="008739CC"/>
    <w:rsid w:val="0087448E"/>
    <w:rsid w:val="008749BD"/>
    <w:rsid w:val="008760F9"/>
    <w:rsid w:val="00876387"/>
    <w:rsid w:val="008812BA"/>
    <w:rsid w:val="00881325"/>
    <w:rsid w:val="00882A59"/>
    <w:rsid w:val="00883430"/>
    <w:rsid w:val="00884B12"/>
    <w:rsid w:val="0088678C"/>
    <w:rsid w:val="008867A5"/>
    <w:rsid w:val="0089075E"/>
    <w:rsid w:val="0089281B"/>
    <w:rsid w:val="008937A3"/>
    <w:rsid w:val="008945AD"/>
    <w:rsid w:val="00896464"/>
    <w:rsid w:val="008A1B4A"/>
    <w:rsid w:val="008A46CA"/>
    <w:rsid w:val="008A645A"/>
    <w:rsid w:val="008A6ABF"/>
    <w:rsid w:val="008A6B18"/>
    <w:rsid w:val="008B359D"/>
    <w:rsid w:val="008B424B"/>
    <w:rsid w:val="008B46C9"/>
    <w:rsid w:val="008B472D"/>
    <w:rsid w:val="008B5D1C"/>
    <w:rsid w:val="008B6956"/>
    <w:rsid w:val="008C014F"/>
    <w:rsid w:val="008C0394"/>
    <w:rsid w:val="008C250D"/>
    <w:rsid w:val="008C27E4"/>
    <w:rsid w:val="008C4823"/>
    <w:rsid w:val="008C49C3"/>
    <w:rsid w:val="008C5BD5"/>
    <w:rsid w:val="008D0861"/>
    <w:rsid w:val="008D0989"/>
    <w:rsid w:val="008D3F78"/>
    <w:rsid w:val="008D48E2"/>
    <w:rsid w:val="008D502C"/>
    <w:rsid w:val="008F234C"/>
    <w:rsid w:val="008F2444"/>
    <w:rsid w:val="008F371E"/>
    <w:rsid w:val="008F404B"/>
    <w:rsid w:val="008F7F9B"/>
    <w:rsid w:val="00900C9B"/>
    <w:rsid w:val="00901231"/>
    <w:rsid w:val="00901D33"/>
    <w:rsid w:val="00902B08"/>
    <w:rsid w:val="0090402F"/>
    <w:rsid w:val="00906AE3"/>
    <w:rsid w:val="0090730B"/>
    <w:rsid w:val="00907E0E"/>
    <w:rsid w:val="00907E86"/>
    <w:rsid w:val="009101A1"/>
    <w:rsid w:val="00914F0B"/>
    <w:rsid w:val="0091766F"/>
    <w:rsid w:val="0091779A"/>
    <w:rsid w:val="00917C4D"/>
    <w:rsid w:val="00923FBB"/>
    <w:rsid w:val="00925257"/>
    <w:rsid w:val="009263E9"/>
    <w:rsid w:val="00927265"/>
    <w:rsid w:val="0092734E"/>
    <w:rsid w:val="0092787A"/>
    <w:rsid w:val="00932284"/>
    <w:rsid w:val="00933D84"/>
    <w:rsid w:val="00935B45"/>
    <w:rsid w:val="00936F3C"/>
    <w:rsid w:val="0094314D"/>
    <w:rsid w:val="00947C1B"/>
    <w:rsid w:val="00950AF5"/>
    <w:rsid w:val="009516C4"/>
    <w:rsid w:val="009539D4"/>
    <w:rsid w:val="00953D82"/>
    <w:rsid w:val="0095650B"/>
    <w:rsid w:val="00957C3C"/>
    <w:rsid w:val="00962A3B"/>
    <w:rsid w:val="009672FF"/>
    <w:rsid w:val="00972603"/>
    <w:rsid w:val="009727AD"/>
    <w:rsid w:val="00972A9A"/>
    <w:rsid w:val="00973E3F"/>
    <w:rsid w:val="00974263"/>
    <w:rsid w:val="00974EB8"/>
    <w:rsid w:val="00976018"/>
    <w:rsid w:val="00976CE2"/>
    <w:rsid w:val="0098409F"/>
    <w:rsid w:val="00984402"/>
    <w:rsid w:val="00986D47"/>
    <w:rsid w:val="00987967"/>
    <w:rsid w:val="0099062F"/>
    <w:rsid w:val="00990AEC"/>
    <w:rsid w:val="00992AA4"/>
    <w:rsid w:val="009937A5"/>
    <w:rsid w:val="00993993"/>
    <w:rsid w:val="0099399B"/>
    <w:rsid w:val="00993B3F"/>
    <w:rsid w:val="00995BD7"/>
    <w:rsid w:val="00996901"/>
    <w:rsid w:val="00997ACF"/>
    <w:rsid w:val="009A2942"/>
    <w:rsid w:val="009A4127"/>
    <w:rsid w:val="009B05B0"/>
    <w:rsid w:val="009B133E"/>
    <w:rsid w:val="009B1C4E"/>
    <w:rsid w:val="009B2040"/>
    <w:rsid w:val="009B4DB8"/>
    <w:rsid w:val="009C0428"/>
    <w:rsid w:val="009C1332"/>
    <w:rsid w:val="009C6CF2"/>
    <w:rsid w:val="009D1697"/>
    <w:rsid w:val="009D4BDB"/>
    <w:rsid w:val="009D670B"/>
    <w:rsid w:val="009D675E"/>
    <w:rsid w:val="009E059F"/>
    <w:rsid w:val="009E11B6"/>
    <w:rsid w:val="009F0318"/>
    <w:rsid w:val="009F4785"/>
    <w:rsid w:val="009F4D98"/>
    <w:rsid w:val="009F5521"/>
    <w:rsid w:val="00A031CD"/>
    <w:rsid w:val="00A06483"/>
    <w:rsid w:val="00A130F8"/>
    <w:rsid w:val="00A177D0"/>
    <w:rsid w:val="00A1792E"/>
    <w:rsid w:val="00A210A2"/>
    <w:rsid w:val="00A24223"/>
    <w:rsid w:val="00A25D8A"/>
    <w:rsid w:val="00A349D4"/>
    <w:rsid w:val="00A36E67"/>
    <w:rsid w:val="00A43DEC"/>
    <w:rsid w:val="00A44288"/>
    <w:rsid w:val="00A4535E"/>
    <w:rsid w:val="00A46943"/>
    <w:rsid w:val="00A47B3D"/>
    <w:rsid w:val="00A51B29"/>
    <w:rsid w:val="00A540A1"/>
    <w:rsid w:val="00A54127"/>
    <w:rsid w:val="00A54818"/>
    <w:rsid w:val="00A54AB0"/>
    <w:rsid w:val="00A54C41"/>
    <w:rsid w:val="00A67A0B"/>
    <w:rsid w:val="00A70C93"/>
    <w:rsid w:val="00A70EB4"/>
    <w:rsid w:val="00A73C2D"/>
    <w:rsid w:val="00A7684F"/>
    <w:rsid w:val="00A778AA"/>
    <w:rsid w:val="00A77FE5"/>
    <w:rsid w:val="00A83741"/>
    <w:rsid w:val="00A868F4"/>
    <w:rsid w:val="00A86B81"/>
    <w:rsid w:val="00A87466"/>
    <w:rsid w:val="00A87A67"/>
    <w:rsid w:val="00A92C72"/>
    <w:rsid w:val="00A948A6"/>
    <w:rsid w:val="00A95E5C"/>
    <w:rsid w:val="00A96704"/>
    <w:rsid w:val="00A96B78"/>
    <w:rsid w:val="00A97270"/>
    <w:rsid w:val="00A97C30"/>
    <w:rsid w:val="00AA1089"/>
    <w:rsid w:val="00AA2F5F"/>
    <w:rsid w:val="00AA3B6B"/>
    <w:rsid w:val="00AA444F"/>
    <w:rsid w:val="00AA6327"/>
    <w:rsid w:val="00AA7860"/>
    <w:rsid w:val="00AB3188"/>
    <w:rsid w:val="00AB4D0D"/>
    <w:rsid w:val="00AC0829"/>
    <w:rsid w:val="00AC1499"/>
    <w:rsid w:val="00AC1831"/>
    <w:rsid w:val="00AC2CB4"/>
    <w:rsid w:val="00AC3348"/>
    <w:rsid w:val="00AC5A8F"/>
    <w:rsid w:val="00AD07BF"/>
    <w:rsid w:val="00AD21B0"/>
    <w:rsid w:val="00AD36E1"/>
    <w:rsid w:val="00AD45A4"/>
    <w:rsid w:val="00AD47CB"/>
    <w:rsid w:val="00AD5BDE"/>
    <w:rsid w:val="00AD77F9"/>
    <w:rsid w:val="00AE1407"/>
    <w:rsid w:val="00AE1A9A"/>
    <w:rsid w:val="00AE1DF3"/>
    <w:rsid w:val="00AE601A"/>
    <w:rsid w:val="00AE6B26"/>
    <w:rsid w:val="00AE6FEF"/>
    <w:rsid w:val="00AE7C1C"/>
    <w:rsid w:val="00AF04DD"/>
    <w:rsid w:val="00AF0611"/>
    <w:rsid w:val="00AF1373"/>
    <w:rsid w:val="00AF692E"/>
    <w:rsid w:val="00B005B2"/>
    <w:rsid w:val="00B00D6F"/>
    <w:rsid w:val="00B01EC8"/>
    <w:rsid w:val="00B02D37"/>
    <w:rsid w:val="00B04CC6"/>
    <w:rsid w:val="00B05AFA"/>
    <w:rsid w:val="00B05B80"/>
    <w:rsid w:val="00B05F9A"/>
    <w:rsid w:val="00B06F6C"/>
    <w:rsid w:val="00B10467"/>
    <w:rsid w:val="00B16C5A"/>
    <w:rsid w:val="00B172AA"/>
    <w:rsid w:val="00B201E2"/>
    <w:rsid w:val="00B21FF9"/>
    <w:rsid w:val="00B22EAB"/>
    <w:rsid w:val="00B26B90"/>
    <w:rsid w:val="00B40043"/>
    <w:rsid w:val="00B422CC"/>
    <w:rsid w:val="00B44005"/>
    <w:rsid w:val="00B46200"/>
    <w:rsid w:val="00B5072A"/>
    <w:rsid w:val="00B5281A"/>
    <w:rsid w:val="00B53EAA"/>
    <w:rsid w:val="00B53ED3"/>
    <w:rsid w:val="00B54A7E"/>
    <w:rsid w:val="00B553FB"/>
    <w:rsid w:val="00B55F96"/>
    <w:rsid w:val="00B56EB8"/>
    <w:rsid w:val="00B60669"/>
    <w:rsid w:val="00B618BC"/>
    <w:rsid w:val="00B61E06"/>
    <w:rsid w:val="00B622CB"/>
    <w:rsid w:val="00B62E21"/>
    <w:rsid w:val="00B67610"/>
    <w:rsid w:val="00B7174E"/>
    <w:rsid w:val="00B7200F"/>
    <w:rsid w:val="00B73718"/>
    <w:rsid w:val="00B73F10"/>
    <w:rsid w:val="00B7517C"/>
    <w:rsid w:val="00B758BC"/>
    <w:rsid w:val="00B75F2C"/>
    <w:rsid w:val="00B776BF"/>
    <w:rsid w:val="00B82B42"/>
    <w:rsid w:val="00B83C57"/>
    <w:rsid w:val="00B85CBE"/>
    <w:rsid w:val="00B942B0"/>
    <w:rsid w:val="00B945DF"/>
    <w:rsid w:val="00B96A1C"/>
    <w:rsid w:val="00B9714A"/>
    <w:rsid w:val="00BA1F3D"/>
    <w:rsid w:val="00BA2A20"/>
    <w:rsid w:val="00BA3044"/>
    <w:rsid w:val="00BA4669"/>
    <w:rsid w:val="00BA6A31"/>
    <w:rsid w:val="00BB2EB0"/>
    <w:rsid w:val="00BB407C"/>
    <w:rsid w:val="00BC1E70"/>
    <w:rsid w:val="00BC28CB"/>
    <w:rsid w:val="00BC3D60"/>
    <w:rsid w:val="00BC5819"/>
    <w:rsid w:val="00BC5E01"/>
    <w:rsid w:val="00BC7189"/>
    <w:rsid w:val="00BC7A69"/>
    <w:rsid w:val="00BD0E99"/>
    <w:rsid w:val="00BD5E6C"/>
    <w:rsid w:val="00BE1F7D"/>
    <w:rsid w:val="00BE1FDE"/>
    <w:rsid w:val="00BE45B7"/>
    <w:rsid w:val="00BE5F81"/>
    <w:rsid w:val="00BF168C"/>
    <w:rsid w:val="00BF29C8"/>
    <w:rsid w:val="00BF5229"/>
    <w:rsid w:val="00C02542"/>
    <w:rsid w:val="00C043BC"/>
    <w:rsid w:val="00C054CE"/>
    <w:rsid w:val="00C0628A"/>
    <w:rsid w:val="00C06905"/>
    <w:rsid w:val="00C07156"/>
    <w:rsid w:val="00C07C34"/>
    <w:rsid w:val="00C12ABB"/>
    <w:rsid w:val="00C12F35"/>
    <w:rsid w:val="00C2134C"/>
    <w:rsid w:val="00C22F25"/>
    <w:rsid w:val="00C2349D"/>
    <w:rsid w:val="00C2428B"/>
    <w:rsid w:val="00C24CCA"/>
    <w:rsid w:val="00C3458B"/>
    <w:rsid w:val="00C349C7"/>
    <w:rsid w:val="00C35558"/>
    <w:rsid w:val="00C3785A"/>
    <w:rsid w:val="00C37B49"/>
    <w:rsid w:val="00C403A6"/>
    <w:rsid w:val="00C42E35"/>
    <w:rsid w:val="00C4455F"/>
    <w:rsid w:val="00C44EC2"/>
    <w:rsid w:val="00C47E20"/>
    <w:rsid w:val="00C50227"/>
    <w:rsid w:val="00C50E29"/>
    <w:rsid w:val="00C52FE5"/>
    <w:rsid w:val="00C54669"/>
    <w:rsid w:val="00C546A1"/>
    <w:rsid w:val="00C61964"/>
    <w:rsid w:val="00C61A0A"/>
    <w:rsid w:val="00C65AF9"/>
    <w:rsid w:val="00C675D6"/>
    <w:rsid w:val="00C67679"/>
    <w:rsid w:val="00C70C96"/>
    <w:rsid w:val="00C71673"/>
    <w:rsid w:val="00C73B64"/>
    <w:rsid w:val="00C74248"/>
    <w:rsid w:val="00C804B5"/>
    <w:rsid w:val="00C84185"/>
    <w:rsid w:val="00C844BF"/>
    <w:rsid w:val="00C85832"/>
    <w:rsid w:val="00C8641C"/>
    <w:rsid w:val="00C87504"/>
    <w:rsid w:val="00C90101"/>
    <w:rsid w:val="00C90F73"/>
    <w:rsid w:val="00C91A64"/>
    <w:rsid w:val="00C93595"/>
    <w:rsid w:val="00C95C78"/>
    <w:rsid w:val="00C96A3E"/>
    <w:rsid w:val="00CA3D82"/>
    <w:rsid w:val="00CA45A9"/>
    <w:rsid w:val="00CA4D8E"/>
    <w:rsid w:val="00CA6F14"/>
    <w:rsid w:val="00CA72E9"/>
    <w:rsid w:val="00CB6B3F"/>
    <w:rsid w:val="00CB7C51"/>
    <w:rsid w:val="00CC008D"/>
    <w:rsid w:val="00CC1668"/>
    <w:rsid w:val="00CC3499"/>
    <w:rsid w:val="00CC5047"/>
    <w:rsid w:val="00CD03A6"/>
    <w:rsid w:val="00CD350D"/>
    <w:rsid w:val="00CD630B"/>
    <w:rsid w:val="00CD6F89"/>
    <w:rsid w:val="00CD70DE"/>
    <w:rsid w:val="00CE09FC"/>
    <w:rsid w:val="00CE572C"/>
    <w:rsid w:val="00CF0475"/>
    <w:rsid w:val="00CF4D22"/>
    <w:rsid w:val="00CF4DA8"/>
    <w:rsid w:val="00CF6D2C"/>
    <w:rsid w:val="00D00386"/>
    <w:rsid w:val="00D028F8"/>
    <w:rsid w:val="00D03C0F"/>
    <w:rsid w:val="00D067C9"/>
    <w:rsid w:val="00D15AE4"/>
    <w:rsid w:val="00D16F56"/>
    <w:rsid w:val="00D17EF8"/>
    <w:rsid w:val="00D20605"/>
    <w:rsid w:val="00D226F4"/>
    <w:rsid w:val="00D23725"/>
    <w:rsid w:val="00D23814"/>
    <w:rsid w:val="00D25703"/>
    <w:rsid w:val="00D30D4D"/>
    <w:rsid w:val="00D34FBC"/>
    <w:rsid w:val="00D35F3B"/>
    <w:rsid w:val="00D36F43"/>
    <w:rsid w:val="00D432B7"/>
    <w:rsid w:val="00D4345B"/>
    <w:rsid w:val="00D4676E"/>
    <w:rsid w:val="00D47BDF"/>
    <w:rsid w:val="00D5416E"/>
    <w:rsid w:val="00D604DB"/>
    <w:rsid w:val="00D638A0"/>
    <w:rsid w:val="00D6460E"/>
    <w:rsid w:val="00D653F0"/>
    <w:rsid w:val="00D657D1"/>
    <w:rsid w:val="00D65C8C"/>
    <w:rsid w:val="00D70912"/>
    <w:rsid w:val="00D715A0"/>
    <w:rsid w:val="00D80634"/>
    <w:rsid w:val="00D827E2"/>
    <w:rsid w:val="00D83DD0"/>
    <w:rsid w:val="00D842EB"/>
    <w:rsid w:val="00D85C2A"/>
    <w:rsid w:val="00D86051"/>
    <w:rsid w:val="00D913C1"/>
    <w:rsid w:val="00D931DD"/>
    <w:rsid w:val="00D93C46"/>
    <w:rsid w:val="00D9555F"/>
    <w:rsid w:val="00D967C6"/>
    <w:rsid w:val="00D971C8"/>
    <w:rsid w:val="00DA14FF"/>
    <w:rsid w:val="00DA527E"/>
    <w:rsid w:val="00DA5856"/>
    <w:rsid w:val="00DB24B0"/>
    <w:rsid w:val="00DB252A"/>
    <w:rsid w:val="00DB3030"/>
    <w:rsid w:val="00DB39D0"/>
    <w:rsid w:val="00DB5020"/>
    <w:rsid w:val="00DB583F"/>
    <w:rsid w:val="00DB6349"/>
    <w:rsid w:val="00DB6D0E"/>
    <w:rsid w:val="00DC31FF"/>
    <w:rsid w:val="00DC3AF3"/>
    <w:rsid w:val="00DC47D5"/>
    <w:rsid w:val="00DD2429"/>
    <w:rsid w:val="00DD2821"/>
    <w:rsid w:val="00DD46C6"/>
    <w:rsid w:val="00DD6E7A"/>
    <w:rsid w:val="00DE1C7E"/>
    <w:rsid w:val="00DE22EB"/>
    <w:rsid w:val="00DE5E2C"/>
    <w:rsid w:val="00DE6F54"/>
    <w:rsid w:val="00DF1ABA"/>
    <w:rsid w:val="00DF20BF"/>
    <w:rsid w:val="00DF4748"/>
    <w:rsid w:val="00DF4A90"/>
    <w:rsid w:val="00E027DB"/>
    <w:rsid w:val="00E04002"/>
    <w:rsid w:val="00E054F6"/>
    <w:rsid w:val="00E0598B"/>
    <w:rsid w:val="00E0724F"/>
    <w:rsid w:val="00E07EFF"/>
    <w:rsid w:val="00E1066D"/>
    <w:rsid w:val="00E119BC"/>
    <w:rsid w:val="00E119FC"/>
    <w:rsid w:val="00E123CC"/>
    <w:rsid w:val="00E12C0B"/>
    <w:rsid w:val="00E13009"/>
    <w:rsid w:val="00E133F2"/>
    <w:rsid w:val="00E1347D"/>
    <w:rsid w:val="00E13593"/>
    <w:rsid w:val="00E136A7"/>
    <w:rsid w:val="00E13727"/>
    <w:rsid w:val="00E14137"/>
    <w:rsid w:val="00E14D82"/>
    <w:rsid w:val="00E15C20"/>
    <w:rsid w:val="00E17031"/>
    <w:rsid w:val="00E17A54"/>
    <w:rsid w:val="00E200F5"/>
    <w:rsid w:val="00E240ED"/>
    <w:rsid w:val="00E247B7"/>
    <w:rsid w:val="00E24FD8"/>
    <w:rsid w:val="00E278A2"/>
    <w:rsid w:val="00E27ED4"/>
    <w:rsid w:val="00E30185"/>
    <w:rsid w:val="00E308E0"/>
    <w:rsid w:val="00E32275"/>
    <w:rsid w:val="00E33959"/>
    <w:rsid w:val="00E342B3"/>
    <w:rsid w:val="00E35D3F"/>
    <w:rsid w:val="00E360C7"/>
    <w:rsid w:val="00E37320"/>
    <w:rsid w:val="00E42B9C"/>
    <w:rsid w:val="00E45567"/>
    <w:rsid w:val="00E500D4"/>
    <w:rsid w:val="00E50AE7"/>
    <w:rsid w:val="00E51934"/>
    <w:rsid w:val="00E552BA"/>
    <w:rsid w:val="00E55AF5"/>
    <w:rsid w:val="00E60078"/>
    <w:rsid w:val="00E604F6"/>
    <w:rsid w:val="00E61D47"/>
    <w:rsid w:val="00E62434"/>
    <w:rsid w:val="00E6263A"/>
    <w:rsid w:val="00E6508F"/>
    <w:rsid w:val="00E66A3D"/>
    <w:rsid w:val="00E71C67"/>
    <w:rsid w:val="00E727AB"/>
    <w:rsid w:val="00E77748"/>
    <w:rsid w:val="00E822FF"/>
    <w:rsid w:val="00E85254"/>
    <w:rsid w:val="00E855FA"/>
    <w:rsid w:val="00E86E14"/>
    <w:rsid w:val="00E87C95"/>
    <w:rsid w:val="00E94A21"/>
    <w:rsid w:val="00E96D4A"/>
    <w:rsid w:val="00E97F2F"/>
    <w:rsid w:val="00EA2BB6"/>
    <w:rsid w:val="00EA3E1C"/>
    <w:rsid w:val="00EA4941"/>
    <w:rsid w:val="00EA4CF4"/>
    <w:rsid w:val="00EA4D56"/>
    <w:rsid w:val="00EA5560"/>
    <w:rsid w:val="00EB0B13"/>
    <w:rsid w:val="00EB1014"/>
    <w:rsid w:val="00EB31BC"/>
    <w:rsid w:val="00EB5F76"/>
    <w:rsid w:val="00EB79ED"/>
    <w:rsid w:val="00EB7B88"/>
    <w:rsid w:val="00EC2173"/>
    <w:rsid w:val="00EC262B"/>
    <w:rsid w:val="00EC3B0C"/>
    <w:rsid w:val="00EC4A0E"/>
    <w:rsid w:val="00EC5597"/>
    <w:rsid w:val="00ED012E"/>
    <w:rsid w:val="00ED1FC4"/>
    <w:rsid w:val="00ED2F05"/>
    <w:rsid w:val="00ED6D8E"/>
    <w:rsid w:val="00ED72B6"/>
    <w:rsid w:val="00ED7FB9"/>
    <w:rsid w:val="00EE0FDB"/>
    <w:rsid w:val="00EE1484"/>
    <w:rsid w:val="00EE17D2"/>
    <w:rsid w:val="00EE32C3"/>
    <w:rsid w:val="00EE3479"/>
    <w:rsid w:val="00EE3EC8"/>
    <w:rsid w:val="00EE4E47"/>
    <w:rsid w:val="00EF0023"/>
    <w:rsid w:val="00EF4226"/>
    <w:rsid w:val="00EF5BB0"/>
    <w:rsid w:val="00EF6B07"/>
    <w:rsid w:val="00EF6F0D"/>
    <w:rsid w:val="00F02373"/>
    <w:rsid w:val="00F03E57"/>
    <w:rsid w:val="00F07B52"/>
    <w:rsid w:val="00F1125C"/>
    <w:rsid w:val="00F12039"/>
    <w:rsid w:val="00F131B9"/>
    <w:rsid w:val="00F13B12"/>
    <w:rsid w:val="00F17231"/>
    <w:rsid w:val="00F176D6"/>
    <w:rsid w:val="00F2137E"/>
    <w:rsid w:val="00F22960"/>
    <w:rsid w:val="00F300B2"/>
    <w:rsid w:val="00F32113"/>
    <w:rsid w:val="00F34F9C"/>
    <w:rsid w:val="00F35B79"/>
    <w:rsid w:val="00F36363"/>
    <w:rsid w:val="00F36FDE"/>
    <w:rsid w:val="00F3739F"/>
    <w:rsid w:val="00F42118"/>
    <w:rsid w:val="00F43F5E"/>
    <w:rsid w:val="00F51B12"/>
    <w:rsid w:val="00F53B40"/>
    <w:rsid w:val="00F56219"/>
    <w:rsid w:val="00F606AA"/>
    <w:rsid w:val="00F63A25"/>
    <w:rsid w:val="00F66588"/>
    <w:rsid w:val="00F67DDE"/>
    <w:rsid w:val="00F735EA"/>
    <w:rsid w:val="00F8063A"/>
    <w:rsid w:val="00F81687"/>
    <w:rsid w:val="00F92119"/>
    <w:rsid w:val="00F9250E"/>
    <w:rsid w:val="00F952D5"/>
    <w:rsid w:val="00FA01D8"/>
    <w:rsid w:val="00FA05DD"/>
    <w:rsid w:val="00FA26C2"/>
    <w:rsid w:val="00FA2BB2"/>
    <w:rsid w:val="00FA72CF"/>
    <w:rsid w:val="00FA780A"/>
    <w:rsid w:val="00FB43E0"/>
    <w:rsid w:val="00FB4C36"/>
    <w:rsid w:val="00FB5710"/>
    <w:rsid w:val="00FB60A7"/>
    <w:rsid w:val="00FB70C1"/>
    <w:rsid w:val="00FC127A"/>
    <w:rsid w:val="00FC1647"/>
    <w:rsid w:val="00FC211F"/>
    <w:rsid w:val="00FC54C0"/>
    <w:rsid w:val="00FC6D36"/>
    <w:rsid w:val="00FC750B"/>
    <w:rsid w:val="00FC75A9"/>
    <w:rsid w:val="00FD04EC"/>
    <w:rsid w:val="00FD313A"/>
    <w:rsid w:val="00FD4BB5"/>
    <w:rsid w:val="00FD4E8B"/>
    <w:rsid w:val="00FD66F9"/>
    <w:rsid w:val="00FE13FE"/>
    <w:rsid w:val="00FE2E3A"/>
    <w:rsid w:val="00FE3B15"/>
    <w:rsid w:val="00FE3C28"/>
    <w:rsid w:val="00FE5F92"/>
    <w:rsid w:val="00FF0088"/>
    <w:rsid w:val="00FF01F6"/>
    <w:rsid w:val="00FF0D3F"/>
    <w:rsid w:val="00FF222F"/>
    <w:rsid w:val="00FF2387"/>
    <w:rsid w:val="00FF3157"/>
    <w:rsid w:val="00FF512E"/>
    <w:rsid w:val="00FF5F48"/>
    <w:rsid w:val="00FF692F"/>
    <w:rsid w:val="00FF69CF"/>
    <w:rsid w:val="00FF6C9F"/>
    <w:rsid w:val="00FF77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EA1"/>
  </w:style>
  <w:style w:type="paragraph" w:styleId="1">
    <w:name w:val="heading 1"/>
    <w:basedOn w:val="a"/>
    <w:next w:val="a"/>
    <w:link w:val="10"/>
    <w:qFormat/>
    <w:rsid w:val="005B488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B73718"/>
    <w:pPr>
      <w:keepNext/>
      <w:spacing w:before="240" w:after="60"/>
      <w:jc w:val="left"/>
      <w:outlineLvl w:val="1"/>
    </w:pPr>
    <w:rPr>
      <w:rFonts w:ascii="Cambria" w:eastAsia="Times New Roman" w:hAnsi="Cambria" w:cs="Times New Roman"/>
      <w:b/>
      <w:bCs/>
      <w:i/>
      <w:iCs/>
      <w:sz w:val="28"/>
      <w:szCs w:val="28"/>
      <w:lang w:eastAsia="ru-RU"/>
    </w:rPr>
  </w:style>
  <w:style w:type="paragraph" w:styleId="3">
    <w:name w:val="heading 3"/>
    <w:basedOn w:val="a"/>
    <w:next w:val="a"/>
    <w:link w:val="30"/>
    <w:qFormat/>
    <w:rsid w:val="00B73718"/>
    <w:pPr>
      <w:keepNext/>
      <w:ind w:firstLine="708"/>
      <w:outlineLvl w:val="2"/>
    </w:pPr>
    <w:rPr>
      <w:rFonts w:ascii="Times New Roman" w:eastAsia="Times New Roman" w:hAnsi="Times New Roman" w:cs="Times New Roman"/>
      <w:b/>
      <w:bCs/>
      <w:sz w:val="28"/>
      <w:szCs w:val="20"/>
      <w:lang w:eastAsia="ru-RU"/>
    </w:rPr>
  </w:style>
  <w:style w:type="paragraph" w:styleId="4">
    <w:name w:val="heading 4"/>
    <w:basedOn w:val="a"/>
    <w:next w:val="a"/>
    <w:link w:val="40"/>
    <w:uiPriority w:val="9"/>
    <w:semiHidden/>
    <w:unhideWhenUsed/>
    <w:qFormat/>
    <w:rsid w:val="00B73718"/>
    <w:pPr>
      <w:keepNext/>
      <w:keepLines/>
      <w:spacing w:before="200"/>
      <w:jc w:val="left"/>
      <w:outlineLvl w:val="3"/>
    </w:pPr>
    <w:rPr>
      <w:rFonts w:asciiTheme="majorHAnsi" w:eastAsiaTheme="majorEastAsia" w:hAnsiTheme="majorHAnsi" w:cstheme="majorBidi"/>
      <w:b/>
      <w:bCs/>
      <w:i/>
      <w:iCs/>
      <w:color w:val="4F81BD" w:themeColor="accent1"/>
      <w:sz w:val="20"/>
      <w:szCs w:val="20"/>
      <w:lang w:eastAsia="ru-RU"/>
    </w:rPr>
  </w:style>
  <w:style w:type="paragraph" w:styleId="5">
    <w:name w:val="heading 5"/>
    <w:basedOn w:val="a"/>
    <w:next w:val="a"/>
    <w:link w:val="50"/>
    <w:qFormat/>
    <w:rsid w:val="00B73718"/>
    <w:pPr>
      <w:keepNext/>
      <w:jc w:val="right"/>
      <w:outlineLvl w:val="4"/>
    </w:pPr>
    <w:rPr>
      <w:rFonts w:ascii="Times New Roman" w:eastAsia="Times New Roman" w:hAnsi="Times New Roman" w:cs="Times New Roman"/>
      <w:b/>
      <w:bCs/>
      <w:sz w:val="28"/>
      <w:szCs w:val="20"/>
      <w:lang w:eastAsia="ru-RU"/>
    </w:rPr>
  </w:style>
  <w:style w:type="paragraph" w:styleId="7">
    <w:name w:val="heading 7"/>
    <w:basedOn w:val="a"/>
    <w:next w:val="a"/>
    <w:link w:val="70"/>
    <w:qFormat/>
    <w:rsid w:val="00B73718"/>
    <w:pPr>
      <w:keepNext/>
      <w:jc w:val="center"/>
      <w:outlineLvl w:val="6"/>
    </w:pPr>
    <w:rPr>
      <w:rFonts w:ascii="Times New Roman" w:eastAsia="Times New Roman" w:hAnsi="Times New Roman" w:cs="Times New Roman"/>
      <w:b/>
      <w:bCs/>
      <w:sz w:val="28"/>
      <w:szCs w:val="20"/>
      <w:lang w:eastAsia="ru-RU"/>
    </w:rPr>
  </w:style>
  <w:style w:type="paragraph" w:styleId="8">
    <w:name w:val="heading 8"/>
    <w:basedOn w:val="a"/>
    <w:next w:val="a"/>
    <w:link w:val="80"/>
    <w:qFormat/>
    <w:rsid w:val="00B73718"/>
    <w:pPr>
      <w:keepNext/>
      <w:framePr w:hSpace="142" w:wrap="around" w:vAnchor="page" w:hAnchor="page" w:x="1356" w:y="1085"/>
      <w:jc w:val="center"/>
      <w:outlineLvl w:val="7"/>
    </w:pPr>
    <w:rPr>
      <w:rFonts w:ascii="Times New Roman" w:eastAsia="Times New Roman" w:hAnsi="Times New Roman" w:cs="Times New Roman"/>
      <w:b/>
      <w:bCs/>
      <w:sz w:val="20"/>
      <w:szCs w:val="20"/>
      <w:lang w:eastAsia="ru-RU"/>
    </w:rPr>
  </w:style>
  <w:style w:type="paragraph" w:styleId="9">
    <w:name w:val="heading 9"/>
    <w:basedOn w:val="a"/>
    <w:next w:val="a"/>
    <w:link w:val="90"/>
    <w:qFormat/>
    <w:rsid w:val="00B73718"/>
    <w:pPr>
      <w:keepNext/>
      <w:framePr w:hSpace="142" w:wrap="around" w:vAnchor="page" w:hAnchor="page" w:x="1356" w:y="1085"/>
      <w:jc w:val="center"/>
      <w:outlineLvl w:val="8"/>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B4882"/>
    <w:rPr>
      <w:rFonts w:asciiTheme="majorHAnsi" w:eastAsiaTheme="majorEastAsia" w:hAnsiTheme="majorHAnsi" w:cstheme="majorBidi"/>
      <w:b/>
      <w:bCs/>
      <w:color w:val="365F91" w:themeColor="accent1" w:themeShade="BF"/>
      <w:sz w:val="28"/>
      <w:szCs w:val="28"/>
    </w:rPr>
  </w:style>
  <w:style w:type="paragraph" w:styleId="a3">
    <w:name w:val="List Paragraph"/>
    <w:aliases w:val="Bullet List,FooterText,numbered"/>
    <w:basedOn w:val="a"/>
    <w:link w:val="a4"/>
    <w:qFormat/>
    <w:rsid w:val="005B4882"/>
    <w:pPr>
      <w:ind w:left="720"/>
      <w:contextualSpacing/>
    </w:pPr>
  </w:style>
  <w:style w:type="paragraph" w:customStyle="1" w:styleId="normal-web-p-p0">
    <w:name w:val="normal-_web_-p-p0"/>
    <w:basedOn w:val="a"/>
    <w:rsid w:val="005B4882"/>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ConsPlusNormal">
    <w:name w:val="ConsPlusNormal"/>
    <w:rsid w:val="005B4882"/>
    <w:pPr>
      <w:widowControl w:val="0"/>
      <w:autoSpaceDE w:val="0"/>
      <w:autoSpaceDN w:val="0"/>
      <w:jc w:val="left"/>
    </w:pPr>
    <w:rPr>
      <w:rFonts w:ascii="Calibri" w:eastAsia="Times New Roman" w:hAnsi="Calibri" w:cs="Calibri"/>
      <w:szCs w:val="20"/>
      <w:lang w:eastAsia="ru-RU"/>
    </w:rPr>
  </w:style>
  <w:style w:type="paragraph" w:customStyle="1" w:styleId="Default">
    <w:name w:val="Default"/>
    <w:rsid w:val="005B4882"/>
    <w:pPr>
      <w:autoSpaceDE w:val="0"/>
      <w:autoSpaceDN w:val="0"/>
      <w:adjustRightInd w:val="0"/>
      <w:jc w:val="left"/>
    </w:pPr>
    <w:rPr>
      <w:rFonts w:ascii="Times New Roman" w:hAnsi="Times New Roman" w:cs="Times New Roman"/>
      <w:color w:val="000000"/>
      <w:sz w:val="24"/>
      <w:szCs w:val="24"/>
    </w:rPr>
  </w:style>
  <w:style w:type="paragraph" w:styleId="a5">
    <w:name w:val="Balloon Text"/>
    <w:basedOn w:val="a"/>
    <w:link w:val="a6"/>
    <w:uiPriority w:val="99"/>
    <w:unhideWhenUsed/>
    <w:rsid w:val="005B0E21"/>
    <w:rPr>
      <w:rFonts w:ascii="Tahoma" w:hAnsi="Tahoma" w:cs="Tahoma"/>
      <w:sz w:val="16"/>
      <w:szCs w:val="16"/>
    </w:rPr>
  </w:style>
  <w:style w:type="character" w:customStyle="1" w:styleId="a6">
    <w:name w:val="Текст выноски Знак"/>
    <w:basedOn w:val="a0"/>
    <w:link w:val="a5"/>
    <w:uiPriority w:val="99"/>
    <w:rsid w:val="005B0E21"/>
    <w:rPr>
      <w:rFonts w:ascii="Tahoma" w:hAnsi="Tahoma" w:cs="Tahoma"/>
      <w:sz w:val="16"/>
      <w:szCs w:val="16"/>
    </w:rPr>
  </w:style>
  <w:style w:type="paragraph" w:customStyle="1" w:styleId="21">
    <w:name w:val="Табл2"/>
    <w:basedOn w:val="a"/>
    <w:link w:val="22"/>
    <w:qFormat/>
    <w:rsid w:val="00054F4C"/>
    <w:pPr>
      <w:widowControl w:val="0"/>
      <w:autoSpaceDE w:val="0"/>
      <w:autoSpaceDN w:val="0"/>
      <w:adjustRightInd w:val="0"/>
      <w:jc w:val="center"/>
    </w:pPr>
    <w:rPr>
      <w:rFonts w:ascii="Times New Roman CYR" w:eastAsia="Times New Roman" w:hAnsi="Times New Roman CYR" w:cs="Times New Roman"/>
      <w:sz w:val="20"/>
      <w:szCs w:val="20"/>
    </w:rPr>
  </w:style>
  <w:style w:type="character" w:customStyle="1" w:styleId="22">
    <w:name w:val="Табл2 Знак"/>
    <w:link w:val="21"/>
    <w:rsid w:val="00054F4C"/>
    <w:rPr>
      <w:rFonts w:ascii="Times New Roman CYR" w:eastAsia="Times New Roman" w:hAnsi="Times New Roman CYR" w:cs="Times New Roman"/>
      <w:sz w:val="20"/>
      <w:szCs w:val="20"/>
    </w:rPr>
  </w:style>
  <w:style w:type="table" w:styleId="a7">
    <w:name w:val="Table Grid"/>
    <w:basedOn w:val="a1"/>
    <w:uiPriority w:val="59"/>
    <w:rsid w:val="00E054F6"/>
    <w:pPr>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0"/>
    <w:rsid w:val="004D44AD"/>
  </w:style>
  <w:style w:type="character" w:styleId="a8">
    <w:name w:val="Hyperlink"/>
    <w:basedOn w:val="a0"/>
    <w:uiPriority w:val="99"/>
    <w:unhideWhenUsed/>
    <w:rsid w:val="004D44AD"/>
    <w:rPr>
      <w:color w:val="0000FF"/>
      <w:u w:val="single"/>
    </w:rPr>
  </w:style>
  <w:style w:type="character" w:styleId="a9">
    <w:name w:val="footnote reference"/>
    <w:uiPriority w:val="99"/>
    <w:semiHidden/>
    <w:unhideWhenUsed/>
    <w:rsid w:val="0087141E"/>
    <w:rPr>
      <w:vertAlign w:val="superscript"/>
    </w:rPr>
  </w:style>
  <w:style w:type="character" w:customStyle="1" w:styleId="20">
    <w:name w:val="Заголовок 2 Знак"/>
    <w:basedOn w:val="a0"/>
    <w:link w:val="2"/>
    <w:rsid w:val="00B73718"/>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B73718"/>
    <w:rPr>
      <w:rFonts w:ascii="Times New Roman" w:eastAsia="Times New Roman" w:hAnsi="Times New Roman" w:cs="Times New Roman"/>
      <w:b/>
      <w:bCs/>
      <w:sz w:val="28"/>
      <w:szCs w:val="20"/>
      <w:lang w:eastAsia="ru-RU"/>
    </w:rPr>
  </w:style>
  <w:style w:type="character" w:customStyle="1" w:styleId="40">
    <w:name w:val="Заголовок 4 Знак"/>
    <w:basedOn w:val="a0"/>
    <w:link w:val="4"/>
    <w:uiPriority w:val="9"/>
    <w:semiHidden/>
    <w:rsid w:val="00B73718"/>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0"/>
    <w:link w:val="5"/>
    <w:rsid w:val="00B73718"/>
    <w:rPr>
      <w:rFonts w:ascii="Times New Roman" w:eastAsia="Times New Roman" w:hAnsi="Times New Roman" w:cs="Times New Roman"/>
      <w:b/>
      <w:bCs/>
      <w:sz w:val="28"/>
      <w:szCs w:val="20"/>
      <w:lang w:eastAsia="ru-RU"/>
    </w:rPr>
  </w:style>
  <w:style w:type="character" w:customStyle="1" w:styleId="70">
    <w:name w:val="Заголовок 7 Знак"/>
    <w:basedOn w:val="a0"/>
    <w:link w:val="7"/>
    <w:rsid w:val="00B73718"/>
    <w:rPr>
      <w:rFonts w:ascii="Times New Roman" w:eastAsia="Times New Roman" w:hAnsi="Times New Roman" w:cs="Times New Roman"/>
      <w:b/>
      <w:bCs/>
      <w:sz w:val="28"/>
      <w:szCs w:val="20"/>
      <w:lang w:eastAsia="ru-RU"/>
    </w:rPr>
  </w:style>
  <w:style w:type="character" w:customStyle="1" w:styleId="80">
    <w:name w:val="Заголовок 8 Знак"/>
    <w:basedOn w:val="a0"/>
    <w:link w:val="8"/>
    <w:rsid w:val="00B73718"/>
    <w:rPr>
      <w:rFonts w:ascii="Times New Roman" w:eastAsia="Times New Roman" w:hAnsi="Times New Roman" w:cs="Times New Roman"/>
      <w:b/>
      <w:bCs/>
      <w:sz w:val="20"/>
      <w:szCs w:val="20"/>
      <w:lang w:eastAsia="ru-RU"/>
    </w:rPr>
  </w:style>
  <w:style w:type="character" w:customStyle="1" w:styleId="90">
    <w:name w:val="Заголовок 9 Знак"/>
    <w:basedOn w:val="a0"/>
    <w:link w:val="9"/>
    <w:rsid w:val="00B73718"/>
    <w:rPr>
      <w:rFonts w:ascii="Times New Roman" w:eastAsia="Times New Roman" w:hAnsi="Times New Roman" w:cs="Times New Roman"/>
      <w:b/>
      <w:sz w:val="24"/>
      <w:szCs w:val="20"/>
      <w:lang w:eastAsia="ru-RU"/>
    </w:rPr>
  </w:style>
  <w:style w:type="paragraph" w:styleId="aa">
    <w:name w:val="header"/>
    <w:basedOn w:val="a"/>
    <w:link w:val="ab"/>
    <w:rsid w:val="00B73718"/>
    <w:pPr>
      <w:tabs>
        <w:tab w:val="center" w:pos="4153"/>
        <w:tab w:val="right" w:pos="8306"/>
      </w:tabs>
      <w:jc w:val="left"/>
    </w:pPr>
    <w:rPr>
      <w:rFonts w:ascii="Times New Roman" w:eastAsia="Times New Roman" w:hAnsi="Times New Roman" w:cs="Times New Roman"/>
      <w:sz w:val="20"/>
      <w:szCs w:val="20"/>
      <w:lang w:eastAsia="ru-RU"/>
    </w:rPr>
  </w:style>
  <w:style w:type="character" w:customStyle="1" w:styleId="ab">
    <w:name w:val="Верхний колонтитул Знак"/>
    <w:basedOn w:val="a0"/>
    <w:link w:val="aa"/>
    <w:rsid w:val="00B73718"/>
    <w:rPr>
      <w:rFonts w:ascii="Times New Roman" w:eastAsia="Times New Roman" w:hAnsi="Times New Roman" w:cs="Times New Roman"/>
      <w:sz w:val="20"/>
      <w:szCs w:val="20"/>
      <w:lang w:eastAsia="ru-RU"/>
    </w:rPr>
  </w:style>
  <w:style w:type="character" w:styleId="ac">
    <w:name w:val="page number"/>
    <w:basedOn w:val="a0"/>
    <w:rsid w:val="00B73718"/>
  </w:style>
  <w:style w:type="paragraph" w:styleId="23">
    <w:name w:val="Body Text Indent 2"/>
    <w:basedOn w:val="a"/>
    <w:link w:val="24"/>
    <w:rsid w:val="00B73718"/>
    <w:pPr>
      <w:ind w:firstLine="708"/>
    </w:pPr>
    <w:rPr>
      <w:rFonts w:ascii="Times New Roman" w:eastAsia="Times New Roman" w:hAnsi="Times New Roman" w:cs="Times New Roman"/>
      <w:sz w:val="28"/>
      <w:szCs w:val="20"/>
      <w:lang w:eastAsia="ru-RU"/>
    </w:rPr>
  </w:style>
  <w:style w:type="character" w:customStyle="1" w:styleId="24">
    <w:name w:val="Основной текст с отступом 2 Знак"/>
    <w:basedOn w:val="a0"/>
    <w:link w:val="23"/>
    <w:rsid w:val="00B73718"/>
    <w:rPr>
      <w:rFonts w:ascii="Times New Roman" w:eastAsia="Times New Roman" w:hAnsi="Times New Roman" w:cs="Times New Roman"/>
      <w:sz w:val="28"/>
      <w:szCs w:val="20"/>
      <w:lang w:eastAsia="ru-RU"/>
    </w:rPr>
  </w:style>
  <w:style w:type="paragraph" w:styleId="ad">
    <w:name w:val="Body Text"/>
    <w:basedOn w:val="a"/>
    <w:link w:val="ae"/>
    <w:rsid w:val="00B73718"/>
    <w:pPr>
      <w:spacing w:after="120"/>
      <w:jc w:val="left"/>
    </w:pPr>
    <w:rPr>
      <w:rFonts w:ascii="Times New Roman" w:eastAsia="Times New Roman" w:hAnsi="Times New Roman" w:cs="Times New Roman"/>
      <w:sz w:val="20"/>
      <w:szCs w:val="20"/>
      <w:lang w:eastAsia="ru-RU"/>
    </w:rPr>
  </w:style>
  <w:style w:type="character" w:customStyle="1" w:styleId="ae">
    <w:name w:val="Основной текст Знак"/>
    <w:basedOn w:val="a0"/>
    <w:link w:val="ad"/>
    <w:rsid w:val="00B73718"/>
    <w:rPr>
      <w:rFonts w:ascii="Times New Roman" w:eastAsia="Times New Roman" w:hAnsi="Times New Roman" w:cs="Times New Roman"/>
      <w:sz w:val="20"/>
      <w:szCs w:val="20"/>
      <w:lang w:eastAsia="ru-RU"/>
    </w:rPr>
  </w:style>
  <w:style w:type="paragraph" w:styleId="31">
    <w:name w:val="Body Text Indent 3"/>
    <w:basedOn w:val="a"/>
    <w:link w:val="32"/>
    <w:rsid w:val="00B73718"/>
    <w:pPr>
      <w:spacing w:after="120"/>
      <w:ind w:left="283"/>
      <w:jc w:val="left"/>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B73718"/>
    <w:rPr>
      <w:rFonts w:ascii="Times New Roman" w:eastAsia="Times New Roman" w:hAnsi="Times New Roman" w:cs="Times New Roman"/>
      <w:sz w:val="16"/>
      <w:szCs w:val="16"/>
      <w:lang w:eastAsia="ru-RU"/>
    </w:rPr>
  </w:style>
  <w:style w:type="paragraph" w:styleId="af">
    <w:name w:val="Normal (Web)"/>
    <w:basedOn w:val="a"/>
    <w:uiPriority w:val="99"/>
    <w:rsid w:val="00B73718"/>
    <w:pPr>
      <w:spacing w:before="30" w:after="30"/>
      <w:jc w:val="left"/>
    </w:pPr>
    <w:rPr>
      <w:rFonts w:ascii="Arial" w:eastAsia="Arial Unicode MS" w:hAnsi="Arial" w:cs="Arial"/>
      <w:color w:val="332E2D"/>
      <w:spacing w:val="2"/>
      <w:sz w:val="24"/>
      <w:szCs w:val="24"/>
      <w:lang w:eastAsia="ru-RU"/>
    </w:rPr>
  </w:style>
  <w:style w:type="paragraph" w:styleId="af0">
    <w:name w:val="footer"/>
    <w:basedOn w:val="a"/>
    <w:link w:val="af1"/>
    <w:uiPriority w:val="99"/>
    <w:rsid w:val="00B73718"/>
    <w:pPr>
      <w:tabs>
        <w:tab w:val="center" w:pos="4153"/>
        <w:tab w:val="right" w:pos="8306"/>
      </w:tabs>
      <w:jc w:val="left"/>
    </w:pPr>
    <w:rPr>
      <w:rFonts w:ascii="Times New Roman" w:eastAsia="Times New Roman" w:hAnsi="Times New Roman" w:cs="Times New Roman"/>
      <w:sz w:val="20"/>
      <w:szCs w:val="20"/>
      <w:lang w:eastAsia="ru-RU"/>
    </w:rPr>
  </w:style>
  <w:style w:type="character" w:customStyle="1" w:styleId="af1">
    <w:name w:val="Нижний колонтитул Знак"/>
    <w:basedOn w:val="a0"/>
    <w:link w:val="af0"/>
    <w:uiPriority w:val="99"/>
    <w:rsid w:val="00B73718"/>
    <w:rPr>
      <w:rFonts w:ascii="Times New Roman" w:eastAsia="Times New Roman" w:hAnsi="Times New Roman" w:cs="Times New Roman"/>
      <w:sz w:val="20"/>
      <w:szCs w:val="20"/>
      <w:lang w:eastAsia="ru-RU"/>
    </w:rPr>
  </w:style>
  <w:style w:type="paragraph" w:customStyle="1" w:styleId="af2">
    <w:name w:val="Текстовка"/>
    <w:basedOn w:val="a"/>
    <w:rsid w:val="00B73718"/>
    <w:pPr>
      <w:suppressAutoHyphens/>
      <w:ind w:firstLine="567"/>
    </w:pPr>
    <w:rPr>
      <w:rFonts w:ascii="Arial" w:eastAsia="Times New Roman" w:hAnsi="Arial" w:cs="Times New Roman"/>
      <w:sz w:val="18"/>
      <w:szCs w:val="20"/>
      <w:lang w:eastAsia="ru-RU"/>
    </w:rPr>
  </w:style>
  <w:style w:type="paragraph" w:styleId="25">
    <w:name w:val="List 2"/>
    <w:basedOn w:val="a"/>
    <w:rsid w:val="00B73718"/>
    <w:pPr>
      <w:ind w:left="566" w:hanging="283"/>
    </w:pPr>
    <w:rPr>
      <w:rFonts w:ascii="Times New Roman" w:eastAsia="Times New Roman" w:hAnsi="Times New Roman" w:cs="Times New Roman"/>
      <w:sz w:val="24"/>
      <w:szCs w:val="24"/>
      <w:lang w:eastAsia="ru-RU"/>
    </w:rPr>
  </w:style>
  <w:style w:type="paragraph" w:customStyle="1" w:styleId="11">
    <w:name w:val="Обычный1"/>
    <w:link w:val="Normal"/>
    <w:rsid w:val="00B73718"/>
    <w:pPr>
      <w:widowControl w:val="0"/>
      <w:ind w:firstLine="720"/>
      <w:jc w:val="left"/>
    </w:pPr>
    <w:rPr>
      <w:rFonts w:ascii="Times New Roman" w:eastAsia="Times New Roman" w:hAnsi="Times New Roman" w:cs="Times New Roman"/>
      <w:snapToGrid w:val="0"/>
      <w:sz w:val="20"/>
      <w:szCs w:val="20"/>
      <w:lang w:eastAsia="ru-RU"/>
    </w:rPr>
  </w:style>
  <w:style w:type="character" w:customStyle="1" w:styleId="Normal">
    <w:name w:val="Normal Знак"/>
    <w:link w:val="11"/>
    <w:rsid w:val="00B73718"/>
    <w:rPr>
      <w:rFonts w:ascii="Times New Roman" w:eastAsia="Times New Roman" w:hAnsi="Times New Roman" w:cs="Times New Roman"/>
      <w:snapToGrid w:val="0"/>
      <w:sz w:val="20"/>
      <w:szCs w:val="20"/>
      <w:lang w:eastAsia="ru-RU"/>
    </w:rPr>
  </w:style>
  <w:style w:type="paragraph" w:styleId="af3">
    <w:name w:val="Subtitle"/>
    <w:basedOn w:val="a"/>
    <w:link w:val="af4"/>
    <w:qFormat/>
    <w:rsid w:val="00B73718"/>
    <w:pPr>
      <w:jc w:val="center"/>
    </w:pPr>
    <w:rPr>
      <w:rFonts w:ascii="Times New Roman" w:eastAsia="Times New Roman" w:hAnsi="Times New Roman" w:cs="Times New Roman"/>
      <w:b/>
      <w:bCs/>
      <w:sz w:val="28"/>
      <w:szCs w:val="24"/>
      <w:lang w:eastAsia="ru-RU"/>
    </w:rPr>
  </w:style>
  <w:style w:type="character" w:customStyle="1" w:styleId="af4">
    <w:name w:val="Подзаголовок Знак"/>
    <w:basedOn w:val="a0"/>
    <w:link w:val="af3"/>
    <w:rsid w:val="00B73718"/>
    <w:rPr>
      <w:rFonts w:ascii="Times New Roman" w:eastAsia="Times New Roman" w:hAnsi="Times New Roman" w:cs="Times New Roman"/>
      <w:b/>
      <w:bCs/>
      <w:sz w:val="28"/>
      <w:szCs w:val="24"/>
      <w:lang w:eastAsia="ru-RU"/>
    </w:rPr>
  </w:style>
  <w:style w:type="paragraph" w:customStyle="1" w:styleId="110">
    <w:name w:val="заголовок 11"/>
    <w:basedOn w:val="a"/>
    <w:next w:val="a"/>
    <w:rsid w:val="00B73718"/>
    <w:pPr>
      <w:keepNext/>
      <w:snapToGrid w:val="0"/>
      <w:jc w:val="center"/>
    </w:pPr>
    <w:rPr>
      <w:rFonts w:ascii="Times New Roman" w:eastAsia="Times New Roman" w:hAnsi="Times New Roman" w:cs="Times New Roman"/>
      <w:sz w:val="24"/>
      <w:szCs w:val="20"/>
      <w:lang w:eastAsia="ru-RU"/>
    </w:rPr>
  </w:style>
  <w:style w:type="paragraph" w:styleId="26">
    <w:name w:val="Body Text 2"/>
    <w:basedOn w:val="a"/>
    <w:link w:val="27"/>
    <w:rsid w:val="00B73718"/>
    <w:pPr>
      <w:spacing w:after="120" w:line="480" w:lineRule="auto"/>
      <w:jc w:val="left"/>
    </w:pPr>
    <w:rPr>
      <w:rFonts w:ascii="Times New Roman" w:eastAsia="Times New Roman" w:hAnsi="Times New Roman" w:cs="Times New Roman"/>
      <w:sz w:val="20"/>
      <w:szCs w:val="20"/>
      <w:lang w:eastAsia="ru-RU"/>
    </w:rPr>
  </w:style>
  <w:style w:type="character" w:customStyle="1" w:styleId="27">
    <w:name w:val="Основной текст 2 Знак"/>
    <w:basedOn w:val="a0"/>
    <w:link w:val="26"/>
    <w:rsid w:val="00B73718"/>
    <w:rPr>
      <w:rFonts w:ascii="Times New Roman" w:eastAsia="Times New Roman" w:hAnsi="Times New Roman" w:cs="Times New Roman"/>
      <w:sz w:val="20"/>
      <w:szCs w:val="20"/>
      <w:lang w:eastAsia="ru-RU"/>
    </w:rPr>
  </w:style>
  <w:style w:type="paragraph" w:customStyle="1" w:styleId="af5">
    <w:name w:val="Знак"/>
    <w:basedOn w:val="a"/>
    <w:rsid w:val="00B73718"/>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styleId="af6">
    <w:name w:val="footnote text"/>
    <w:basedOn w:val="a"/>
    <w:link w:val="af7"/>
    <w:uiPriority w:val="99"/>
    <w:unhideWhenUsed/>
    <w:rsid w:val="00B73718"/>
    <w:pPr>
      <w:widowControl w:val="0"/>
      <w:suppressAutoHyphens/>
      <w:spacing w:before="28" w:after="28"/>
      <w:jc w:val="left"/>
    </w:pPr>
    <w:rPr>
      <w:rFonts w:ascii="Arial" w:eastAsia="Lucida Sans Unicode" w:hAnsi="Arial" w:cs="Times New Roman"/>
      <w:kern w:val="1"/>
      <w:sz w:val="20"/>
      <w:szCs w:val="20"/>
      <w:lang w:eastAsia="ru-RU"/>
    </w:rPr>
  </w:style>
  <w:style w:type="character" w:customStyle="1" w:styleId="af7">
    <w:name w:val="Текст сноски Знак"/>
    <w:basedOn w:val="a0"/>
    <w:link w:val="af6"/>
    <w:uiPriority w:val="99"/>
    <w:rsid w:val="00B73718"/>
    <w:rPr>
      <w:rFonts w:ascii="Arial" w:eastAsia="Lucida Sans Unicode" w:hAnsi="Arial" w:cs="Times New Roman"/>
      <w:kern w:val="1"/>
      <w:sz w:val="20"/>
      <w:szCs w:val="20"/>
      <w:lang w:eastAsia="ru-RU"/>
    </w:rPr>
  </w:style>
  <w:style w:type="character" w:customStyle="1" w:styleId="af8">
    <w:name w:val="Сноска_"/>
    <w:link w:val="af9"/>
    <w:locked/>
    <w:rsid w:val="00B73718"/>
    <w:rPr>
      <w:sz w:val="19"/>
      <w:szCs w:val="19"/>
      <w:shd w:val="clear" w:color="auto" w:fill="FFFFFF"/>
    </w:rPr>
  </w:style>
  <w:style w:type="paragraph" w:customStyle="1" w:styleId="af9">
    <w:name w:val="Сноска"/>
    <w:basedOn w:val="a"/>
    <w:link w:val="af8"/>
    <w:rsid w:val="00B73718"/>
    <w:pPr>
      <w:shd w:val="clear" w:color="auto" w:fill="FFFFFF"/>
      <w:spacing w:line="235" w:lineRule="exact"/>
      <w:ind w:firstLine="700"/>
    </w:pPr>
    <w:rPr>
      <w:sz w:val="19"/>
      <w:szCs w:val="19"/>
      <w:shd w:val="clear" w:color="auto" w:fill="FFFFFF"/>
    </w:rPr>
  </w:style>
  <w:style w:type="paragraph" w:styleId="afa">
    <w:name w:val="Block Text"/>
    <w:basedOn w:val="a"/>
    <w:uiPriority w:val="99"/>
    <w:rsid w:val="00B73718"/>
    <w:pPr>
      <w:autoSpaceDE w:val="0"/>
      <w:autoSpaceDN w:val="0"/>
      <w:ind w:left="-567" w:right="-1"/>
    </w:pPr>
    <w:rPr>
      <w:rFonts w:ascii="Times New Roman" w:eastAsia="Times New Roman" w:hAnsi="Times New Roman" w:cs="Times New Roman"/>
      <w:sz w:val="24"/>
      <w:szCs w:val="24"/>
      <w:lang w:eastAsia="ru-RU"/>
    </w:rPr>
  </w:style>
  <w:style w:type="character" w:customStyle="1" w:styleId="a4">
    <w:name w:val="Абзац списка Знак"/>
    <w:aliases w:val="Bullet List Знак,FooterText Знак,numbered Знак"/>
    <w:link w:val="a3"/>
    <w:locked/>
    <w:rsid w:val="00B73718"/>
  </w:style>
  <w:style w:type="paragraph" w:customStyle="1" w:styleId="Heading">
    <w:name w:val="Heading"/>
    <w:uiPriority w:val="99"/>
    <w:rsid w:val="00B73718"/>
    <w:pPr>
      <w:jc w:val="left"/>
    </w:pPr>
    <w:rPr>
      <w:rFonts w:ascii="Arial" w:eastAsia="Times New Roman" w:hAnsi="Arial" w:cs="Times New Roman"/>
      <w:b/>
      <w:snapToGrid w:val="0"/>
      <w:szCs w:val="20"/>
      <w:lang w:eastAsia="ru-RU"/>
    </w:rPr>
  </w:style>
  <w:style w:type="paragraph" w:customStyle="1" w:styleId="71">
    <w:name w:val="Обычный7"/>
    <w:rsid w:val="00B73718"/>
    <w:pPr>
      <w:jc w:val="left"/>
    </w:pPr>
    <w:rPr>
      <w:rFonts w:ascii="Times New Roman" w:eastAsia="Times New Roman" w:hAnsi="Times New Roman" w:cs="Times New Roman"/>
      <w:sz w:val="24"/>
      <w:szCs w:val="20"/>
      <w:lang w:eastAsia="ru-RU"/>
    </w:rPr>
  </w:style>
  <w:style w:type="character" w:customStyle="1" w:styleId="51">
    <w:name w:val="Основной шрифт абзаца5"/>
    <w:rsid w:val="00B73718"/>
    <w:rPr>
      <w:sz w:val="24"/>
    </w:rPr>
  </w:style>
  <w:style w:type="character" w:customStyle="1" w:styleId="afb">
    <w:name w:val="Колонтитул_"/>
    <w:basedOn w:val="a0"/>
    <w:rsid w:val="00B73718"/>
    <w:rPr>
      <w:rFonts w:ascii="Times New Roman" w:eastAsia="Times New Roman" w:hAnsi="Times New Roman" w:cs="Times New Roman"/>
      <w:b w:val="0"/>
      <w:bCs w:val="0"/>
      <w:i w:val="0"/>
      <w:iCs w:val="0"/>
      <w:smallCaps w:val="0"/>
      <w:strike w:val="0"/>
      <w:sz w:val="23"/>
      <w:szCs w:val="23"/>
      <w:u w:val="none"/>
    </w:rPr>
  </w:style>
  <w:style w:type="character" w:customStyle="1" w:styleId="afc">
    <w:name w:val="Колонтитул"/>
    <w:basedOn w:val="afb"/>
    <w:rsid w:val="00B73718"/>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numbering" w:customStyle="1" w:styleId="12">
    <w:name w:val="Нет списка1"/>
    <w:next w:val="a2"/>
    <w:semiHidden/>
    <w:rsid w:val="00B73718"/>
  </w:style>
  <w:style w:type="table" w:customStyle="1" w:styleId="13">
    <w:name w:val="Сетка таблицы1"/>
    <w:basedOn w:val="a1"/>
    <w:next w:val="a7"/>
    <w:rsid w:val="00B73718"/>
    <w:pPr>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B73718"/>
  </w:style>
  <w:style w:type="table" w:customStyle="1" w:styleId="130">
    <w:name w:val="13"/>
    <w:basedOn w:val="a1"/>
    <w:rsid w:val="00B73718"/>
    <w:pPr>
      <w:spacing w:after="200" w:line="276" w:lineRule="auto"/>
      <w:jc w:val="left"/>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20">
    <w:name w:val="12"/>
    <w:basedOn w:val="a1"/>
    <w:rsid w:val="00B73718"/>
    <w:pPr>
      <w:jc w:val="left"/>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11">
    <w:name w:val="11"/>
    <w:basedOn w:val="a1"/>
    <w:rsid w:val="00B73718"/>
    <w:pPr>
      <w:spacing w:after="200" w:line="276" w:lineRule="auto"/>
      <w:jc w:val="left"/>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00">
    <w:name w:val="10"/>
    <w:basedOn w:val="a1"/>
    <w:rsid w:val="00B73718"/>
    <w:pPr>
      <w:spacing w:after="200" w:line="276" w:lineRule="auto"/>
      <w:jc w:val="left"/>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91">
    <w:name w:val="9"/>
    <w:basedOn w:val="a1"/>
    <w:rsid w:val="00B73718"/>
    <w:pPr>
      <w:spacing w:after="200" w:line="276" w:lineRule="auto"/>
      <w:jc w:val="left"/>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81">
    <w:name w:val="8"/>
    <w:basedOn w:val="a1"/>
    <w:rsid w:val="00B73718"/>
    <w:pPr>
      <w:spacing w:after="200" w:line="276" w:lineRule="auto"/>
      <w:jc w:val="left"/>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72">
    <w:name w:val="7"/>
    <w:basedOn w:val="a1"/>
    <w:rsid w:val="00B73718"/>
    <w:pPr>
      <w:spacing w:after="200" w:line="276" w:lineRule="auto"/>
      <w:jc w:val="left"/>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6">
    <w:name w:val="6"/>
    <w:basedOn w:val="a1"/>
    <w:rsid w:val="00B73718"/>
    <w:pPr>
      <w:spacing w:after="200" w:line="276" w:lineRule="auto"/>
      <w:jc w:val="left"/>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52">
    <w:name w:val="5"/>
    <w:basedOn w:val="a1"/>
    <w:rsid w:val="00B73718"/>
    <w:pPr>
      <w:spacing w:after="200" w:line="276" w:lineRule="auto"/>
      <w:jc w:val="left"/>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41">
    <w:name w:val="4"/>
    <w:basedOn w:val="a1"/>
    <w:rsid w:val="00B73718"/>
    <w:pPr>
      <w:spacing w:after="200" w:line="276" w:lineRule="auto"/>
      <w:jc w:val="left"/>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33">
    <w:name w:val="3"/>
    <w:basedOn w:val="a1"/>
    <w:rsid w:val="00B73718"/>
    <w:pPr>
      <w:spacing w:after="200" w:line="276" w:lineRule="auto"/>
      <w:jc w:val="left"/>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paragraph" w:customStyle="1" w:styleId="ConsPlusTitle">
    <w:name w:val="ConsPlusTitle"/>
    <w:uiPriority w:val="99"/>
    <w:rsid w:val="00B73718"/>
    <w:pPr>
      <w:widowControl w:val="0"/>
      <w:autoSpaceDE w:val="0"/>
      <w:autoSpaceDN w:val="0"/>
      <w:adjustRightInd w:val="0"/>
      <w:jc w:val="left"/>
    </w:pPr>
    <w:rPr>
      <w:rFonts w:ascii="Times New Roman" w:eastAsia="Times New Roman" w:hAnsi="Times New Roman" w:cs="Times New Roman"/>
      <w:b/>
      <w:bCs/>
      <w:sz w:val="24"/>
      <w:szCs w:val="24"/>
      <w:lang w:eastAsia="ru-RU"/>
    </w:rPr>
  </w:style>
  <w:style w:type="character" w:styleId="afd">
    <w:name w:val="Strong"/>
    <w:basedOn w:val="a0"/>
    <w:uiPriority w:val="22"/>
    <w:qFormat/>
    <w:rsid w:val="00B73718"/>
    <w:rPr>
      <w:b/>
      <w:bCs/>
    </w:rPr>
  </w:style>
  <w:style w:type="paragraph" w:styleId="HTML">
    <w:name w:val="HTML Preformatted"/>
    <w:basedOn w:val="a"/>
    <w:link w:val="HTML0"/>
    <w:uiPriority w:val="99"/>
    <w:unhideWhenUsed/>
    <w:rsid w:val="00B73718"/>
    <w:pPr>
      <w:suppressAutoHyphens/>
      <w:jc w:val="left"/>
    </w:pPr>
    <w:rPr>
      <w:rFonts w:ascii="Consolas" w:eastAsia="Times New Roman" w:hAnsi="Consolas" w:cs="Times New Roman"/>
      <w:sz w:val="20"/>
      <w:szCs w:val="20"/>
      <w:lang w:eastAsia="ar-SA"/>
    </w:rPr>
  </w:style>
  <w:style w:type="character" w:customStyle="1" w:styleId="HTML0">
    <w:name w:val="Стандартный HTML Знак"/>
    <w:basedOn w:val="a0"/>
    <w:link w:val="HTML"/>
    <w:uiPriority w:val="99"/>
    <w:rsid w:val="00B73718"/>
    <w:rPr>
      <w:rFonts w:ascii="Consolas" w:eastAsia="Times New Roman" w:hAnsi="Consolas" w:cs="Times New Roman"/>
      <w:sz w:val="20"/>
      <w:szCs w:val="20"/>
      <w:lang w:eastAsia="ar-SA"/>
    </w:rPr>
  </w:style>
  <w:style w:type="character" w:customStyle="1" w:styleId="ep">
    <w:name w:val="ep"/>
    <w:basedOn w:val="a0"/>
    <w:rsid w:val="00B73718"/>
  </w:style>
  <w:style w:type="character" w:customStyle="1" w:styleId="notification-form-message">
    <w:name w:val="notification-form-message"/>
    <w:basedOn w:val="a0"/>
    <w:rsid w:val="00B73718"/>
  </w:style>
  <w:style w:type="paragraph" w:styleId="34">
    <w:name w:val="Body Text 3"/>
    <w:basedOn w:val="a"/>
    <w:link w:val="35"/>
    <w:unhideWhenUsed/>
    <w:rsid w:val="00B73718"/>
    <w:pPr>
      <w:widowControl w:val="0"/>
      <w:shd w:val="clear" w:color="auto" w:fill="FFFFFF"/>
      <w:tabs>
        <w:tab w:val="left" w:pos="2189"/>
      </w:tabs>
      <w:autoSpaceDE w:val="0"/>
      <w:autoSpaceDN w:val="0"/>
      <w:adjustRightInd w:val="0"/>
      <w:jc w:val="left"/>
    </w:pPr>
    <w:rPr>
      <w:rFonts w:ascii="Times New Roman" w:eastAsia="Times New Roman" w:hAnsi="Times New Roman" w:cs="Times New Roman"/>
      <w:color w:val="000000"/>
      <w:sz w:val="28"/>
      <w:szCs w:val="26"/>
      <w:lang w:eastAsia="ru-RU"/>
    </w:rPr>
  </w:style>
  <w:style w:type="character" w:customStyle="1" w:styleId="35">
    <w:name w:val="Основной текст 3 Знак"/>
    <w:basedOn w:val="a0"/>
    <w:link w:val="34"/>
    <w:rsid w:val="00B73718"/>
    <w:rPr>
      <w:rFonts w:ascii="Times New Roman" w:eastAsia="Times New Roman" w:hAnsi="Times New Roman" w:cs="Times New Roman"/>
      <w:color w:val="000000"/>
      <w:sz w:val="28"/>
      <w:szCs w:val="26"/>
      <w:shd w:val="clear" w:color="auto" w:fill="FFFFFF"/>
      <w:lang w:eastAsia="ru-RU"/>
    </w:rPr>
  </w:style>
  <w:style w:type="character" w:styleId="afe">
    <w:name w:val="FollowedHyperlink"/>
    <w:basedOn w:val="a0"/>
    <w:uiPriority w:val="99"/>
    <w:semiHidden/>
    <w:unhideWhenUsed/>
    <w:rsid w:val="00A92C72"/>
    <w:rPr>
      <w:color w:val="800080" w:themeColor="followedHyperlink"/>
      <w:u w:val="single"/>
    </w:rPr>
  </w:style>
  <w:style w:type="paragraph" w:customStyle="1" w:styleId="28">
    <w:name w:val="Обычный2"/>
    <w:rsid w:val="00BB407C"/>
    <w:pPr>
      <w:widowControl w:val="0"/>
      <w:snapToGrid w:val="0"/>
      <w:jc w:val="left"/>
    </w:pPr>
    <w:rPr>
      <w:rFonts w:ascii="Times New Roman" w:eastAsia="Times New Roman" w:hAnsi="Times New Roman" w:cs="Times New Roman"/>
      <w:sz w:val="28"/>
      <w:szCs w:val="20"/>
      <w:lang w:eastAsia="ru-RU"/>
    </w:rPr>
  </w:style>
  <w:style w:type="character" w:customStyle="1" w:styleId="color2">
    <w:name w:val="color_2"/>
    <w:basedOn w:val="a0"/>
    <w:rsid w:val="00BB407C"/>
  </w:style>
  <w:style w:type="character" w:styleId="aff">
    <w:name w:val="annotation reference"/>
    <w:basedOn w:val="a0"/>
    <w:uiPriority w:val="99"/>
    <w:semiHidden/>
    <w:unhideWhenUsed/>
    <w:rsid w:val="00F51B12"/>
    <w:rPr>
      <w:sz w:val="16"/>
      <w:szCs w:val="16"/>
    </w:rPr>
  </w:style>
  <w:style w:type="paragraph" w:styleId="aff0">
    <w:name w:val="annotation text"/>
    <w:basedOn w:val="a"/>
    <w:link w:val="aff1"/>
    <w:uiPriority w:val="99"/>
    <w:semiHidden/>
    <w:unhideWhenUsed/>
    <w:rsid w:val="00F51B12"/>
    <w:rPr>
      <w:sz w:val="20"/>
      <w:szCs w:val="20"/>
    </w:rPr>
  </w:style>
  <w:style w:type="character" w:customStyle="1" w:styleId="aff1">
    <w:name w:val="Текст примечания Знак"/>
    <w:basedOn w:val="a0"/>
    <w:link w:val="aff0"/>
    <w:uiPriority w:val="99"/>
    <w:semiHidden/>
    <w:rsid w:val="00F51B12"/>
    <w:rPr>
      <w:sz w:val="20"/>
      <w:szCs w:val="20"/>
    </w:rPr>
  </w:style>
  <w:style w:type="paragraph" w:styleId="aff2">
    <w:name w:val="annotation subject"/>
    <w:basedOn w:val="aff0"/>
    <w:next w:val="aff0"/>
    <w:link w:val="aff3"/>
    <w:uiPriority w:val="99"/>
    <w:semiHidden/>
    <w:unhideWhenUsed/>
    <w:rsid w:val="00F51B12"/>
    <w:rPr>
      <w:b/>
      <w:bCs/>
    </w:rPr>
  </w:style>
  <w:style w:type="character" w:customStyle="1" w:styleId="aff3">
    <w:name w:val="Тема примечания Знак"/>
    <w:basedOn w:val="aff1"/>
    <w:link w:val="aff2"/>
    <w:uiPriority w:val="99"/>
    <w:semiHidden/>
    <w:rsid w:val="00F51B12"/>
    <w:rPr>
      <w:b/>
      <w:bCs/>
      <w:sz w:val="20"/>
      <w:szCs w:val="20"/>
    </w:rPr>
  </w:style>
  <w:style w:type="character" w:customStyle="1" w:styleId="14">
    <w:name w:val="Неразрешенное упоминание1"/>
    <w:basedOn w:val="a0"/>
    <w:uiPriority w:val="99"/>
    <w:semiHidden/>
    <w:unhideWhenUsed/>
    <w:rsid w:val="003A166B"/>
    <w:rPr>
      <w:color w:val="605E5C"/>
      <w:shd w:val="clear" w:color="auto" w:fill="E1DFDD"/>
    </w:rPr>
  </w:style>
  <w:style w:type="paragraph" w:customStyle="1" w:styleId="msonormal0">
    <w:name w:val="msonormal"/>
    <w:basedOn w:val="a"/>
    <w:rsid w:val="00F12039"/>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63">
    <w:name w:val="xl63"/>
    <w:basedOn w:val="a"/>
    <w:rsid w:val="00F12039"/>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64">
    <w:name w:val="xl64"/>
    <w:basedOn w:val="a"/>
    <w:rsid w:val="00F1203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24"/>
      <w:szCs w:val="24"/>
      <w:lang w:eastAsia="ru-RU"/>
    </w:rPr>
  </w:style>
  <w:style w:type="paragraph" w:customStyle="1" w:styleId="xl65">
    <w:name w:val="xl65"/>
    <w:basedOn w:val="a"/>
    <w:rsid w:val="00F1203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Times New Roman" w:eastAsia="Times New Roman" w:hAnsi="Times New Roman" w:cs="Times New Roman"/>
      <w:sz w:val="24"/>
      <w:szCs w:val="24"/>
      <w:lang w:eastAsia="ru-RU"/>
    </w:rPr>
  </w:style>
  <w:style w:type="paragraph" w:customStyle="1" w:styleId="xl66">
    <w:name w:val="xl66"/>
    <w:basedOn w:val="a"/>
    <w:rsid w:val="00F1203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642825">
      <w:bodyDiv w:val="1"/>
      <w:marLeft w:val="0"/>
      <w:marRight w:val="0"/>
      <w:marTop w:val="0"/>
      <w:marBottom w:val="0"/>
      <w:divBdr>
        <w:top w:val="none" w:sz="0" w:space="0" w:color="auto"/>
        <w:left w:val="none" w:sz="0" w:space="0" w:color="auto"/>
        <w:bottom w:val="none" w:sz="0" w:space="0" w:color="auto"/>
        <w:right w:val="none" w:sz="0" w:space="0" w:color="auto"/>
      </w:divBdr>
    </w:div>
    <w:div w:id="35129856">
      <w:bodyDiv w:val="1"/>
      <w:marLeft w:val="0"/>
      <w:marRight w:val="0"/>
      <w:marTop w:val="0"/>
      <w:marBottom w:val="0"/>
      <w:divBdr>
        <w:top w:val="none" w:sz="0" w:space="0" w:color="auto"/>
        <w:left w:val="none" w:sz="0" w:space="0" w:color="auto"/>
        <w:bottom w:val="none" w:sz="0" w:space="0" w:color="auto"/>
        <w:right w:val="none" w:sz="0" w:space="0" w:color="auto"/>
      </w:divBdr>
    </w:div>
    <w:div w:id="43258322">
      <w:bodyDiv w:val="1"/>
      <w:marLeft w:val="0"/>
      <w:marRight w:val="0"/>
      <w:marTop w:val="0"/>
      <w:marBottom w:val="0"/>
      <w:divBdr>
        <w:top w:val="none" w:sz="0" w:space="0" w:color="auto"/>
        <w:left w:val="none" w:sz="0" w:space="0" w:color="auto"/>
        <w:bottom w:val="none" w:sz="0" w:space="0" w:color="auto"/>
        <w:right w:val="none" w:sz="0" w:space="0" w:color="auto"/>
      </w:divBdr>
    </w:div>
    <w:div w:id="59720960">
      <w:bodyDiv w:val="1"/>
      <w:marLeft w:val="0"/>
      <w:marRight w:val="0"/>
      <w:marTop w:val="0"/>
      <w:marBottom w:val="0"/>
      <w:divBdr>
        <w:top w:val="none" w:sz="0" w:space="0" w:color="auto"/>
        <w:left w:val="none" w:sz="0" w:space="0" w:color="auto"/>
        <w:bottom w:val="none" w:sz="0" w:space="0" w:color="auto"/>
        <w:right w:val="none" w:sz="0" w:space="0" w:color="auto"/>
      </w:divBdr>
    </w:div>
    <w:div w:id="60107610">
      <w:bodyDiv w:val="1"/>
      <w:marLeft w:val="0"/>
      <w:marRight w:val="0"/>
      <w:marTop w:val="0"/>
      <w:marBottom w:val="0"/>
      <w:divBdr>
        <w:top w:val="none" w:sz="0" w:space="0" w:color="auto"/>
        <w:left w:val="none" w:sz="0" w:space="0" w:color="auto"/>
        <w:bottom w:val="none" w:sz="0" w:space="0" w:color="auto"/>
        <w:right w:val="none" w:sz="0" w:space="0" w:color="auto"/>
      </w:divBdr>
    </w:div>
    <w:div w:id="67195484">
      <w:bodyDiv w:val="1"/>
      <w:marLeft w:val="0"/>
      <w:marRight w:val="0"/>
      <w:marTop w:val="0"/>
      <w:marBottom w:val="0"/>
      <w:divBdr>
        <w:top w:val="none" w:sz="0" w:space="0" w:color="auto"/>
        <w:left w:val="none" w:sz="0" w:space="0" w:color="auto"/>
        <w:bottom w:val="none" w:sz="0" w:space="0" w:color="auto"/>
        <w:right w:val="none" w:sz="0" w:space="0" w:color="auto"/>
      </w:divBdr>
    </w:div>
    <w:div w:id="69009676">
      <w:bodyDiv w:val="1"/>
      <w:marLeft w:val="0"/>
      <w:marRight w:val="0"/>
      <w:marTop w:val="0"/>
      <w:marBottom w:val="0"/>
      <w:divBdr>
        <w:top w:val="none" w:sz="0" w:space="0" w:color="auto"/>
        <w:left w:val="none" w:sz="0" w:space="0" w:color="auto"/>
        <w:bottom w:val="none" w:sz="0" w:space="0" w:color="auto"/>
        <w:right w:val="none" w:sz="0" w:space="0" w:color="auto"/>
      </w:divBdr>
    </w:div>
    <w:div w:id="74517005">
      <w:bodyDiv w:val="1"/>
      <w:marLeft w:val="0"/>
      <w:marRight w:val="0"/>
      <w:marTop w:val="0"/>
      <w:marBottom w:val="0"/>
      <w:divBdr>
        <w:top w:val="none" w:sz="0" w:space="0" w:color="auto"/>
        <w:left w:val="none" w:sz="0" w:space="0" w:color="auto"/>
        <w:bottom w:val="none" w:sz="0" w:space="0" w:color="auto"/>
        <w:right w:val="none" w:sz="0" w:space="0" w:color="auto"/>
      </w:divBdr>
    </w:div>
    <w:div w:id="78716081">
      <w:bodyDiv w:val="1"/>
      <w:marLeft w:val="0"/>
      <w:marRight w:val="0"/>
      <w:marTop w:val="0"/>
      <w:marBottom w:val="0"/>
      <w:divBdr>
        <w:top w:val="none" w:sz="0" w:space="0" w:color="auto"/>
        <w:left w:val="none" w:sz="0" w:space="0" w:color="auto"/>
        <w:bottom w:val="none" w:sz="0" w:space="0" w:color="auto"/>
        <w:right w:val="none" w:sz="0" w:space="0" w:color="auto"/>
      </w:divBdr>
    </w:div>
    <w:div w:id="140585684">
      <w:bodyDiv w:val="1"/>
      <w:marLeft w:val="0"/>
      <w:marRight w:val="0"/>
      <w:marTop w:val="0"/>
      <w:marBottom w:val="0"/>
      <w:divBdr>
        <w:top w:val="none" w:sz="0" w:space="0" w:color="auto"/>
        <w:left w:val="none" w:sz="0" w:space="0" w:color="auto"/>
        <w:bottom w:val="none" w:sz="0" w:space="0" w:color="auto"/>
        <w:right w:val="none" w:sz="0" w:space="0" w:color="auto"/>
      </w:divBdr>
    </w:div>
    <w:div w:id="158548113">
      <w:bodyDiv w:val="1"/>
      <w:marLeft w:val="0"/>
      <w:marRight w:val="0"/>
      <w:marTop w:val="0"/>
      <w:marBottom w:val="0"/>
      <w:divBdr>
        <w:top w:val="none" w:sz="0" w:space="0" w:color="auto"/>
        <w:left w:val="none" w:sz="0" w:space="0" w:color="auto"/>
        <w:bottom w:val="none" w:sz="0" w:space="0" w:color="auto"/>
        <w:right w:val="none" w:sz="0" w:space="0" w:color="auto"/>
      </w:divBdr>
    </w:div>
    <w:div w:id="182985707">
      <w:bodyDiv w:val="1"/>
      <w:marLeft w:val="0"/>
      <w:marRight w:val="0"/>
      <w:marTop w:val="0"/>
      <w:marBottom w:val="0"/>
      <w:divBdr>
        <w:top w:val="none" w:sz="0" w:space="0" w:color="auto"/>
        <w:left w:val="none" w:sz="0" w:space="0" w:color="auto"/>
        <w:bottom w:val="none" w:sz="0" w:space="0" w:color="auto"/>
        <w:right w:val="none" w:sz="0" w:space="0" w:color="auto"/>
      </w:divBdr>
    </w:div>
    <w:div w:id="194970304">
      <w:bodyDiv w:val="1"/>
      <w:marLeft w:val="0"/>
      <w:marRight w:val="0"/>
      <w:marTop w:val="0"/>
      <w:marBottom w:val="0"/>
      <w:divBdr>
        <w:top w:val="none" w:sz="0" w:space="0" w:color="auto"/>
        <w:left w:val="none" w:sz="0" w:space="0" w:color="auto"/>
        <w:bottom w:val="none" w:sz="0" w:space="0" w:color="auto"/>
        <w:right w:val="none" w:sz="0" w:space="0" w:color="auto"/>
      </w:divBdr>
    </w:div>
    <w:div w:id="201551820">
      <w:bodyDiv w:val="1"/>
      <w:marLeft w:val="0"/>
      <w:marRight w:val="0"/>
      <w:marTop w:val="0"/>
      <w:marBottom w:val="0"/>
      <w:divBdr>
        <w:top w:val="none" w:sz="0" w:space="0" w:color="auto"/>
        <w:left w:val="none" w:sz="0" w:space="0" w:color="auto"/>
        <w:bottom w:val="none" w:sz="0" w:space="0" w:color="auto"/>
        <w:right w:val="none" w:sz="0" w:space="0" w:color="auto"/>
      </w:divBdr>
    </w:div>
    <w:div w:id="202912063">
      <w:bodyDiv w:val="1"/>
      <w:marLeft w:val="0"/>
      <w:marRight w:val="0"/>
      <w:marTop w:val="0"/>
      <w:marBottom w:val="0"/>
      <w:divBdr>
        <w:top w:val="none" w:sz="0" w:space="0" w:color="auto"/>
        <w:left w:val="none" w:sz="0" w:space="0" w:color="auto"/>
        <w:bottom w:val="none" w:sz="0" w:space="0" w:color="auto"/>
        <w:right w:val="none" w:sz="0" w:space="0" w:color="auto"/>
      </w:divBdr>
    </w:div>
    <w:div w:id="210658062">
      <w:bodyDiv w:val="1"/>
      <w:marLeft w:val="0"/>
      <w:marRight w:val="0"/>
      <w:marTop w:val="0"/>
      <w:marBottom w:val="0"/>
      <w:divBdr>
        <w:top w:val="none" w:sz="0" w:space="0" w:color="auto"/>
        <w:left w:val="none" w:sz="0" w:space="0" w:color="auto"/>
        <w:bottom w:val="none" w:sz="0" w:space="0" w:color="auto"/>
        <w:right w:val="none" w:sz="0" w:space="0" w:color="auto"/>
      </w:divBdr>
    </w:div>
    <w:div w:id="246579064">
      <w:bodyDiv w:val="1"/>
      <w:marLeft w:val="0"/>
      <w:marRight w:val="0"/>
      <w:marTop w:val="0"/>
      <w:marBottom w:val="0"/>
      <w:divBdr>
        <w:top w:val="none" w:sz="0" w:space="0" w:color="auto"/>
        <w:left w:val="none" w:sz="0" w:space="0" w:color="auto"/>
        <w:bottom w:val="none" w:sz="0" w:space="0" w:color="auto"/>
        <w:right w:val="none" w:sz="0" w:space="0" w:color="auto"/>
      </w:divBdr>
    </w:div>
    <w:div w:id="252520698">
      <w:bodyDiv w:val="1"/>
      <w:marLeft w:val="0"/>
      <w:marRight w:val="0"/>
      <w:marTop w:val="0"/>
      <w:marBottom w:val="0"/>
      <w:divBdr>
        <w:top w:val="none" w:sz="0" w:space="0" w:color="auto"/>
        <w:left w:val="none" w:sz="0" w:space="0" w:color="auto"/>
        <w:bottom w:val="none" w:sz="0" w:space="0" w:color="auto"/>
        <w:right w:val="none" w:sz="0" w:space="0" w:color="auto"/>
      </w:divBdr>
    </w:div>
    <w:div w:id="301811541">
      <w:bodyDiv w:val="1"/>
      <w:marLeft w:val="0"/>
      <w:marRight w:val="0"/>
      <w:marTop w:val="0"/>
      <w:marBottom w:val="0"/>
      <w:divBdr>
        <w:top w:val="none" w:sz="0" w:space="0" w:color="auto"/>
        <w:left w:val="none" w:sz="0" w:space="0" w:color="auto"/>
        <w:bottom w:val="none" w:sz="0" w:space="0" w:color="auto"/>
        <w:right w:val="none" w:sz="0" w:space="0" w:color="auto"/>
      </w:divBdr>
    </w:div>
    <w:div w:id="317271945">
      <w:bodyDiv w:val="1"/>
      <w:marLeft w:val="0"/>
      <w:marRight w:val="0"/>
      <w:marTop w:val="0"/>
      <w:marBottom w:val="0"/>
      <w:divBdr>
        <w:top w:val="none" w:sz="0" w:space="0" w:color="auto"/>
        <w:left w:val="none" w:sz="0" w:space="0" w:color="auto"/>
        <w:bottom w:val="none" w:sz="0" w:space="0" w:color="auto"/>
        <w:right w:val="none" w:sz="0" w:space="0" w:color="auto"/>
      </w:divBdr>
    </w:div>
    <w:div w:id="328145449">
      <w:bodyDiv w:val="1"/>
      <w:marLeft w:val="0"/>
      <w:marRight w:val="0"/>
      <w:marTop w:val="0"/>
      <w:marBottom w:val="0"/>
      <w:divBdr>
        <w:top w:val="none" w:sz="0" w:space="0" w:color="auto"/>
        <w:left w:val="none" w:sz="0" w:space="0" w:color="auto"/>
        <w:bottom w:val="none" w:sz="0" w:space="0" w:color="auto"/>
        <w:right w:val="none" w:sz="0" w:space="0" w:color="auto"/>
      </w:divBdr>
    </w:div>
    <w:div w:id="360857039">
      <w:bodyDiv w:val="1"/>
      <w:marLeft w:val="0"/>
      <w:marRight w:val="0"/>
      <w:marTop w:val="0"/>
      <w:marBottom w:val="0"/>
      <w:divBdr>
        <w:top w:val="none" w:sz="0" w:space="0" w:color="auto"/>
        <w:left w:val="none" w:sz="0" w:space="0" w:color="auto"/>
        <w:bottom w:val="none" w:sz="0" w:space="0" w:color="auto"/>
        <w:right w:val="none" w:sz="0" w:space="0" w:color="auto"/>
      </w:divBdr>
    </w:div>
    <w:div w:id="375929319">
      <w:bodyDiv w:val="1"/>
      <w:marLeft w:val="0"/>
      <w:marRight w:val="0"/>
      <w:marTop w:val="0"/>
      <w:marBottom w:val="0"/>
      <w:divBdr>
        <w:top w:val="none" w:sz="0" w:space="0" w:color="auto"/>
        <w:left w:val="none" w:sz="0" w:space="0" w:color="auto"/>
        <w:bottom w:val="none" w:sz="0" w:space="0" w:color="auto"/>
        <w:right w:val="none" w:sz="0" w:space="0" w:color="auto"/>
      </w:divBdr>
    </w:div>
    <w:div w:id="382992689">
      <w:bodyDiv w:val="1"/>
      <w:marLeft w:val="0"/>
      <w:marRight w:val="0"/>
      <w:marTop w:val="0"/>
      <w:marBottom w:val="0"/>
      <w:divBdr>
        <w:top w:val="none" w:sz="0" w:space="0" w:color="auto"/>
        <w:left w:val="none" w:sz="0" w:space="0" w:color="auto"/>
        <w:bottom w:val="none" w:sz="0" w:space="0" w:color="auto"/>
        <w:right w:val="none" w:sz="0" w:space="0" w:color="auto"/>
      </w:divBdr>
    </w:div>
    <w:div w:id="398795136">
      <w:bodyDiv w:val="1"/>
      <w:marLeft w:val="0"/>
      <w:marRight w:val="0"/>
      <w:marTop w:val="0"/>
      <w:marBottom w:val="0"/>
      <w:divBdr>
        <w:top w:val="none" w:sz="0" w:space="0" w:color="auto"/>
        <w:left w:val="none" w:sz="0" w:space="0" w:color="auto"/>
        <w:bottom w:val="none" w:sz="0" w:space="0" w:color="auto"/>
        <w:right w:val="none" w:sz="0" w:space="0" w:color="auto"/>
      </w:divBdr>
    </w:div>
    <w:div w:id="411894502">
      <w:bodyDiv w:val="1"/>
      <w:marLeft w:val="0"/>
      <w:marRight w:val="0"/>
      <w:marTop w:val="0"/>
      <w:marBottom w:val="0"/>
      <w:divBdr>
        <w:top w:val="none" w:sz="0" w:space="0" w:color="auto"/>
        <w:left w:val="none" w:sz="0" w:space="0" w:color="auto"/>
        <w:bottom w:val="none" w:sz="0" w:space="0" w:color="auto"/>
        <w:right w:val="none" w:sz="0" w:space="0" w:color="auto"/>
      </w:divBdr>
    </w:div>
    <w:div w:id="430124897">
      <w:bodyDiv w:val="1"/>
      <w:marLeft w:val="0"/>
      <w:marRight w:val="0"/>
      <w:marTop w:val="0"/>
      <w:marBottom w:val="0"/>
      <w:divBdr>
        <w:top w:val="none" w:sz="0" w:space="0" w:color="auto"/>
        <w:left w:val="none" w:sz="0" w:space="0" w:color="auto"/>
        <w:bottom w:val="none" w:sz="0" w:space="0" w:color="auto"/>
        <w:right w:val="none" w:sz="0" w:space="0" w:color="auto"/>
      </w:divBdr>
    </w:div>
    <w:div w:id="442772839">
      <w:bodyDiv w:val="1"/>
      <w:marLeft w:val="0"/>
      <w:marRight w:val="0"/>
      <w:marTop w:val="0"/>
      <w:marBottom w:val="0"/>
      <w:divBdr>
        <w:top w:val="none" w:sz="0" w:space="0" w:color="auto"/>
        <w:left w:val="none" w:sz="0" w:space="0" w:color="auto"/>
        <w:bottom w:val="none" w:sz="0" w:space="0" w:color="auto"/>
        <w:right w:val="none" w:sz="0" w:space="0" w:color="auto"/>
      </w:divBdr>
    </w:div>
    <w:div w:id="444466916">
      <w:bodyDiv w:val="1"/>
      <w:marLeft w:val="0"/>
      <w:marRight w:val="0"/>
      <w:marTop w:val="0"/>
      <w:marBottom w:val="0"/>
      <w:divBdr>
        <w:top w:val="none" w:sz="0" w:space="0" w:color="auto"/>
        <w:left w:val="none" w:sz="0" w:space="0" w:color="auto"/>
        <w:bottom w:val="none" w:sz="0" w:space="0" w:color="auto"/>
        <w:right w:val="none" w:sz="0" w:space="0" w:color="auto"/>
      </w:divBdr>
    </w:div>
    <w:div w:id="485976968">
      <w:bodyDiv w:val="1"/>
      <w:marLeft w:val="0"/>
      <w:marRight w:val="0"/>
      <w:marTop w:val="0"/>
      <w:marBottom w:val="0"/>
      <w:divBdr>
        <w:top w:val="none" w:sz="0" w:space="0" w:color="auto"/>
        <w:left w:val="none" w:sz="0" w:space="0" w:color="auto"/>
        <w:bottom w:val="none" w:sz="0" w:space="0" w:color="auto"/>
        <w:right w:val="none" w:sz="0" w:space="0" w:color="auto"/>
      </w:divBdr>
    </w:div>
    <w:div w:id="489904029">
      <w:bodyDiv w:val="1"/>
      <w:marLeft w:val="0"/>
      <w:marRight w:val="0"/>
      <w:marTop w:val="0"/>
      <w:marBottom w:val="0"/>
      <w:divBdr>
        <w:top w:val="none" w:sz="0" w:space="0" w:color="auto"/>
        <w:left w:val="none" w:sz="0" w:space="0" w:color="auto"/>
        <w:bottom w:val="none" w:sz="0" w:space="0" w:color="auto"/>
        <w:right w:val="none" w:sz="0" w:space="0" w:color="auto"/>
      </w:divBdr>
    </w:div>
    <w:div w:id="502166610">
      <w:bodyDiv w:val="1"/>
      <w:marLeft w:val="0"/>
      <w:marRight w:val="0"/>
      <w:marTop w:val="0"/>
      <w:marBottom w:val="0"/>
      <w:divBdr>
        <w:top w:val="none" w:sz="0" w:space="0" w:color="auto"/>
        <w:left w:val="none" w:sz="0" w:space="0" w:color="auto"/>
        <w:bottom w:val="none" w:sz="0" w:space="0" w:color="auto"/>
        <w:right w:val="none" w:sz="0" w:space="0" w:color="auto"/>
      </w:divBdr>
    </w:div>
    <w:div w:id="513496573">
      <w:bodyDiv w:val="1"/>
      <w:marLeft w:val="0"/>
      <w:marRight w:val="0"/>
      <w:marTop w:val="0"/>
      <w:marBottom w:val="0"/>
      <w:divBdr>
        <w:top w:val="none" w:sz="0" w:space="0" w:color="auto"/>
        <w:left w:val="none" w:sz="0" w:space="0" w:color="auto"/>
        <w:bottom w:val="none" w:sz="0" w:space="0" w:color="auto"/>
        <w:right w:val="none" w:sz="0" w:space="0" w:color="auto"/>
      </w:divBdr>
    </w:div>
    <w:div w:id="569924430">
      <w:bodyDiv w:val="1"/>
      <w:marLeft w:val="0"/>
      <w:marRight w:val="0"/>
      <w:marTop w:val="0"/>
      <w:marBottom w:val="0"/>
      <w:divBdr>
        <w:top w:val="none" w:sz="0" w:space="0" w:color="auto"/>
        <w:left w:val="none" w:sz="0" w:space="0" w:color="auto"/>
        <w:bottom w:val="none" w:sz="0" w:space="0" w:color="auto"/>
        <w:right w:val="none" w:sz="0" w:space="0" w:color="auto"/>
      </w:divBdr>
    </w:div>
    <w:div w:id="574899588">
      <w:bodyDiv w:val="1"/>
      <w:marLeft w:val="0"/>
      <w:marRight w:val="0"/>
      <w:marTop w:val="0"/>
      <w:marBottom w:val="0"/>
      <w:divBdr>
        <w:top w:val="none" w:sz="0" w:space="0" w:color="auto"/>
        <w:left w:val="none" w:sz="0" w:space="0" w:color="auto"/>
        <w:bottom w:val="none" w:sz="0" w:space="0" w:color="auto"/>
        <w:right w:val="none" w:sz="0" w:space="0" w:color="auto"/>
      </w:divBdr>
    </w:div>
    <w:div w:id="603222241">
      <w:bodyDiv w:val="1"/>
      <w:marLeft w:val="0"/>
      <w:marRight w:val="0"/>
      <w:marTop w:val="0"/>
      <w:marBottom w:val="0"/>
      <w:divBdr>
        <w:top w:val="none" w:sz="0" w:space="0" w:color="auto"/>
        <w:left w:val="none" w:sz="0" w:space="0" w:color="auto"/>
        <w:bottom w:val="none" w:sz="0" w:space="0" w:color="auto"/>
        <w:right w:val="none" w:sz="0" w:space="0" w:color="auto"/>
      </w:divBdr>
    </w:div>
    <w:div w:id="611061301">
      <w:bodyDiv w:val="1"/>
      <w:marLeft w:val="0"/>
      <w:marRight w:val="0"/>
      <w:marTop w:val="0"/>
      <w:marBottom w:val="0"/>
      <w:divBdr>
        <w:top w:val="none" w:sz="0" w:space="0" w:color="auto"/>
        <w:left w:val="none" w:sz="0" w:space="0" w:color="auto"/>
        <w:bottom w:val="none" w:sz="0" w:space="0" w:color="auto"/>
        <w:right w:val="none" w:sz="0" w:space="0" w:color="auto"/>
      </w:divBdr>
    </w:div>
    <w:div w:id="625046714">
      <w:bodyDiv w:val="1"/>
      <w:marLeft w:val="0"/>
      <w:marRight w:val="0"/>
      <w:marTop w:val="0"/>
      <w:marBottom w:val="0"/>
      <w:divBdr>
        <w:top w:val="none" w:sz="0" w:space="0" w:color="auto"/>
        <w:left w:val="none" w:sz="0" w:space="0" w:color="auto"/>
        <w:bottom w:val="none" w:sz="0" w:space="0" w:color="auto"/>
        <w:right w:val="none" w:sz="0" w:space="0" w:color="auto"/>
      </w:divBdr>
    </w:div>
    <w:div w:id="640234573">
      <w:bodyDiv w:val="1"/>
      <w:marLeft w:val="0"/>
      <w:marRight w:val="0"/>
      <w:marTop w:val="0"/>
      <w:marBottom w:val="0"/>
      <w:divBdr>
        <w:top w:val="none" w:sz="0" w:space="0" w:color="auto"/>
        <w:left w:val="none" w:sz="0" w:space="0" w:color="auto"/>
        <w:bottom w:val="none" w:sz="0" w:space="0" w:color="auto"/>
        <w:right w:val="none" w:sz="0" w:space="0" w:color="auto"/>
      </w:divBdr>
      <w:divsChild>
        <w:div w:id="357462962">
          <w:marLeft w:val="0"/>
          <w:marRight w:val="0"/>
          <w:marTop w:val="0"/>
          <w:marBottom w:val="0"/>
          <w:divBdr>
            <w:top w:val="none" w:sz="0" w:space="0" w:color="auto"/>
            <w:left w:val="none" w:sz="0" w:space="0" w:color="auto"/>
            <w:bottom w:val="none" w:sz="0" w:space="0" w:color="auto"/>
            <w:right w:val="none" w:sz="0" w:space="0" w:color="auto"/>
          </w:divBdr>
        </w:div>
        <w:div w:id="348068703">
          <w:marLeft w:val="0"/>
          <w:marRight w:val="0"/>
          <w:marTop w:val="0"/>
          <w:marBottom w:val="0"/>
          <w:divBdr>
            <w:top w:val="none" w:sz="0" w:space="0" w:color="auto"/>
            <w:left w:val="none" w:sz="0" w:space="0" w:color="auto"/>
            <w:bottom w:val="none" w:sz="0" w:space="0" w:color="auto"/>
            <w:right w:val="none" w:sz="0" w:space="0" w:color="auto"/>
          </w:divBdr>
        </w:div>
        <w:div w:id="485635351">
          <w:marLeft w:val="0"/>
          <w:marRight w:val="0"/>
          <w:marTop w:val="0"/>
          <w:marBottom w:val="0"/>
          <w:divBdr>
            <w:top w:val="none" w:sz="0" w:space="0" w:color="auto"/>
            <w:left w:val="none" w:sz="0" w:space="0" w:color="auto"/>
            <w:bottom w:val="none" w:sz="0" w:space="0" w:color="auto"/>
            <w:right w:val="none" w:sz="0" w:space="0" w:color="auto"/>
          </w:divBdr>
        </w:div>
        <w:div w:id="1471825887">
          <w:marLeft w:val="0"/>
          <w:marRight w:val="0"/>
          <w:marTop w:val="0"/>
          <w:marBottom w:val="0"/>
          <w:divBdr>
            <w:top w:val="none" w:sz="0" w:space="0" w:color="auto"/>
            <w:left w:val="none" w:sz="0" w:space="0" w:color="auto"/>
            <w:bottom w:val="none" w:sz="0" w:space="0" w:color="auto"/>
            <w:right w:val="none" w:sz="0" w:space="0" w:color="auto"/>
          </w:divBdr>
        </w:div>
        <w:div w:id="1361398118">
          <w:marLeft w:val="0"/>
          <w:marRight w:val="0"/>
          <w:marTop w:val="0"/>
          <w:marBottom w:val="0"/>
          <w:divBdr>
            <w:top w:val="none" w:sz="0" w:space="0" w:color="auto"/>
            <w:left w:val="none" w:sz="0" w:space="0" w:color="auto"/>
            <w:bottom w:val="none" w:sz="0" w:space="0" w:color="auto"/>
            <w:right w:val="none" w:sz="0" w:space="0" w:color="auto"/>
          </w:divBdr>
        </w:div>
        <w:div w:id="2127966740">
          <w:marLeft w:val="0"/>
          <w:marRight w:val="0"/>
          <w:marTop w:val="0"/>
          <w:marBottom w:val="0"/>
          <w:divBdr>
            <w:top w:val="none" w:sz="0" w:space="0" w:color="auto"/>
            <w:left w:val="none" w:sz="0" w:space="0" w:color="auto"/>
            <w:bottom w:val="none" w:sz="0" w:space="0" w:color="auto"/>
            <w:right w:val="none" w:sz="0" w:space="0" w:color="auto"/>
          </w:divBdr>
        </w:div>
        <w:div w:id="778455557">
          <w:marLeft w:val="0"/>
          <w:marRight w:val="0"/>
          <w:marTop w:val="0"/>
          <w:marBottom w:val="0"/>
          <w:divBdr>
            <w:top w:val="none" w:sz="0" w:space="0" w:color="auto"/>
            <w:left w:val="none" w:sz="0" w:space="0" w:color="auto"/>
            <w:bottom w:val="none" w:sz="0" w:space="0" w:color="auto"/>
            <w:right w:val="none" w:sz="0" w:space="0" w:color="auto"/>
          </w:divBdr>
        </w:div>
        <w:div w:id="1031999940">
          <w:marLeft w:val="0"/>
          <w:marRight w:val="0"/>
          <w:marTop w:val="0"/>
          <w:marBottom w:val="0"/>
          <w:divBdr>
            <w:top w:val="none" w:sz="0" w:space="0" w:color="auto"/>
            <w:left w:val="none" w:sz="0" w:space="0" w:color="auto"/>
            <w:bottom w:val="none" w:sz="0" w:space="0" w:color="auto"/>
            <w:right w:val="none" w:sz="0" w:space="0" w:color="auto"/>
          </w:divBdr>
        </w:div>
        <w:div w:id="393702421">
          <w:marLeft w:val="0"/>
          <w:marRight w:val="0"/>
          <w:marTop w:val="0"/>
          <w:marBottom w:val="0"/>
          <w:divBdr>
            <w:top w:val="none" w:sz="0" w:space="0" w:color="auto"/>
            <w:left w:val="none" w:sz="0" w:space="0" w:color="auto"/>
            <w:bottom w:val="none" w:sz="0" w:space="0" w:color="auto"/>
            <w:right w:val="none" w:sz="0" w:space="0" w:color="auto"/>
          </w:divBdr>
        </w:div>
        <w:div w:id="15232341">
          <w:marLeft w:val="0"/>
          <w:marRight w:val="0"/>
          <w:marTop w:val="0"/>
          <w:marBottom w:val="0"/>
          <w:divBdr>
            <w:top w:val="none" w:sz="0" w:space="0" w:color="auto"/>
            <w:left w:val="none" w:sz="0" w:space="0" w:color="auto"/>
            <w:bottom w:val="none" w:sz="0" w:space="0" w:color="auto"/>
            <w:right w:val="none" w:sz="0" w:space="0" w:color="auto"/>
          </w:divBdr>
        </w:div>
        <w:div w:id="201745410">
          <w:marLeft w:val="0"/>
          <w:marRight w:val="0"/>
          <w:marTop w:val="0"/>
          <w:marBottom w:val="0"/>
          <w:divBdr>
            <w:top w:val="none" w:sz="0" w:space="0" w:color="auto"/>
            <w:left w:val="none" w:sz="0" w:space="0" w:color="auto"/>
            <w:bottom w:val="none" w:sz="0" w:space="0" w:color="auto"/>
            <w:right w:val="none" w:sz="0" w:space="0" w:color="auto"/>
          </w:divBdr>
        </w:div>
        <w:div w:id="1147356807">
          <w:marLeft w:val="0"/>
          <w:marRight w:val="0"/>
          <w:marTop w:val="0"/>
          <w:marBottom w:val="0"/>
          <w:divBdr>
            <w:top w:val="none" w:sz="0" w:space="0" w:color="auto"/>
            <w:left w:val="none" w:sz="0" w:space="0" w:color="auto"/>
            <w:bottom w:val="none" w:sz="0" w:space="0" w:color="auto"/>
            <w:right w:val="none" w:sz="0" w:space="0" w:color="auto"/>
          </w:divBdr>
        </w:div>
        <w:div w:id="1069310899">
          <w:marLeft w:val="0"/>
          <w:marRight w:val="0"/>
          <w:marTop w:val="0"/>
          <w:marBottom w:val="0"/>
          <w:divBdr>
            <w:top w:val="none" w:sz="0" w:space="0" w:color="auto"/>
            <w:left w:val="none" w:sz="0" w:space="0" w:color="auto"/>
            <w:bottom w:val="none" w:sz="0" w:space="0" w:color="auto"/>
            <w:right w:val="none" w:sz="0" w:space="0" w:color="auto"/>
          </w:divBdr>
        </w:div>
        <w:div w:id="1611013070">
          <w:marLeft w:val="0"/>
          <w:marRight w:val="0"/>
          <w:marTop w:val="0"/>
          <w:marBottom w:val="0"/>
          <w:divBdr>
            <w:top w:val="none" w:sz="0" w:space="0" w:color="auto"/>
            <w:left w:val="none" w:sz="0" w:space="0" w:color="auto"/>
            <w:bottom w:val="none" w:sz="0" w:space="0" w:color="auto"/>
            <w:right w:val="none" w:sz="0" w:space="0" w:color="auto"/>
          </w:divBdr>
        </w:div>
        <w:div w:id="1087966450">
          <w:marLeft w:val="0"/>
          <w:marRight w:val="0"/>
          <w:marTop w:val="0"/>
          <w:marBottom w:val="0"/>
          <w:divBdr>
            <w:top w:val="none" w:sz="0" w:space="0" w:color="auto"/>
            <w:left w:val="none" w:sz="0" w:space="0" w:color="auto"/>
            <w:bottom w:val="none" w:sz="0" w:space="0" w:color="auto"/>
            <w:right w:val="none" w:sz="0" w:space="0" w:color="auto"/>
          </w:divBdr>
        </w:div>
        <w:div w:id="866217255">
          <w:marLeft w:val="0"/>
          <w:marRight w:val="0"/>
          <w:marTop w:val="0"/>
          <w:marBottom w:val="0"/>
          <w:divBdr>
            <w:top w:val="none" w:sz="0" w:space="0" w:color="auto"/>
            <w:left w:val="none" w:sz="0" w:space="0" w:color="auto"/>
            <w:bottom w:val="none" w:sz="0" w:space="0" w:color="auto"/>
            <w:right w:val="none" w:sz="0" w:space="0" w:color="auto"/>
          </w:divBdr>
        </w:div>
        <w:div w:id="198474685">
          <w:marLeft w:val="0"/>
          <w:marRight w:val="0"/>
          <w:marTop w:val="0"/>
          <w:marBottom w:val="0"/>
          <w:divBdr>
            <w:top w:val="none" w:sz="0" w:space="0" w:color="auto"/>
            <w:left w:val="none" w:sz="0" w:space="0" w:color="auto"/>
            <w:bottom w:val="none" w:sz="0" w:space="0" w:color="auto"/>
            <w:right w:val="none" w:sz="0" w:space="0" w:color="auto"/>
          </w:divBdr>
        </w:div>
        <w:div w:id="833953614">
          <w:marLeft w:val="0"/>
          <w:marRight w:val="0"/>
          <w:marTop w:val="0"/>
          <w:marBottom w:val="0"/>
          <w:divBdr>
            <w:top w:val="none" w:sz="0" w:space="0" w:color="auto"/>
            <w:left w:val="none" w:sz="0" w:space="0" w:color="auto"/>
            <w:bottom w:val="none" w:sz="0" w:space="0" w:color="auto"/>
            <w:right w:val="none" w:sz="0" w:space="0" w:color="auto"/>
          </w:divBdr>
        </w:div>
        <w:div w:id="52041921">
          <w:marLeft w:val="0"/>
          <w:marRight w:val="0"/>
          <w:marTop w:val="0"/>
          <w:marBottom w:val="0"/>
          <w:divBdr>
            <w:top w:val="none" w:sz="0" w:space="0" w:color="auto"/>
            <w:left w:val="none" w:sz="0" w:space="0" w:color="auto"/>
            <w:bottom w:val="none" w:sz="0" w:space="0" w:color="auto"/>
            <w:right w:val="none" w:sz="0" w:space="0" w:color="auto"/>
          </w:divBdr>
        </w:div>
        <w:div w:id="1112284456">
          <w:marLeft w:val="0"/>
          <w:marRight w:val="0"/>
          <w:marTop w:val="0"/>
          <w:marBottom w:val="0"/>
          <w:divBdr>
            <w:top w:val="none" w:sz="0" w:space="0" w:color="auto"/>
            <w:left w:val="none" w:sz="0" w:space="0" w:color="auto"/>
            <w:bottom w:val="none" w:sz="0" w:space="0" w:color="auto"/>
            <w:right w:val="none" w:sz="0" w:space="0" w:color="auto"/>
          </w:divBdr>
        </w:div>
        <w:div w:id="379092754">
          <w:marLeft w:val="0"/>
          <w:marRight w:val="0"/>
          <w:marTop w:val="0"/>
          <w:marBottom w:val="0"/>
          <w:divBdr>
            <w:top w:val="none" w:sz="0" w:space="0" w:color="auto"/>
            <w:left w:val="none" w:sz="0" w:space="0" w:color="auto"/>
            <w:bottom w:val="none" w:sz="0" w:space="0" w:color="auto"/>
            <w:right w:val="none" w:sz="0" w:space="0" w:color="auto"/>
          </w:divBdr>
        </w:div>
        <w:div w:id="1925411903">
          <w:marLeft w:val="0"/>
          <w:marRight w:val="0"/>
          <w:marTop w:val="0"/>
          <w:marBottom w:val="0"/>
          <w:divBdr>
            <w:top w:val="none" w:sz="0" w:space="0" w:color="auto"/>
            <w:left w:val="none" w:sz="0" w:space="0" w:color="auto"/>
            <w:bottom w:val="none" w:sz="0" w:space="0" w:color="auto"/>
            <w:right w:val="none" w:sz="0" w:space="0" w:color="auto"/>
          </w:divBdr>
        </w:div>
        <w:div w:id="813379085">
          <w:marLeft w:val="0"/>
          <w:marRight w:val="0"/>
          <w:marTop w:val="0"/>
          <w:marBottom w:val="0"/>
          <w:divBdr>
            <w:top w:val="none" w:sz="0" w:space="0" w:color="auto"/>
            <w:left w:val="none" w:sz="0" w:space="0" w:color="auto"/>
            <w:bottom w:val="none" w:sz="0" w:space="0" w:color="auto"/>
            <w:right w:val="none" w:sz="0" w:space="0" w:color="auto"/>
          </w:divBdr>
        </w:div>
        <w:div w:id="1037967516">
          <w:marLeft w:val="0"/>
          <w:marRight w:val="0"/>
          <w:marTop w:val="0"/>
          <w:marBottom w:val="0"/>
          <w:divBdr>
            <w:top w:val="none" w:sz="0" w:space="0" w:color="auto"/>
            <w:left w:val="none" w:sz="0" w:space="0" w:color="auto"/>
            <w:bottom w:val="none" w:sz="0" w:space="0" w:color="auto"/>
            <w:right w:val="none" w:sz="0" w:space="0" w:color="auto"/>
          </w:divBdr>
        </w:div>
        <w:div w:id="379521675">
          <w:marLeft w:val="0"/>
          <w:marRight w:val="0"/>
          <w:marTop w:val="0"/>
          <w:marBottom w:val="0"/>
          <w:divBdr>
            <w:top w:val="none" w:sz="0" w:space="0" w:color="auto"/>
            <w:left w:val="none" w:sz="0" w:space="0" w:color="auto"/>
            <w:bottom w:val="none" w:sz="0" w:space="0" w:color="auto"/>
            <w:right w:val="none" w:sz="0" w:space="0" w:color="auto"/>
          </w:divBdr>
        </w:div>
        <w:div w:id="165755545">
          <w:marLeft w:val="0"/>
          <w:marRight w:val="0"/>
          <w:marTop w:val="0"/>
          <w:marBottom w:val="0"/>
          <w:divBdr>
            <w:top w:val="none" w:sz="0" w:space="0" w:color="auto"/>
            <w:left w:val="none" w:sz="0" w:space="0" w:color="auto"/>
            <w:bottom w:val="none" w:sz="0" w:space="0" w:color="auto"/>
            <w:right w:val="none" w:sz="0" w:space="0" w:color="auto"/>
          </w:divBdr>
        </w:div>
      </w:divsChild>
    </w:div>
    <w:div w:id="640962037">
      <w:bodyDiv w:val="1"/>
      <w:marLeft w:val="0"/>
      <w:marRight w:val="0"/>
      <w:marTop w:val="0"/>
      <w:marBottom w:val="0"/>
      <w:divBdr>
        <w:top w:val="none" w:sz="0" w:space="0" w:color="auto"/>
        <w:left w:val="none" w:sz="0" w:space="0" w:color="auto"/>
        <w:bottom w:val="none" w:sz="0" w:space="0" w:color="auto"/>
        <w:right w:val="none" w:sz="0" w:space="0" w:color="auto"/>
      </w:divBdr>
    </w:div>
    <w:div w:id="651645169">
      <w:bodyDiv w:val="1"/>
      <w:marLeft w:val="0"/>
      <w:marRight w:val="0"/>
      <w:marTop w:val="0"/>
      <w:marBottom w:val="0"/>
      <w:divBdr>
        <w:top w:val="none" w:sz="0" w:space="0" w:color="auto"/>
        <w:left w:val="none" w:sz="0" w:space="0" w:color="auto"/>
        <w:bottom w:val="none" w:sz="0" w:space="0" w:color="auto"/>
        <w:right w:val="none" w:sz="0" w:space="0" w:color="auto"/>
      </w:divBdr>
    </w:div>
    <w:div w:id="670833516">
      <w:bodyDiv w:val="1"/>
      <w:marLeft w:val="0"/>
      <w:marRight w:val="0"/>
      <w:marTop w:val="0"/>
      <w:marBottom w:val="0"/>
      <w:divBdr>
        <w:top w:val="none" w:sz="0" w:space="0" w:color="auto"/>
        <w:left w:val="none" w:sz="0" w:space="0" w:color="auto"/>
        <w:bottom w:val="none" w:sz="0" w:space="0" w:color="auto"/>
        <w:right w:val="none" w:sz="0" w:space="0" w:color="auto"/>
      </w:divBdr>
    </w:div>
    <w:div w:id="681319945">
      <w:bodyDiv w:val="1"/>
      <w:marLeft w:val="0"/>
      <w:marRight w:val="0"/>
      <w:marTop w:val="0"/>
      <w:marBottom w:val="0"/>
      <w:divBdr>
        <w:top w:val="none" w:sz="0" w:space="0" w:color="auto"/>
        <w:left w:val="none" w:sz="0" w:space="0" w:color="auto"/>
        <w:bottom w:val="none" w:sz="0" w:space="0" w:color="auto"/>
        <w:right w:val="none" w:sz="0" w:space="0" w:color="auto"/>
      </w:divBdr>
    </w:div>
    <w:div w:id="690883117">
      <w:bodyDiv w:val="1"/>
      <w:marLeft w:val="0"/>
      <w:marRight w:val="0"/>
      <w:marTop w:val="0"/>
      <w:marBottom w:val="0"/>
      <w:divBdr>
        <w:top w:val="none" w:sz="0" w:space="0" w:color="auto"/>
        <w:left w:val="none" w:sz="0" w:space="0" w:color="auto"/>
        <w:bottom w:val="none" w:sz="0" w:space="0" w:color="auto"/>
        <w:right w:val="none" w:sz="0" w:space="0" w:color="auto"/>
      </w:divBdr>
    </w:div>
    <w:div w:id="705984582">
      <w:bodyDiv w:val="1"/>
      <w:marLeft w:val="0"/>
      <w:marRight w:val="0"/>
      <w:marTop w:val="0"/>
      <w:marBottom w:val="0"/>
      <w:divBdr>
        <w:top w:val="none" w:sz="0" w:space="0" w:color="auto"/>
        <w:left w:val="none" w:sz="0" w:space="0" w:color="auto"/>
        <w:bottom w:val="none" w:sz="0" w:space="0" w:color="auto"/>
        <w:right w:val="none" w:sz="0" w:space="0" w:color="auto"/>
      </w:divBdr>
    </w:div>
    <w:div w:id="721101661">
      <w:bodyDiv w:val="1"/>
      <w:marLeft w:val="0"/>
      <w:marRight w:val="0"/>
      <w:marTop w:val="0"/>
      <w:marBottom w:val="0"/>
      <w:divBdr>
        <w:top w:val="none" w:sz="0" w:space="0" w:color="auto"/>
        <w:left w:val="none" w:sz="0" w:space="0" w:color="auto"/>
        <w:bottom w:val="none" w:sz="0" w:space="0" w:color="auto"/>
        <w:right w:val="none" w:sz="0" w:space="0" w:color="auto"/>
      </w:divBdr>
    </w:div>
    <w:div w:id="728917822">
      <w:bodyDiv w:val="1"/>
      <w:marLeft w:val="0"/>
      <w:marRight w:val="0"/>
      <w:marTop w:val="0"/>
      <w:marBottom w:val="0"/>
      <w:divBdr>
        <w:top w:val="none" w:sz="0" w:space="0" w:color="auto"/>
        <w:left w:val="none" w:sz="0" w:space="0" w:color="auto"/>
        <w:bottom w:val="none" w:sz="0" w:space="0" w:color="auto"/>
        <w:right w:val="none" w:sz="0" w:space="0" w:color="auto"/>
      </w:divBdr>
    </w:div>
    <w:div w:id="730733801">
      <w:bodyDiv w:val="1"/>
      <w:marLeft w:val="0"/>
      <w:marRight w:val="0"/>
      <w:marTop w:val="0"/>
      <w:marBottom w:val="0"/>
      <w:divBdr>
        <w:top w:val="none" w:sz="0" w:space="0" w:color="auto"/>
        <w:left w:val="none" w:sz="0" w:space="0" w:color="auto"/>
        <w:bottom w:val="none" w:sz="0" w:space="0" w:color="auto"/>
        <w:right w:val="none" w:sz="0" w:space="0" w:color="auto"/>
      </w:divBdr>
    </w:div>
    <w:div w:id="746196433">
      <w:bodyDiv w:val="1"/>
      <w:marLeft w:val="0"/>
      <w:marRight w:val="0"/>
      <w:marTop w:val="0"/>
      <w:marBottom w:val="0"/>
      <w:divBdr>
        <w:top w:val="none" w:sz="0" w:space="0" w:color="auto"/>
        <w:left w:val="none" w:sz="0" w:space="0" w:color="auto"/>
        <w:bottom w:val="none" w:sz="0" w:space="0" w:color="auto"/>
        <w:right w:val="none" w:sz="0" w:space="0" w:color="auto"/>
      </w:divBdr>
    </w:div>
    <w:div w:id="781153009">
      <w:bodyDiv w:val="1"/>
      <w:marLeft w:val="0"/>
      <w:marRight w:val="0"/>
      <w:marTop w:val="0"/>
      <w:marBottom w:val="0"/>
      <w:divBdr>
        <w:top w:val="none" w:sz="0" w:space="0" w:color="auto"/>
        <w:left w:val="none" w:sz="0" w:space="0" w:color="auto"/>
        <w:bottom w:val="none" w:sz="0" w:space="0" w:color="auto"/>
        <w:right w:val="none" w:sz="0" w:space="0" w:color="auto"/>
      </w:divBdr>
    </w:div>
    <w:div w:id="783620796">
      <w:bodyDiv w:val="1"/>
      <w:marLeft w:val="0"/>
      <w:marRight w:val="0"/>
      <w:marTop w:val="0"/>
      <w:marBottom w:val="0"/>
      <w:divBdr>
        <w:top w:val="none" w:sz="0" w:space="0" w:color="auto"/>
        <w:left w:val="none" w:sz="0" w:space="0" w:color="auto"/>
        <w:bottom w:val="none" w:sz="0" w:space="0" w:color="auto"/>
        <w:right w:val="none" w:sz="0" w:space="0" w:color="auto"/>
      </w:divBdr>
    </w:div>
    <w:div w:id="789085498">
      <w:bodyDiv w:val="1"/>
      <w:marLeft w:val="0"/>
      <w:marRight w:val="0"/>
      <w:marTop w:val="0"/>
      <w:marBottom w:val="0"/>
      <w:divBdr>
        <w:top w:val="none" w:sz="0" w:space="0" w:color="auto"/>
        <w:left w:val="none" w:sz="0" w:space="0" w:color="auto"/>
        <w:bottom w:val="none" w:sz="0" w:space="0" w:color="auto"/>
        <w:right w:val="none" w:sz="0" w:space="0" w:color="auto"/>
      </w:divBdr>
    </w:div>
    <w:div w:id="812721062">
      <w:bodyDiv w:val="1"/>
      <w:marLeft w:val="0"/>
      <w:marRight w:val="0"/>
      <w:marTop w:val="0"/>
      <w:marBottom w:val="0"/>
      <w:divBdr>
        <w:top w:val="none" w:sz="0" w:space="0" w:color="auto"/>
        <w:left w:val="none" w:sz="0" w:space="0" w:color="auto"/>
        <w:bottom w:val="none" w:sz="0" w:space="0" w:color="auto"/>
        <w:right w:val="none" w:sz="0" w:space="0" w:color="auto"/>
      </w:divBdr>
    </w:div>
    <w:div w:id="829832580">
      <w:bodyDiv w:val="1"/>
      <w:marLeft w:val="0"/>
      <w:marRight w:val="0"/>
      <w:marTop w:val="0"/>
      <w:marBottom w:val="0"/>
      <w:divBdr>
        <w:top w:val="none" w:sz="0" w:space="0" w:color="auto"/>
        <w:left w:val="none" w:sz="0" w:space="0" w:color="auto"/>
        <w:bottom w:val="none" w:sz="0" w:space="0" w:color="auto"/>
        <w:right w:val="none" w:sz="0" w:space="0" w:color="auto"/>
      </w:divBdr>
    </w:div>
    <w:div w:id="853693123">
      <w:bodyDiv w:val="1"/>
      <w:marLeft w:val="0"/>
      <w:marRight w:val="0"/>
      <w:marTop w:val="0"/>
      <w:marBottom w:val="0"/>
      <w:divBdr>
        <w:top w:val="none" w:sz="0" w:space="0" w:color="auto"/>
        <w:left w:val="none" w:sz="0" w:space="0" w:color="auto"/>
        <w:bottom w:val="none" w:sz="0" w:space="0" w:color="auto"/>
        <w:right w:val="none" w:sz="0" w:space="0" w:color="auto"/>
      </w:divBdr>
    </w:div>
    <w:div w:id="882328059">
      <w:bodyDiv w:val="1"/>
      <w:marLeft w:val="0"/>
      <w:marRight w:val="0"/>
      <w:marTop w:val="0"/>
      <w:marBottom w:val="0"/>
      <w:divBdr>
        <w:top w:val="none" w:sz="0" w:space="0" w:color="auto"/>
        <w:left w:val="none" w:sz="0" w:space="0" w:color="auto"/>
        <w:bottom w:val="none" w:sz="0" w:space="0" w:color="auto"/>
        <w:right w:val="none" w:sz="0" w:space="0" w:color="auto"/>
      </w:divBdr>
    </w:div>
    <w:div w:id="882791350">
      <w:bodyDiv w:val="1"/>
      <w:marLeft w:val="0"/>
      <w:marRight w:val="0"/>
      <w:marTop w:val="0"/>
      <w:marBottom w:val="0"/>
      <w:divBdr>
        <w:top w:val="none" w:sz="0" w:space="0" w:color="auto"/>
        <w:left w:val="none" w:sz="0" w:space="0" w:color="auto"/>
        <w:bottom w:val="none" w:sz="0" w:space="0" w:color="auto"/>
        <w:right w:val="none" w:sz="0" w:space="0" w:color="auto"/>
      </w:divBdr>
    </w:div>
    <w:div w:id="902377793">
      <w:bodyDiv w:val="1"/>
      <w:marLeft w:val="0"/>
      <w:marRight w:val="0"/>
      <w:marTop w:val="0"/>
      <w:marBottom w:val="0"/>
      <w:divBdr>
        <w:top w:val="none" w:sz="0" w:space="0" w:color="auto"/>
        <w:left w:val="none" w:sz="0" w:space="0" w:color="auto"/>
        <w:bottom w:val="none" w:sz="0" w:space="0" w:color="auto"/>
        <w:right w:val="none" w:sz="0" w:space="0" w:color="auto"/>
      </w:divBdr>
    </w:div>
    <w:div w:id="903419468">
      <w:bodyDiv w:val="1"/>
      <w:marLeft w:val="0"/>
      <w:marRight w:val="0"/>
      <w:marTop w:val="0"/>
      <w:marBottom w:val="0"/>
      <w:divBdr>
        <w:top w:val="none" w:sz="0" w:space="0" w:color="auto"/>
        <w:left w:val="none" w:sz="0" w:space="0" w:color="auto"/>
        <w:bottom w:val="none" w:sz="0" w:space="0" w:color="auto"/>
        <w:right w:val="none" w:sz="0" w:space="0" w:color="auto"/>
      </w:divBdr>
    </w:div>
    <w:div w:id="926692359">
      <w:bodyDiv w:val="1"/>
      <w:marLeft w:val="0"/>
      <w:marRight w:val="0"/>
      <w:marTop w:val="0"/>
      <w:marBottom w:val="0"/>
      <w:divBdr>
        <w:top w:val="none" w:sz="0" w:space="0" w:color="auto"/>
        <w:left w:val="none" w:sz="0" w:space="0" w:color="auto"/>
        <w:bottom w:val="none" w:sz="0" w:space="0" w:color="auto"/>
        <w:right w:val="none" w:sz="0" w:space="0" w:color="auto"/>
      </w:divBdr>
    </w:div>
    <w:div w:id="928346666">
      <w:bodyDiv w:val="1"/>
      <w:marLeft w:val="0"/>
      <w:marRight w:val="0"/>
      <w:marTop w:val="0"/>
      <w:marBottom w:val="0"/>
      <w:divBdr>
        <w:top w:val="none" w:sz="0" w:space="0" w:color="auto"/>
        <w:left w:val="none" w:sz="0" w:space="0" w:color="auto"/>
        <w:bottom w:val="none" w:sz="0" w:space="0" w:color="auto"/>
        <w:right w:val="none" w:sz="0" w:space="0" w:color="auto"/>
      </w:divBdr>
    </w:div>
    <w:div w:id="966735958">
      <w:bodyDiv w:val="1"/>
      <w:marLeft w:val="0"/>
      <w:marRight w:val="0"/>
      <w:marTop w:val="0"/>
      <w:marBottom w:val="0"/>
      <w:divBdr>
        <w:top w:val="none" w:sz="0" w:space="0" w:color="auto"/>
        <w:left w:val="none" w:sz="0" w:space="0" w:color="auto"/>
        <w:bottom w:val="none" w:sz="0" w:space="0" w:color="auto"/>
        <w:right w:val="none" w:sz="0" w:space="0" w:color="auto"/>
      </w:divBdr>
    </w:div>
    <w:div w:id="994845063">
      <w:bodyDiv w:val="1"/>
      <w:marLeft w:val="0"/>
      <w:marRight w:val="0"/>
      <w:marTop w:val="0"/>
      <w:marBottom w:val="0"/>
      <w:divBdr>
        <w:top w:val="none" w:sz="0" w:space="0" w:color="auto"/>
        <w:left w:val="none" w:sz="0" w:space="0" w:color="auto"/>
        <w:bottom w:val="none" w:sz="0" w:space="0" w:color="auto"/>
        <w:right w:val="none" w:sz="0" w:space="0" w:color="auto"/>
      </w:divBdr>
    </w:div>
    <w:div w:id="998965751">
      <w:bodyDiv w:val="1"/>
      <w:marLeft w:val="0"/>
      <w:marRight w:val="0"/>
      <w:marTop w:val="0"/>
      <w:marBottom w:val="0"/>
      <w:divBdr>
        <w:top w:val="none" w:sz="0" w:space="0" w:color="auto"/>
        <w:left w:val="none" w:sz="0" w:space="0" w:color="auto"/>
        <w:bottom w:val="none" w:sz="0" w:space="0" w:color="auto"/>
        <w:right w:val="none" w:sz="0" w:space="0" w:color="auto"/>
      </w:divBdr>
    </w:div>
    <w:div w:id="1003778088">
      <w:bodyDiv w:val="1"/>
      <w:marLeft w:val="0"/>
      <w:marRight w:val="0"/>
      <w:marTop w:val="0"/>
      <w:marBottom w:val="0"/>
      <w:divBdr>
        <w:top w:val="none" w:sz="0" w:space="0" w:color="auto"/>
        <w:left w:val="none" w:sz="0" w:space="0" w:color="auto"/>
        <w:bottom w:val="none" w:sz="0" w:space="0" w:color="auto"/>
        <w:right w:val="none" w:sz="0" w:space="0" w:color="auto"/>
      </w:divBdr>
    </w:div>
    <w:div w:id="1007900172">
      <w:bodyDiv w:val="1"/>
      <w:marLeft w:val="0"/>
      <w:marRight w:val="0"/>
      <w:marTop w:val="0"/>
      <w:marBottom w:val="0"/>
      <w:divBdr>
        <w:top w:val="none" w:sz="0" w:space="0" w:color="auto"/>
        <w:left w:val="none" w:sz="0" w:space="0" w:color="auto"/>
        <w:bottom w:val="none" w:sz="0" w:space="0" w:color="auto"/>
        <w:right w:val="none" w:sz="0" w:space="0" w:color="auto"/>
      </w:divBdr>
    </w:div>
    <w:div w:id="1019283434">
      <w:bodyDiv w:val="1"/>
      <w:marLeft w:val="0"/>
      <w:marRight w:val="0"/>
      <w:marTop w:val="0"/>
      <w:marBottom w:val="0"/>
      <w:divBdr>
        <w:top w:val="none" w:sz="0" w:space="0" w:color="auto"/>
        <w:left w:val="none" w:sz="0" w:space="0" w:color="auto"/>
        <w:bottom w:val="none" w:sz="0" w:space="0" w:color="auto"/>
        <w:right w:val="none" w:sz="0" w:space="0" w:color="auto"/>
      </w:divBdr>
    </w:div>
    <w:div w:id="1022127183">
      <w:bodyDiv w:val="1"/>
      <w:marLeft w:val="0"/>
      <w:marRight w:val="0"/>
      <w:marTop w:val="0"/>
      <w:marBottom w:val="0"/>
      <w:divBdr>
        <w:top w:val="none" w:sz="0" w:space="0" w:color="auto"/>
        <w:left w:val="none" w:sz="0" w:space="0" w:color="auto"/>
        <w:bottom w:val="none" w:sz="0" w:space="0" w:color="auto"/>
        <w:right w:val="none" w:sz="0" w:space="0" w:color="auto"/>
      </w:divBdr>
      <w:divsChild>
        <w:div w:id="370999779">
          <w:marLeft w:val="0"/>
          <w:marRight w:val="0"/>
          <w:marTop w:val="0"/>
          <w:marBottom w:val="0"/>
          <w:divBdr>
            <w:top w:val="none" w:sz="0" w:space="0" w:color="auto"/>
            <w:left w:val="none" w:sz="0" w:space="0" w:color="auto"/>
            <w:bottom w:val="none" w:sz="0" w:space="0" w:color="auto"/>
            <w:right w:val="none" w:sz="0" w:space="0" w:color="auto"/>
          </w:divBdr>
        </w:div>
        <w:div w:id="2063402514">
          <w:marLeft w:val="0"/>
          <w:marRight w:val="0"/>
          <w:marTop w:val="0"/>
          <w:marBottom w:val="0"/>
          <w:divBdr>
            <w:top w:val="none" w:sz="0" w:space="0" w:color="auto"/>
            <w:left w:val="none" w:sz="0" w:space="0" w:color="auto"/>
            <w:bottom w:val="none" w:sz="0" w:space="0" w:color="auto"/>
            <w:right w:val="none" w:sz="0" w:space="0" w:color="auto"/>
          </w:divBdr>
        </w:div>
        <w:div w:id="1820883875">
          <w:marLeft w:val="0"/>
          <w:marRight w:val="0"/>
          <w:marTop w:val="0"/>
          <w:marBottom w:val="0"/>
          <w:divBdr>
            <w:top w:val="none" w:sz="0" w:space="0" w:color="auto"/>
            <w:left w:val="none" w:sz="0" w:space="0" w:color="auto"/>
            <w:bottom w:val="none" w:sz="0" w:space="0" w:color="auto"/>
            <w:right w:val="none" w:sz="0" w:space="0" w:color="auto"/>
          </w:divBdr>
        </w:div>
        <w:div w:id="960845390">
          <w:marLeft w:val="0"/>
          <w:marRight w:val="0"/>
          <w:marTop w:val="0"/>
          <w:marBottom w:val="0"/>
          <w:divBdr>
            <w:top w:val="none" w:sz="0" w:space="0" w:color="auto"/>
            <w:left w:val="none" w:sz="0" w:space="0" w:color="auto"/>
            <w:bottom w:val="none" w:sz="0" w:space="0" w:color="auto"/>
            <w:right w:val="none" w:sz="0" w:space="0" w:color="auto"/>
          </w:divBdr>
        </w:div>
        <w:div w:id="514344536">
          <w:marLeft w:val="0"/>
          <w:marRight w:val="0"/>
          <w:marTop w:val="0"/>
          <w:marBottom w:val="0"/>
          <w:divBdr>
            <w:top w:val="none" w:sz="0" w:space="0" w:color="auto"/>
            <w:left w:val="none" w:sz="0" w:space="0" w:color="auto"/>
            <w:bottom w:val="none" w:sz="0" w:space="0" w:color="auto"/>
            <w:right w:val="none" w:sz="0" w:space="0" w:color="auto"/>
          </w:divBdr>
        </w:div>
      </w:divsChild>
    </w:div>
    <w:div w:id="1036928985">
      <w:bodyDiv w:val="1"/>
      <w:marLeft w:val="0"/>
      <w:marRight w:val="0"/>
      <w:marTop w:val="0"/>
      <w:marBottom w:val="0"/>
      <w:divBdr>
        <w:top w:val="none" w:sz="0" w:space="0" w:color="auto"/>
        <w:left w:val="none" w:sz="0" w:space="0" w:color="auto"/>
        <w:bottom w:val="none" w:sz="0" w:space="0" w:color="auto"/>
        <w:right w:val="none" w:sz="0" w:space="0" w:color="auto"/>
      </w:divBdr>
    </w:div>
    <w:div w:id="1079408578">
      <w:bodyDiv w:val="1"/>
      <w:marLeft w:val="0"/>
      <w:marRight w:val="0"/>
      <w:marTop w:val="0"/>
      <w:marBottom w:val="0"/>
      <w:divBdr>
        <w:top w:val="none" w:sz="0" w:space="0" w:color="auto"/>
        <w:left w:val="none" w:sz="0" w:space="0" w:color="auto"/>
        <w:bottom w:val="none" w:sz="0" w:space="0" w:color="auto"/>
        <w:right w:val="none" w:sz="0" w:space="0" w:color="auto"/>
      </w:divBdr>
      <w:divsChild>
        <w:div w:id="1669282542">
          <w:marLeft w:val="0"/>
          <w:marRight w:val="0"/>
          <w:marTop w:val="0"/>
          <w:marBottom w:val="0"/>
          <w:divBdr>
            <w:top w:val="none" w:sz="0" w:space="0" w:color="auto"/>
            <w:left w:val="none" w:sz="0" w:space="0" w:color="auto"/>
            <w:bottom w:val="none" w:sz="0" w:space="0" w:color="auto"/>
            <w:right w:val="none" w:sz="0" w:space="0" w:color="auto"/>
          </w:divBdr>
        </w:div>
        <w:div w:id="1177769916">
          <w:marLeft w:val="0"/>
          <w:marRight w:val="0"/>
          <w:marTop w:val="0"/>
          <w:marBottom w:val="0"/>
          <w:divBdr>
            <w:top w:val="none" w:sz="0" w:space="0" w:color="auto"/>
            <w:left w:val="none" w:sz="0" w:space="0" w:color="auto"/>
            <w:bottom w:val="none" w:sz="0" w:space="0" w:color="auto"/>
            <w:right w:val="none" w:sz="0" w:space="0" w:color="auto"/>
          </w:divBdr>
        </w:div>
        <w:div w:id="1619337995">
          <w:marLeft w:val="0"/>
          <w:marRight w:val="0"/>
          <w:marTop w:val="0"/>
          <w:marBottom w:val="0"/>
          <w:divBdr>
            <w:top w:val="none" w:sz="0" w:space="0" w:color="auto"/>
            <w:left w:val="none" w:sz="0" w:space="0" w:color="auto"/>
            <w:bottom w:val="none" w:sz="0" w:space="0" w:color="auto"/>
            <w:right w:val="none" w:sz="0" w:space="0" w:color="auto"/>
          </w:divBdr>
        </w:div>
        <w:div w:id="2116170659">
          <w:marLeft w:val="0"/>
          <w:marRight w:val="0"/>
          <w:marTop w:val="0"/>
          <w:marBottom w:val="0"/>
          <w:divBdr>
            <w:top w:val="none" w:sz="0" w:space="0" w:color="auto"/>
            <w:left w:val="none" w:sz="0" w:space="0" w:color="auto"/>
            <w:bottom w:val="none" w:sz="0" w:space="0" w:color="auto"/>
            <w:right w:val="none" w:sz="0" w:space="0" w:color="auto"/>
          </w:divBdr>
        </w:div>
        <w:div w:id="267126391">
          <w:marLeft w:val="0"/>
          <w:marRight w:val="0"/>
          <w:marTop w:val="0"/>
          <w:marBottom w:val="0"/>
          <w:divBdr>
            <w:top w:val="none" w:sz="0" w:space="0" w:color="auto"/>
            <w:left w:val="none" w:sz="0" w:space="0" w:color="auto"/>
            <w:bottom w:val="none" w:sz="0" w:space="0" w:color="auto"/>
            <w:right w:val="none" w:sz="0" w:space="0" w:color="auto"/>
          </w:divBdr>
        </w:div>
      </w:divsChild>
    </w:div>
    <w:div w:id="1153453962">
      <w:bodyDiv w:val="1"/>
      <w:marLeft w:val="0"/>
      <w:marRight w:val="0"/>
      <w:marTop w:val="0"/>
      <w:marBottom w:val="0"/>
      <w:divBdr>
        <w:top w:val="none" w:sz="0" w:space="0" w:color="auto"/>
        <w:left w:val="none" w:sz="0" w:space="0" w:color="auto"/>
        <w:bottom w:val="none" w:sz="0" w:space="0" w:color="auto"/>
        <w:right w:val="none" w:sz="0" w:space="0" w:color="auto"/>
      </w:divBdr>
    </w:div>
    <w:div w:id="1171063382">
      <w:bodyDiv w:val="1"/>
      <w:marLeft w:val="0"/>
      <w:marRight w:val="0"/>
      <w:marTop w:val="0"/>
      <w:marBottom w:val="0"/>
      <w:divBdr>
        <w:top w:val="none" w:sz="0" w:space="0" w:color="auto"/>
        <w:left w:val="none" w:sz="0" w:space="0" w:color="auto"/>
        <w:bottom w:val="none" w:sz="0" w:space="0" w:color="auto"/>
        <w:right w:val="none" w:sz="0" w:space="0" w:color="auto"/>
      </w:divBdr>
    </w:div>
    <w:div w:id="1171070046">
      <w:bodyDiv w:val="1"/>
      <w:marLeft w:val="0"/>
      <w:marRight w:val="0"/>
      <w:marTop w:val="0"/>
      <w:marBottom w:val="0"/>
      <w:divBdr>
        <w:top w:val="none" w:sz="0" w:space="0" w:color="auto"/>
        <w:left w:val="none" w:sz="0" w:space="0" w:color="auto"/>
        <w:bottom w:val="none" w:sz="0" w:space="0" w:color="auto"/>
        <w:right w:val="none" w:sz="0" w:space="0" w:color="auto"/>
      </w:divBdr>
    </w:div>
    <w:div w:id="1178693158">
      <w:bodyDiv w:val="1"/>
      <w:marLeft w:val="0"/>
      <w:marRight w:val="0"/>
      <w:marTop w:val="0"/>
      <w:marBottom w:val="0"/>
      <w:divBdr>
        <w:top w:val="none" w:sz="0" w:space="0" w:color="auto"/>
        <w:left w:val="none" w:sz="0" w:space="0" w:color="auto"/>
        <w:bottom w:val="none" w:sz="0" w:space="0" w:color="auto"/>
        <w:right w:val="none" w:sz="0" w:space="0" w:color="auto"/>
      </w:divBdr>
    </w:div>
    <w:div w:id="1190610943">
      <w:bodyDiv w:val="1"/>
      <w:marLeft w:val="0"/>
      <w:marRight w:val="0"/>
      <w:marTop w:val="0"/>
      <w:marBottom w:val="0"/>
      <w:divBdr>
        <w:top w:val="none" w:sz="0" w:space="0" w:color="auto"/>
        <w:left w:val="none" w:sz="0" w:space="0" w:color="auto"/>
        <w:bottom w:val="none" w:sz="0" w:space="0" w:color="auto"/>
        <w:right w:val="none" w:sz="0" w:space="0" w:color="auto"/>
      </w:divBdr>
    </w:div>
    <w:div w:id="1232350287">
      <w:bodyDiv w:val="1"/>
      <w:marLeft w:val="0"/>
      <w:marRight w:val="0"/>
      <w:marTop w:val="0"/>
      <w:marBottom w:val="0"/>
      <w:divBdr>
        <w:top w:val="none" w:sz="0" w:space="0" w:color="auto"/>
        <w:left w:val="none" w:sz="0" w:space="0" w:color="auto"/>
        <w:bottom w:val="none" w:sz="0" w:space="0" w:color="auto"/>
        <w:right w:val="none" w:sz="0" w:space="0" w:color="auto"/>
      </w:divBdr>
    </w:div>
    <w:div w:id="1245989829">
      <w:bodyDiv w:val="1"/>
      <w:marLeft w:val="0"/>
      <w:marRight w:val="0"/>
      <w:marTop w:val="0"/>
      <w:marBottom w:val="0"/>
      <w:divBdr>
        <w:top w:val="none" w:sz="0" w:space="0" w:color="auto"/>
        <w:left w:val="none" w:sz="0" w:space="0" w:color="auto"/>
        <w:bottom w:val="none" w:sz="0" w:space="0" w:color="auto"/>
        <w:right w:val="none" w:sz="0" w:space="0" w:color="auto"/>
      </w:divBdr>
    </w:div>
    <w:div w:id="1268196568">
      <w:bodyDiv w:val="1"/>
      <w:marLeft w:val="0"/>
      <w:marRight w:val="0"/>
      <w:marTop w:val="0"/>
      <w:marBottom w:val="0"/>
      <w:divBdr>
        <w:top w:val="none" w:sz="0" w:space="0" w:color="auto"/>
        <w:left w:val="none" w:sz="0" w:space="0" w:color="auto"/>
        <w:bottom w:val="none" w:sz="0" w:space="0" w:color="auto"/>
        <w:right w:val="none" w:sz="0" w:space="0" w:color="auto"/>
      </w:divBdr>
    </w:div>
    <w:div w:id="1279491375">
      <w:bodyDiv w:val="1"/>
      <w:marLeft w:val="0"/>
      <w:marRight w:val="0"/>
      <w:marTop w:val="0"/>
      <w:marBottom w:val="0"/>
      <w:divBdr>
        <w:top w:val="none" w:sz="0" w:space="0" w:color="auto"/>
        <w:left w:val="none" w:sz="0" w:space="0" w:color="auto"/>
        <w:bottom w:val="none" w:sz="0" w:space="0" w:color="auto"/>
        <w:right w:val="none" w:sz="0" w:space="0" w:color="auto"/>
      </w:divBdr>
      <w:divsChild>
        <w:div w:id="566765840">
          <w:marLeft w:val="0"/>
          <w:marRight w:val="0"/>
          <w:marTop w:val="0"/>
          <w:marBottom w:val="0"/>
          <w:divBdr>
            <w:top w:val="none" w:sz="0" w:space="0" w:color="auto"/>
            <w:left w:val="none" w:sz="0" w:space="0" w:color="auto"/>
            <w:bottom w:val="none" w:sz="0" w:space="0" w:color="auto"/>
            <w:right w:val="none" w:sz="0" w:space="0" w:color="auto"/>
          </w:divBdr>
          <w:divsChild>
            <w:div w:id="1539582059">
              <w:marLeft w:val="0"/>
              <w:marRight w:val="0"/>
              <w:marTop w:val="0"/>
              <w:marBottom w:val="0"/>
              <w:divBdr>
                <w:top w:val="none" w:sz="0" w:space="0" w:color="auto"/>
                <w:left w:val="none" w:sz="0" w:space="0" w:color="auto"/>
                <w:bottom w:val="none" w:sz="0" w:space="0" w:color="auto"/>
                <w:right w:val="none" w:sz="0" w:space="0" w:color="auto"/>
              </w:divBdr>
            </w:div>
            <w:div w:id="599530178">
              <w:marLeft w:val="0"/>
              <w:marRight w:val="0"/>
              <w:marTop w:val="0"/>
              <w:marBottom w:val="0"/>
              <w:divBdr>
                <w:top w:val="none" w:sz="0" w:space="0" w:color="auto"/>
                <w:left w:val="none" w:sz="0" w:space="0" w:color="auto"/>
                <w:bottom w:val="none" w:sz="0" w:space="0" w:color="auto"/>
                <w:right w:val="none" w:sz="0" w:space="0" w:color="auto"/>
              </w:divBdr>
            </w:div>
            <w:div w:id="140125641">
              <w:marLeft w:val="0"/>
              <w:marRight w:val="0"/>
              <w:marTop w:val="0"/>
              <w:marBottom w:val="0"/>
              <w:divBdr>
                <w:top w:val="none" w:sz="0" w:space="0" w:color="auto"/>
                <w:left w:val="none" w:sz="0" w:space="0" w:color="auto"/>
                <w:bottom w:val="none" w:sz="0" w:space="0" w:color="auto"/>
                <w:right w:val="none" w:sz="0" w:space="0" w:color="auto"/>
              </w:divBdr>
            </w:div>
            <w:div w:id="308629655">
              <w:marLeft w:val="0"/>
              <w:marRight w:val="0"/>
              <w:marTop w:val="0"/>
              <w:marBottom w:val="0"/>
              <w:divBdr>
                <w:top w:val="none" w:sz="0" w:space="0" w:color="auto"/>
                <w:left w:val="none" w:sz="0" w:space="0" w:color="auto"/>
                <w:bottom w:val="none" w:sz="0" w:space="0" w:color="auto"/>
                <w:right w:val="none" w:sz="0" w:space="0" w:color="auto"/>
              </w:divBdr>
            </w:div>
            <w:div w:id="1403598689">
              <w:marLeft w:val="0"/>
              <w:marRight w:val="0"/>
              <w:marTop w:val="0"/>
              <w:marBottom w:val="0"/>
              <w:divBdr>
                <w:top w:val="none" w:sz="0" w:space="0" w:color="auto"/>
                <w:left w:val="none" w:sz="0" w:space="0" w:color="auto"/>
                <w:bottom w:val="none" w:sz="0" w:space="0" w:color="auto"/>
                <w:right w:val="none" w:sz="0" w:space="0" w:color="auto"/>
              </w:divBdr>
            </w:div>
            <w:div w:id="274287979">
              <w:marLeft w:val="0"/>
              <w:marRight w:val="0"/>
              <w:marTop w:val="0"/>
              <w:marBottom w:val="0"/>
              <w:divBdr>
                <w:top w:val="none" w:sz="0" w:space="0" w:color="auto"/>
                <w:left w:val="none" w:sz="0" w:space="0" w:color="auto"/>
                <w:bottom w:val="none" w:sz="0" w:space="0" w:color="auto"/>
                <w:right w:val="none" w:sz="0" w:space="0" w:color="auto"/>
              </w:divBdr>
            </w:div>
            <w:div w:id="728767583">
              <w:marLeft w:val="0"/>
              <w:marRight w:val="0"/>
              <w:marTop w:val="0"/>
              <w:marBottom w:val="0"/>
              <w:divBdr>
                <w:top w:val="none" w:sz="0" w:space="0" w:color="auto"/>
                <w:left w:val="none" w:sz="0" w:space="0" w:color="auto"/>
                <w:bottom w:val="none" w:sz="0" w:space="0" w:color="auto"/>
                <w:right w:val="none" w:sz="0" w:space="0" w:color="auto"/>
              </w:divBdr>
            </w:div>
            <w:div w:id="2069526203">
              <w:marLeft w:val="0"/>
              <w:marRight w:val="0"/>
              <w:marTop w:val="0"/>
              <w:marBottom w:val="0"/>
              <w:divBdr>
                <w:top w:val="none" w:sz="0" w:space="0" w:color="auto"/>
                <w:left w:val="none" w:sz="0" w:space="0" w:color="auto"/>
                <w:bottom w:val="none" w:sz="0" w:space="0" w:color="auto"/>
                <w:right w:val="none" w:sz="0" w:space="0" w:color="auto"/>
              </w:divBdr>
            </w:div>
            <w:div w:id="221796571">
              <w:marLeft w:val="0"/>
              <w:marRight w:val="0"/>
              <w:marTop w:val="0"/>
              <w:marBottom w:val="0"/>
              <w:divBdr>
                <w:top w:val="none" w:sz="0" w:space="0" w:color="auto"/>
                <w:left w:val="none" w:sz="0" w:space="0" w:color="auto"/>
                <w:bottom w:val="none" w:sz="0" w:space="0" w:color="auto"/>
                <w:right w:val="none" w:sz="0" w:space="0" w:color="auto"/>
              </w:divBdr>
            </w:div>
            <w:div w:id="1768845504">
              <w:marLeft w:val="0"/>
              <w:marRight w:val="0"/>
              <w:marTop w:val="0"/>
              <w:marBottom w:val="0"/>
              <w:divBdr>
                <w:top w:val="none" w:sz="0" w:space="0" w:color="auto"/>
                <w:left w:val="none" w:sz="0" w:space="0" w:color="auto"/>
                <w:bottom w:val="none" w:sz="0" w:space="0" w:color="auto"/>
                <w:right w:val="none" w:sz="0" w:space="0" w:color="auto"/>
              </w:divBdr>
            </w:div>
            <w:div w:id="273443426">
              <w:marLeft w:val="0"/>
              <w:marRight w:val="0"/>
              <w:marTop w:val="0"/>
              <w:marBottom w:val="0"/>
              <w:divBdr>
                <w:top w:val="none" w:sz="0" w:space="0" w:color="auto"/>
                <w:left w:val="none" w:sz="0" w:space="0" w:color="auto"/>
                <w:bottom w:val="none" w:sz="0" w:space="0" w:color="auto"/>
                <w:right w:val="none" w:sz="0" w:space="0" w:color="auto"/>
              </w:divBdr>
            </w:div>
            <w:div w:id="1539508979">
              <w:marLeft w:val="0"/>
              <w:marRight w:val="0"/>
              <w:marTop w:val="0"/>
              <w:marBottom w:val="0"/>
              <w:divBdr>
                <w:top w:val="none" w:sz="0" w:space="0" w:color="auto"/>
                <w:left w:val="none" w:sz="0" w:space="0" w:color="auto"/>
                <w:bottom w:val="none" w:sz="0" w:space="0" w:color="auto"/>
                <w:right w:val="none" w:sz="0" w:space="0" w:color="auto"/>
              </w:divBdr>
            </w:div>
            <w:div w:id="521868801">
              <w:marLeft w:val="0"/>
              <w:marRight w:val="0"/>
              <w:marTop w:val="0"/>
              <w:marBottom w:val="0"/>
              <w:divBdr>
                <w:top w:val="none" w:sz="0" w:space="0" w:color="auto"/>
                <w:left w:val="none" w:sz="0" w:space="0" w:color="auto"/>
                <w:bottom w:val="none" w:sz="0" w:space="0" w:color="auto"/>
                <w:right w:val="none" w:sz="0" w:space="0" w:color="auto"/>
              </w:divBdr>
            </w:div>
            <w:div w:id="884946486">
              <w:marLeft w:val="0"/>
              <w:marRight w:val="0"/>
              <w:marTop w:val="0"/>
              <w:marBottom w:val="0"/>
              <w:divBdr>
                <w:top w:val="none" w:sz="0" w:space="0" w:color="auto"/>
                <w:left w:val="none" w:sz="0" w:space="0" w:color="auto"/>
                <w:bottom w:val="none" w:sz="0" w:space="0" w:color="auto"/>
                <w:right w:val="none" w:sz="0" w:space="0" w:color="auto"/>
              </w:divBdr>
            </w:div>
            <w:div w:id="1264190609">
              <w:marLeft w:val="0"/>
              <w:marRight w:val="0"/>
              <w:marTop w:val="0"/>
              <w:marBottom w:val="0"/>
              <w:divBdr>
                <w:top w:val="none" w:sz="0" w:space="0" w:color="auto"/>
                <w:left w:val="none" w:sz="0" w:space="0" w:color="auto"/>
                <w:bottom w:val="none" w:sz="0" w:space="0" w:color="auto"/>
                <w:right w:val="none" w:sz="0" w:space="0" w:color="auto"/>
              </w:divBdr>
            </w:div>
            <w:div w:id="1240751580">
              <w:marLeft w:val="0"/>
              <w:marRight w:val="0"/>
              <w:marTop w:val="0"/>
              <w:marBottom w:val="0"/>
              <w:divBdr>
                <w:top w:val="none" w:sz="0" w:space="0" w:color="auto"/>
                <w:left w:val="none" w:sz="0" w:space="0" w:color="auto"/>
                <w:bottom w:val="none" w:sz="0" w:space="0" w:color="auto"/>
                <w:right w:val="none" w:sz="0" w:space="0" w:color="auto"/>
              </w:divBdr>
            </w:div>
            <w:div w:id="1927837014">
              <w:marLeft w:val="0"/>
              <w:marRight w:val="0"/>
              <w:marTop w:val="0"/>
              <w:marBottom w:val="0"/>
              <w:divBdr>
                <w:top w:val="none" w:sz="0" w:space="0" w:color="auto"/>
                <w:left w:val="none" w:sz="0" w:space="0" w:color="auto"/>
                <w:bottom w:val="none" w:sz="0" w:space="0" w:color="auto"/>
                <w:right w:val="none" w:sz="0" w:space="0" w:color="auto"/>
              </w:divBdr>
            </w:div>
            <w:div w:id="110100931">
              <w:marLeft w:val="0"/>
              <w:marRight w:val="0"/>
              <w:marTop w:val="0"/>
              <w:marBottom w:val="0"/>
              <w:divBdr>
                <w:top w:val="none" w:sz="0" w:space="0" w:color="auto"/>
                <w:left w:val="none" w:sz="0" w:space="0" w:color="auto"/>
                <w:bottom w:val="none" w:sz="0" w:space="0" w:color="auto"/>
                <w:right w:val="none" w:sz="0" w:space="0" w:color="auto"/>
              </w:divBdr>
            </w:div>
            <w:div w:id="433018105">
              <w:marLeft w:val="0"/>
              <w:marRight w:val="0"/>
              <w:marTop w:val="0"/>
              <w:marBottom w:val="0"/>
              <w:divBdr>
                <w:top w:val="none" w:sz="0" w:space="0" w:color="auto"/>
                <w:left w:val="none" w:sz="0" w:space="0" w:color="auto"/>
                <w:bottom w:val="none" w:sz="0" w:space="0" w:color="auto"/>
                <w:right w:val="none" w:sz="0" w:space="0" w:color="auto"/>
              </w:divBdr>
            </w:div>
            <w:div w:id="1688632019">
              <w:marLeft w:val="0"/>
              <w:marRight w:val="0"/>
              <w:marTop w:val="0"/>
              <w:marBottom w:val="0"/>
              <w:divBdr>
                <w:top w:val="none" w:sz="0" w:space="0" w:color="auto"/>
                <w:left w:val="none" w:sz="0" w:space="0" w:color="auto"/>
                <w:bottom w:val="none" w:sz="0" w:space="0" w:color="auto"/>
                <w:right w:val="none" w:sz="0" w:space="0" w:color="auto"/>
              </w:divBdr>
            </w:div>
            <w:div w:id="791051593">
              <w:marLeft w:val="0"/>
              <w:marRight w:val="0"/>
              <w:marTop w:val="0"/>
              <w:marBottom w:val="0"/>
              <w:divBdr>
                <w:top w:val="none" w:sz="0" w:space="0" w:color="auto"/>
                <w:left w:val="none" w:sz="0" w:space="0" w:color="auto"/>
                <w:bottom w:val="none" w:sz="0" w:space="0" w:color="auto"/>
                <w:right w:val="none" w:sz="0" w:space="0" w:color="auto"/>
              </w:divBdr>
            </w:div>
            <w:div w:id="38362233">
              <w:marLeft w:val="0"/>
              <w:marRight w:val="0"/>
              <w:marTop w:val="0"/>
              <w:marBottom w:val="0"/>
              <w:divBdr>
                <w:top w:val="none" w:sz="0" w:space="0" w:color="auto"/>
                <w:left w:val="none" w:sz="0" w:space="0" w:color="auto"/>
                <w:bottom w:val="none" w:sz="0" w:space="0" w:color="auto"/>
                <w:right w:val="none" w:sz="0" w:space="0" w:color="auto"/>
              </w:divBdr>
            </w:div>
            <w:div w:id="1001934143">
              <w:marLeft w:val="0"/>
              <w:marRight w:val="0"/>
              <w:marTop w:val="0"/>
              <w:marBottom w:val="0"/>
              <w:divBdr>
                <w:top w:val="none" w:sz="0" w:space="0" w:color="auto"/>
                <w:left w:val="none" w:sz="0" w:space="0" w:color="auto"/>
                <w:bottom w:val="none" w:sz="0" w:space="0" w:color="auto"/>
                <w:right w:val="none" w:sz="0" w:space="0" w:color="auto"/>
              </w:divBdr>
            </w:div>
            <w:div w:id="1995255047">
              <w:marLeft w:val="0"/>
              <w:marRight w:val="0"/>
              <w:marTop w:val="0"/>
              <w:marBottom w:val="0"/>
              <w:divBdr>
                <w:top w:val="none" w:sz="0" w:space="0" w:color="auto"/>
                <w:left w:val="none" w:sz="0" w:space="0" w:color="auto"/>
                <w:bottom w:val="none" w:sz="0" w:space="0" w:color="auto"/>
                <w:right w:val="none" w:sz="0" w:space="0" w:color="auto"/>
              </w:divBdr>
            </w:div>
            <w:div w:id="76833914">
              <w:marLeft w:val="0"/>
              <w:marRight w:val="0"/>
              <w:marTop w:val="0"/>
              <w:marBottom w:val="0"/>
              <w:divBdr>
                <w:top w:val="none" w:sz="0" w:space="0" w:color="auto"/>
                <w:left w:val="none" w:sz="0" w:space="0" w:color="auto"/>
                <w:bottom w:val="none" w:sz="0" w:space="0" w:color="auto"/>
                <w:right w:val="none" w:sz="0" w:space="0" w:color="auto"/>
              </w:divBdr>
            </w:div>
            <w:div w:id="129140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840932">
      <w:bodyDiv w:val="1"/>
      <w:marLeft w:val="0"/>
      <w:marRight w:val="0"/>
      <w:marTop w:val="0"/>
      <w:marBottom w:val="0"/>
      <w:divBdr>
        <w:top w:val="none" w:sz="0" w:space="0" w:color="auto"/>
        <w:left w:val="none" w:sz="0" w:space="0" w:color="auto"/>
        <w:bottom w:val="none" w:sz="0" w:space="0" w:color="auto"/>
        <w:right w:val="none" w:sz="0" w:space="0" w:color="auto"/>
      </w:divBdr>
    </w:div>
    <w:div w:id="1294408421">
      <w:bodyDiv w:val="1"/>
      <w:marLeft w:val="0"/>
      <w:marRight w:val="0"/>
      <w:marTop w:val="0"/>
      <w:marBottom w:val="0"/>
      <w:divBdr>
        <w:top w:val="none" w:sz="0" w:space="0" w:color="auto"/>
        <w:left w:val="none" w:sz="0" w:space="0" w:color="auto"/>
        <w:bottom w:val="none" w:sz="0" w:space="0" w:color="auto"/>
        <w:right w:val="none" w:sz="0" w:space="0" w:color="auto"/>
      </w:divBdr>
    </w:div>
    <w:div w:id="1305889020">
      <w:bodyDiv w:val="1"/>
      <w:marLeft w:val="0"/>
      <w:marRight w:val="0"/>
      <w:marTop w:val="0"/>
      <w:marBottom w:val="0"/>
      <w:divBdr>
        <w:top w:val="none" w:sz="0" w:space="0" w:color="auto"/>
        <w:left w:val="none" w:sz="0" w:space="0" w:color="auto"/>
        <w:bottom w:val="none" w:sz="0" w:space="0" w:color="auto"/>
        <w:right w:val="none" w:sz="0" w:space="0" w:color="auto"/>
      </w:divBdr>
      <w:divsChild>
        <w:div w:id="907110954">
          <w:marLeft w:val="0"/>
          <w:marRight w:val="0"/>
          <w:marTop w:val="0"/>
          <w:marBottom w:val="0"/>
          <w:divBdr>
            <w:top w:val="none" w:sz="0" w:space="0" w:color="auto"/>
            <w:left w:val="none" w:sz="0" w:space="0" w:color="auto"/>
            <w:bottom w:val="none" w:sz="0" w:space="0" w:color="auto"/>
            <w:right w:val="none" w:sz="0" w:space="0" w:color="auto"/>
          </w:divBdr>
        </w:div>
        <w:div w:id="1829782908">
          <w:marLeft w:val="0"/>
          <w:marRight w:val="0"/>
          <w:marTop w:val="0"/>
          <w:marBottom w:val="0"/>
          <w:divBdr>
            <w:top w:val="none" w:sz="0" w:space="0" w:color="auto"/>
            <w:left w:val="none" w:sz="0" w:space="0" w:color="auto"/>
            <w:bottom w:val="none" w:sz="0" w:space="0" w:color="auto"/>
            <w:right w:val="none" w:sz="0" w:space="0" w:color="auto"/>
          </w:divBdr>
        </w:div>
        <w:div w:id="1406801578">
          <w:marLeft w:val="0"/>
          <w:marRight w:val="0"/>
          <w:marTop w:val="0"/>
          <w:marBottom w:val="0"/>
          <w:divBdr>
            <w:top w:val="none" w:sz="0" w:space="0" w:color="auto"/>
            <w:left w:val="none" w:sz="0" w:space="0" w:color="auto"/>
            <w:bottom w:val="none" w:sz="0" w:space="0" w:color="auto"/>
            <w:right w:val="none" w:sz="0" w:space="0" w:color="auto"/>
          </w:divBdr>
        </w:div>
        <w:div w:id="1977686338">
          <w:marLeft w:val="0"/>
          <w:marRight w:val="0"/>
          <w:marTop w:val="0"/>
          <w:marBottom w:val="0"/>
          <w:divBdr>
            <w:top w:val="none" w:sz="0" w:space="0" w:color="auto"/>
            <w:left w:val="none" w:sz="0" w:space="0" w:color="auto"/>
            <w:bottom w:val="none" w:sz="0" w:space="0" w:color="auto"/>
            <w:right w:val="none" w:sz="0" w:space="0" w:color="auto"/>
          </w:divBdr>
        </w:div>
        <w:div w:id="309410014">
          <w:marLeft w:val="0"/>
          <w:marRight w:val="0"/>
          <w:marTop w:val="0"/>
          <w:marBottom w:val="0"/>
          <w:divBdr>
            <w:top w:val="none" w:sz="0" w:space="0" w:color="auto"/>
            <w:left w:val="none" w:sz="0" w:space="0" w:color="auto"/>
            <w:bottom w:val="none" w:sz="0" w:space="0" w:color="auto"/>
            <w:right w:val="none" w:sz="0" w:space="0" w:color="auto"/>
          </w:divBdr>
        </w:div>
        <w:div w:id="1071392754">
          <w:marLeft w:val="0"/>
          <w:marRight w:val="0"/>
          <w:marTop w:val="0"/>
          <w:marBottom w:val="0"/>
          <w:divBdr>
            <w:top w:val="none" w:sz="0" w:space="0" w:color="auto"/>
            <w:left w:val="none" w:sz="0" w:space="0" w:color="auto"/>
            <w:bottom w:val="none" w:sz="0" w:space="0" w:color="auto"/>
            <w:right w:val="none" w:sz="0" w:space="0" w:color="auto"/>
          </w:divBdr>
        </w:div>
        <w:div w:id="173811103">
          <w:marLeft w:val="0"/>
          <w:marRight w:val="0"/>
          <w:marTop w:val="0"/>
          <w:marBottom w:val="0"/>
          <w:divBdr>
            <w:top w:val="none" w:sz="0" w:space="0" w:color="auto"/>
            <w:left w:val="none" w:sz="0" w:space="0" w:color="auto"/>
            <w:bottom w:val="none" w:sz="0" w:space="0" w:color="auto"/>
            <w:right w:val="none" w:sz="0" w:space="0" w:color="auto"/>
          </w:divBdr>
        </w:div>
        <w:div w:id="1534001175">
          <w:marLeft w:val="0"/>
          <w:marRight w:val="0"/>
          <w:marTop w:val="0"/>
          <w:marBottom w:val="0"/>
          <w:divBdr>
            <w:top w:val="none" w:sz="0" w:space="0" w:color="auto"/>
            <w:left w:val="none" w:sz="0" w:space="0" w:color="auto"/>
            <w:bottom w:val="none" w:sz="0" w:space="0" w:color="auto"/>
            <w:right w:val="none" w:sz="0" w:space="0" w:color="auto"/>
          </w:divBdr>
        </w:div>
        <w:div w:id="145709396">
          <w:marLeft w:val="0"/>
          <w:marRight w:val="0"/>
          <w:marTop w:val="0"/>
          <w:marBottom w:val="0"/>
          <w:divBdr>
            <w:top w:val="none" w:sz="0" w:space="0" w:color="auto"/>
            <w:left w:val="none" w:sz="0" w:space="0" w:color="auto"/>
            <w:bottom w:val="none" w:sz="0" w:space="0" w:color="auto"/>
            <w:right w:val="none" w:sz="0" w:space="0" w:color="auto"/>
          </w:divBdr>
        </w:div>
        <w:div w:id="464003036">
          <w:marLeft w:val="0"/>
          <w:marRight w:val="0"/>
          <w:marTop w:val="0"/>
          <w:marBottom w:val="0"/>
          <w:divBdr>
            <w:top w:val="none" w:sz="0" w:space="0" w:color="auto"/>
            <w:left w:val="none" w:sz="0" w:space="0" w:color="auto"/>
            <w:bottom w:val="none" w:sz="0" w:space="0" w:color="auto"/>
            <w:right w:val="none" w:sz="0" w:space="0" w:color="auto"/>
          </w:divBdr>
        </w:div>
      </w:divsChild>
    </w:div>
    <w:div w:id="1309557500">
      <w:bodyDiv w:val="1"/>
      <w:marLeft w:val="0"/>
      <w:marRight w:val="0"/>
      <w:marTop w:val="0"/>
      <w:marBottom w:val="0"/>
      <w:divBdr>
        <w:top w:val="none" w:sz="0" w:space="0" w:color="auto"/>
        <w:left w:val="none" w:sz="0" w:space="0" w:color="auto"/>
        <w:bottom w:val="none" w:sz="0" w:space="0" w:color="auto"/>
        <w:right w:val="none" w:sz="0" w:space="0" w:color="auto"/>
      </w:divBdr>
    </w:div>
    <w:div w:id="1317497021">
      <w:bodyDiv w:val="1"/>
      <w:marLeft w:val="0"/>
      <w:marRight w:val="0"/>
      <w:marTop w:val="0"/>
      <w:marBottom w:val="0"/>
      <w:divBdr>
        <w:top w:val="none" w:sz="0" w:space="0" w:color="auto"/>
        <w:left w:val="none" w:sz="0" w:space="0" w:color="auto"/>
        <w:bottom w:val="none" w:sz="0" w:space="0" w:color="auto"/>
        <w:right w:val="none" w:sz="0" w:space="0" w:color="auto"/>
      </w:divBdr>
    </w:div>
    <w:div w:id="1326545728">
      <w:bodyDiv w:val="1"/>
      <w:marLeft w:val="0"/>
      <w:marRight w:val="0"/>
      <w:marTop w:val="0"/>
      <w:marBottom w:val="0"/>
      <w:divBdr>
        <w:top w:val="none" w:sz="0" w:space="0" w:color="auto"/>
        <w:left w:val="none" w:sz="0" w:space="0" w:color="auto"/>
        <w:bottom w:val="none" w:sz="0" w:space="0" w:color="auto"/>
        <w:right w:val="none" w:sz="0" w:space="0" w:color="auto"/>
      </w:divBdr>
    </w:div>
    <w:div w:id="1343243212">
      <w:bodyDiv w:val="1"/>
      <w:marLeft w:val="0"/>
      <w:marRight w:val="0"/>
      <w:marTop w:val="0"/>
      <w:marBottom w:val="0"/>
      <w:divBdr>
        <w:top w:val="none" w:sz="0" w:space="0" w:color="auto"/>
        <w:left w:val="none" w:sz="0" w:space="0" w:color="auto"/>
        <w:bottom w:val="none" w:sz="0" w:space="0" w:color="auto"/>
        <w:right w:val="none" w:sz="0" w:space="0" w:color="auto"/>
      </w:divBdr>
    </w:div>
    <w:div w:id="1362707201">
      <w:bodyDiv w:val="1"/>
      <w:marLeft w:val="0"/>
      <w:marRight w:val="0"/>
      <w:marTop w:val="0"/>
      <w:marBottom w:val="0"/>
      <w:divBdr>
        <w:top w:val="none" w:sz="0" w:space="0" w:color="auto"/>
        <w:left w:val="none" w:sz="0" w:space="0" w:color="auto"/>
        <w:bottom w:val="none" w:sz="0" w:space="0" w:color="auto"/>
        <w:right w:val="none" w:sz="0" w:space="0" w:color="auto"/>
      </w:divBdr>
    </w:div>
    <w:div w:id="1368675743">
      <w:bodyDiv w:val="1"/>
      <w:marLeft w:val="0"/>
      <w:marRight w:val="0"/>
      <w:marTop w:val="0"/>
      <w:marBottom w:val="0"/>
      <w:divBdr>
        <w:top w:val="none" w:sz="0" w:space="0" w:color="auto"/>
        <w:left w:val="none" w:sz="0" w:space="0" w:color="auto"/>
        <w:bottom w:val="none" w:sz="0" w:space="0" w:color="auto"/>
        <w:right w:val="none" w:sz="0" w:space="0" w:color="auto"/>
      </w:divBdr>
    </w:div>
    <w:div w:id="1381050684">
      <w:bodyDiv w:val="1"/>
      <w:marLeft w:val="0"/>
      <w:marRight w:val="0"/>
      <w:marTop w:val="0"/>
      <w:marBottom w:val="0"/>
      <w:divBdr>
        <w:top w:val="none" w:sz="0" w:space="0" w:color="auto"/>
        <w:left w:val="none" w:sz="0" w:space="0" w:color="auto"/>
        <w:bottom w:val="none" w:sz="0" w:space="0" w:color="auto"/>
        <w:right w:val="none" w:sz="0" w:space="0" w:color="auto"/>
      </w:divBdr>
    </w:div>
    <w:div w:id="1386105195">
      <w:bodyDiv w:val="1"/>
      <w:marLeft w:val="0"/>
      <w:marRight w:val="0"/>
      <w:marTop w:val="0"/>
      <w:marBottom w:val="0"/>
      <w:divBdr>
        <w:top w:val="none" w:sz="0" w:space="0" w:color="auto"/>
        <w:left w:val="none" w:sz="0" w:space="0" w:color="auto"/>
        <w:bottom w:val="none" w:sz="0" w:space="0" w:color="auto"/>
        <w:right w:val="none" w:sz="0" w:space="0" w:color="auto"/>
      </w:divBdr>
    </w:div>
    <w:div w:id="1424763096">
      <w:bodyDiv w:val="1"/>
      <w:marLeft w:val="0"/>
      <w:marRight w:val="0"/>
      <w:marTop w:val="0"/>
      <w:marBottom w:val="0"/>
      <w:divBdr>
        <w:top w:val="none" w:sz="0" w:space="0" w:color="auto"/>
        <w:left w:val="none" w:sz="0" w:space="0" w:color="auto"/>
        <w:bottom w:val="none" w:sz="0" w:space="0" w:color="auto"/>
        <w:right w:val="none" w:sz="0" w:space="0" w:color="auto"/>
      </w:divBdr>
    </w:div>
    <w:div w:id="1442532085">
      <w:bodyDiv w:val="1"/>
      <w:marLeft w:val="0"/>
      <w:marRight w:val="0"/>
      <w:marTop w:val="0"/>
      <w:marBottom w:val="0"/>
      <w:divBdr>
        <w:top w:val="none" w:sz="0" w:space="0" w:color="auto"/>
        <w:left w:val="none" w:sz="0" w:space="0" w:color="auto"/>
        <w:bottom w:val="none" w:sz="0" w:space="0" w:color="auto"/>
        <w:right w:val="none" w:sz="0" w:space="0" w:color="auto"/>
      </w:divBdr>
    </w:div>
    <w:div w:id="1474522065">
      <w:bodyDiv w:val="1"/>
      <w:marLeft w:val="0"/>
      <w:marRight w:val="0"/>
      <w:marTop w:val="0"/>
      <w:marBottom w:val="0"/>
      <w:divBdr>
        <w:top w:val="none" w:sz="0" w:space="0" w:color="auto"/>
        <w:left w:val="none" w:sz="0" w:space="0" w:color="auto"/>
        <w:bottom w:val="none" w:sz="0" w:space="0" w:color="auto"/>
        <w:right w:val="none" w:sz="0" w:space="0" w:color="auto"/>
      </w:divBdr>
    </w:div>
    <w:div w:id="1501122913">
      <w:bodyDiv w:val="1"/>
      <w:marLeft w:val="0"/>
      <w:marRight w:val="0"/>
      <w:marTop w:val="0"/>
      <w:marBottom w:val="0"/>
      <w:divBdr>
        <w:top w:val="none" w:sz="0" w:space="0" w:color="auto"/>
        <w:left w:val="none" w:sz="0" w:space="0" w:color="auto"/>
        <w:bottom w:val="none" w:sz="0" w:space="0" w:color="auto"/>
        <w:right w:val="none" w:sz="0" w:space="0" w:color="auto"/>
      </w:divBdr>
    </w:div>
    <w:div w:id="1506943463">
      <w:bodyDiv w:val="1"/>
      <w:marLeft w:val="0"/>
      <w:marRight w:val="0"/>
      <w:marTop w:val="0"/>
      <w:marBottom w:val="0"/>
      <w:divBdr>
        <w:top w:val="none" w:sz="0" w:space="0" w:color="auto"/>
        <w:left w:val="none" w:sz="0" w:space="0" w:color="auto"/>
        <w:bottom w:val="none" w:sz="0" w:space="0" w:color="auto"/>
        <w:right w:val="none" w:sz="0" w:space="0" w:color="auto"/>
      </w:divBdr>
    </w:div>
    <w:div w:id="1516190025">
      <w:bodyDiv w:val="1"/>
      <w:marLeft w:val="0"/>
      <w:marRight w:val="0"/>
      <w:marTop w:val="0"/>
      <w:marBottom w:val="0"/>
      <w:divBdr>
        <w:top w:val="none" w:sz="0" w:space="0" w:color="auto"/>
        <w:left w:val="none" w:sz="0" w:space="0" w:color="auto"/>
        <w:bottom w:val="none" w:sz="0" w:space="0" w:color="auto"/>
        <w:right w:val="none" w:sz="0" w:space="0" w:color="auto"/>
      </w:divBdr>
    </w:div>
    <w:div w:id="1518234906">
      <w:bodyDiv w:val="1"/>
      <w:marLeft w:val="0"/>
      <w:marRight w:val="0"/>
      <w:marTop w:val="0"/>
      <w:marBottom w:val="0"/>
      <w:divBdr>
        <w:top w:val="none" w:sz="0" w:space="0" w:color="auto"/>
        <w:left w:val="none" w:sz="0" w:space="0" w:color="auto"/>
        <w:bottom w:val="none" w:sz="0" w:space="0" w:color="auto"/>
        <w:right w:val="none" w:sz="0" w:space="0" w:color="auto"/>
      </w:divBdr>
    </w:div>
    <w:div w:id="1519848741">
      <w:bodyDiv w:val="1"/>
      <w:marLeft w:val="0"/>
      <w:marRight w:val="0"/>
      <w:marTop w:val="0"/>
      <w:marBottom w:val="0"/>
      <w:divBdr>
        <w:top w:val="none" w:sz="0" w:space="0" w:color="auto"/>
        <w:left w:val="none" w:sz="0" w:space="0" w:color="auto"/>
        <w:bottom w:val="none" w:sz="0" w:space="0" w:color="auto"/>
        <w:right w:val="none" w:sz="0" w:space="0" w:color="auto"/>
      </w:divBdr>
    </w:div>
    <w:div w:id="1525632549">
      <w:bodyDiv w:val="1"/>
      <w:marLeft w:val="0"/>
      <w:marRight w:val="0"/>
      <w:marTop w:val="0"/>
      <w:marBottom w:val="0"/>
      <w:divBdr>
        <w:top w:val="none" w:sz="0" w:space="0" w:color="auto"/>
        <w:left w:val="none" w:sz="0" w:space="0" w:color="auto"/>
        <w:bottom w:val="none" w:sz="0" w:space="0" w:color="auto"/>
        <w:right w:val="none" w:sz="0" w:space="0" w:color="auto"/>
      </w:divBdr>
    </w:div>
    <w:div w:id="1562326375">
      <w:bodyDiv w:val="1"/>
      <w:marLeft w:val="0"/>
      <w:marRight w:val="0"/>
      <w:marTop w:val="0"/>
      <w:marBottom w:val="0"/>
      <w:divBdr>
        <w:top w:val="none" w:sz="0" w:space="0" w:color="auto"/>
        <w:left w:val="none" w:sz="0" w:space="0" w:color="auto"/>
        <w:bottom w:val="none" w:sz="0" w:space="0" w:color="auto"/>
        <w:right w:val="none" w:sz="0" w:space="0" w:color="auto"/>
      </w:divBdr>
    </w:div>
    <w:div w:id="1583904669">
      <w:bodyDiv w:val="1"/>
      <w:marLeft w:val="0"/>
      <w:marRight w:val="0"/>
      <w:marTop w:val="0"/>
      <w:marBottom w:val="0"/>
      <w:divBdr>
        <w:top w:val="none" w:sz="0" w:space="0" w:color="auto"/>
        <w:left w:val="none" w:sz="0" w:space="0" w:color="auto"/>
        <w:bottom w:val="none" w:sz="0" w:space="0" w:color="auto"/>
        <w:right w:val="none" w:sz="0" w:space="0" w:color="auto"/>
      </w:divBdr>
    </w:div>
    <w:div w:id="1591084122">
      <w:bodyDiv w:val="1"/>
      <w:marLeft w:val="0"/>
      <w:marRight w:val="0"/>
      <w:marTop w:val="0"/>
      <w:marBottom w:val="0"/>
      <w:divBdr>
        <w:top w:val="none" w:sz="0" w:space="0" w:color="auto"/>
        <w:left w:val="none" w:sz="0" w:space="0" w:color="auto"/>
        <w:bottom w:val="none" w:sz="0" w:space="0" w:color="auto"/>
        <w:right w:val="none" w:sz="0" w:space="0" w:color="auto"/>
      </w:divBdr>
    </w:div>
    <w:div w:id="1593317675">
      <w:bodyDiv w:val="1"/>
      <w:marLeft w:val="0"/>
      <w:marRight w:val="0"/>
      <w:marTop w:val="0"/>
      <w:marBottom w:val="0"/>
      <w:divBdr>
        <w:top w:val="none" w:sz="0" w:space="0" w:color="auto"/>
        <w:left w:val="none" w:sz="0" w:space="0" w:color="auto"/>
        <w:bottom w:val="none" w:sz="0" w:space="0" w:color="auto"/>
        <w:right w:val="none" w:sz="0" w:space="0" w:color="auto"/>
      </w:divBdr>
    </w:div>
    <w:div w:id="1596938310">
      <w:bodyDiv w:val="1"/>
      <w:marLeft w:val="0"/>
      <w:marRight w:val="0"/>
      <w:marTop w:val="0"/>
      <w:marBottom w:val="0"/>
      <w:divBdr>
        <w:top w:val="none" w:sz="0" w:space="0" w:color="auto"/>
        <w:left w:val="none" w:sz="0" w:space="0" w:color="auto"/>
        <w:bottom w:val="none" w:sz="0" w:space="0" w:color="auto"/>
        <w:right w:val="none" w:sz="0" w:space="0" w:color="auto"/>
      </w:divBdr>
    </w:div>
    <w:div w:id="1615751186">
      <w:bodyDiv w:val="1"/>
      <w:marLeft w:val="0"/>
      <w:marRight w:val="0"/>
      <w:marTop w:val="0"/>
      <w:marBottom w:val="0"/>
      <w:divBdr>
        <w:top w:val="none" w:sz="0" w:space="0" w:color="auto"/>
        <w:left w:val="none" w:sz="0" w:space="0" w:color="auto"/>
        <w:bottom w:val="none" w:sz="0" w:space="0" w:color="auto"/>
        <w:right w:val="none" w:sz="0" w:space="0" w:color="auto"/>
      </w:divBdr>
    </w:div>
    <w:div w:id="1651447092">
      <w:bodyDiv w:val="1"/>
      <w:marLeft w:val="0"/>
      <w:marRight w:val="0"/>
      <w:marTop w:val="0"/>
      <w:marBottom w:val="0"/>
      <w:divBdr>
        <w:top w:val="none" w:sz="0" w:space="0" w:color="auto"/>
        <w:left w:val="none" w:sz="0" w:space="0" w:color="auto"/>
        <w:bottom w:val="none" w:sz="0" w:space="0" w:color="auto"/>
        <w:right w:val="none" w:sz="0" w:space="0" w:color="auto"/>
      </w:divBdr>
    </w:div>
    <w:div w:id="1675301418">
      <w:bodyDiv w:val="1"/>
      <w:marLeft w:val="0"/>
      <w:marRight w:val="0"/>
      <w:marTop w:val="0"/>
      <w:marBottom w:val="0"/>
      <w:divBdr>
        <w:top w:val="none" w:sz="0" w:space="0" w:color="auto"/>
        <w:left w:val="none" w:sz="0" w:space="0" w:color="auto"/>
        <w:bottom w:val="none" w:sz="0" w:space="0" w:color="auto"/>
        <w:right w:val="none" w:sz="0" w:space="0" w:color="auto"/>
      </w:divBdr>
    </w:div>
    <w:div w:id="1687513891">
      <w:bodyDiv w:val="1"/>
      <w:marLeft w:val="0"/>
      <w:marRight w:val="0"/>
      <w:marTop w:val="0"/>
      <w:marBottom w:val="0"/>
      <w:divBdr>
        <w:top w:val="none" w:sz="0" w:space="0" w:color="auto"/>
        <w:left w:val="none" w:sz="0" w:space="0" w:color="auto"/>
        <w:bottom w:val="none" w:sz="0" w:space="0" w:color="auto"/>
        <w:right w:val="none" w:sz="0" w:space="0" w:color="auto"/>
      </w:divBdr>
    </w:div>
    <w:div w:id="1708752885">
      <w:bodyDiv w:val="1"/>
      <w:marLeft w:val="0"/>
      <w:marRight w:val="0"/>
      <w:marTop w:val="0"/>
      <w:marBottom w:val="0"/>
      <w:divBdr>
        <w:top w:val="none" w:sz="0" w:space="0" w:color="auto"/>
        <w:left w:val="none" w:sz="0" w:space="0" w:color="auto"/>
        <w:bottom w:val="none" w:sz="0" w:space="0" w:color="auto"/>
        <w:right w:val="none" w:sz="0" w:space="0" w:color="auto"/>
      </w:divBdr>
    </w:div>
    <w:div w:id="1744910633">
      <w:bodyDiv w:val="1"/>
      <w:marLeft w:val="0"/>
      <w:marRight w:val="0"/>
      <w:marTop w:val="0"/>
      <w:marBottom w:val="0"/>
      <w:divBdr>
        <w:top w:val="none" w:sz="0" w:space="0" w:color="auto"/>
        <w:left w:val="none" w:sz="0" w:space="0" w:color="auto"/>
        <w:bottom w:val="none" w:sz="0" w:space="0" w:color="auto"/>
        <w:right w:val="none" w:sz="0" w:space="0" w:color="auto"/>
      </w:divBdr>
    </w:div>
    <w:div w:id="1768695760">
      <w:bodyDiv w:val="1"/>
      <w:marLeft w:val="0"/>
      <w:marRight w:val="0"/>
      <w:marTop w:val="0"/>
      <w:marBottom w:val="0"/>
      <w:divBdr>
        <w:top w:val="none" w:sz="0" w:space="0" w:color="auto"/>
        <w:left w:val="none" w:sz="0" w:space="0" w:color="auto"/>
        <w:bottom w:val="none" w:sz="0" w:space="0" w:color="auto"/>
        <w:right w:val="none" w:sz="0" w:space="0" w:color="auto"/>
      </w:divBdr>
    </w:div>
    <w:div w:id="1790125079">
      <w:bodyDiv w:val="1"/>
      <w:marLeft w:val="0"/>
      <w:marRight w:val="0"/>
      <w:marTop w:val="0"/>
      <w:marBottom w:val="0"/>
      <w:divBdr>
        <w:top w:val="none" w:sz="0" w:space="0" w:color="auto"/>
        <w:left w:val="none" w:sz="0" w:space="0" w:color="auto"/>
        <w:bottom w:val="none" w:sz="0" w:space="0" w:color="auto"/>
        <w:right w:val="none" w:sz="0" w:space="0" w:color="auto"/>
      </w:divBdr>
    </w:div>
    <w:div w:id="1807041308">
      <w:bodyDiv w:val="1"/>
      <w:marLeft w:val="0"/>
      <w:marRight w:val="0"/>
      <w:marTop w:val="0"/>
      <w:marBottom w:val="0"/>
      <w:divBdr>
        <w:top w:val="none" w:sz="0" w:space="0" w:color="auto"/>
        <w:left w:val="none" w:sz="0" w:space="0" w:color="auto"/>
        <w:bottom w:val="none" w:sz="0" w:space="0" w:color="auto"/>
        <w:right w:val="none" w:sz="0" w:space="0" w:color="auto"/>
      </w:divBdr>
    </w:div>
    <w:div w:id="1817454903">
      <w:bodyDiv w:val="1"/>
      <w:marLeft w:val="0"/>
      <w:marRight w:val="0"/>
      <w:marTop w:val="0"/>
      <w:marBottom w:val="0"/>
      <w:divBdr>
        <w:top w:val="none" w:sz="0" w:space="0" w:color="auto"/>
        <w:left w:val="none" w:sz="0" w:space="0" w:color="auto"/>
        <w:bottom w:val="none" w:sz="0" w:space="0" w:color="auto"/>
        <w:right w:val="none" w:sz="0" w:space="0" w:color="auto"/>
      </w:divBdr>
      <w:divsChild>
        <w:div w:id="638190707">
          <w:marLeft w:val="0"/>
          <w:marRight w:val="0"/>
          <w:marTop w:val="0"/>
          <w:marBottom w:val="0"/>
          <w:divBdr>
            <w:top w:val="none" w:sz="0" w:space="0" w:color="auto"/>
            <w:left w:val="none" w:sz="0" w:space="0" w:color="auto"/>
            <w:bottom w:val="none" w:sz="0" w:space="0" w:color="auto"/>
            <w:right w:val="none" w:sz="0" w:space="0" w:color="auto"/>
          </w:divBdr>
        </w:div>
        <w:div w:id="855342221">
          <w:marLeft w:val="0"/>
          <w:marRight w:val="0"/>
          <w:marTop w:val="0"/>
          <w:marBottom w:val="0"/>
          <w:divBdr>
            <w:top w:val="none" w:sz="0" w:space="0" w:color="auto"/>
            <w:left w:val="none" w:sz="0" w:space="0" w:color="auto"/>
            <w:bottom w:val="none" w:sz="0" w:space="0" w:color="auto"/>
            <w:right w:val="none" w:sz="0" w:space="0" w:color="auto"/>
          </w:divBdr>
        </w:div>
        <w:div w:id="1296334241">
          <w:marLeft w:val="0"/>
          <w:marRight w:val="0"/>
          <w:marTop w:val="0"/>
          <w:marBottom w:val="0"/>
          <w:divBdr>
            <w:top w:val="none" w:sz="0" w:space="0" w:color="auto"/>
            <w:left w:val="none" w:sz="0" w:space="0" w:color="auto"/>
            <w:bottom w:val="none" w:sz="0" w:space="0" w:color="auto"/>
            <w:right w:val="none" w:sz="0" w:space="0" w:color="auto"/>
          </w:divBdr>
        </w:div>
        <w:div w:id="923342636">
          <w:marLeft w:val="0"/>
          <w:marRight w:val="0"/>
          <w:marTop w:val="0"/>
          <w:marBottom w:val="0"/>
          <w:divBdr>
            <w:top w:val="none" w:sz="0" w:space="0" w:color="auto"/>
            <w:left w:val="none" w:sz="0" w:space="0" w:color="auto"/>
            <w:bottom w:val="none" w:sz="0" w:space="0" w:color="auto"/>
            <w:right w:val="none" w:sz="0" w:space="0" w:color="auto"/>
          </w:divBdr>
        </w:div>
        <w:div w:id="2130078705">
          <w:marLeft w:val="0"/>
          <w:marRight w:val="0"/>
          <w:marTop w:val="0"/>
          <w:marBottom w:val="0"/>
          <w:divBdr>
            <w:top w:val="none" w:sz="0" w:space="0" w:color="auto"/>
            <w:left w:val="none" w:sz="0" w:space="0" w:color="auto"/>
            <w:bottom w:val="none" w:sz="0" w:space="0" w:color="auto"/>
            <w:right w:val="none" w:sz="0" w:space="0" w:color="auto"/>
          </w:divBdr>
        </w:div>
        <w:div w:id="592664753">
          <w:marLeft w:val="0"/>
          <w:marRight w:val="0"/>
          <w:marTop w:val="0"/>
          <w:marBottom w:val="0"/>
          <w:divBdr>
            <w:top w:val="none" w:sz="0" w:space="0" w:color="auto"/>
            <w:left w:val="none" w:sz="0" w:space="0" w:color="auto"/>
            <w:bottom w:val="none" w:sz="0" w:space="0" w:color="auto"/>
            <w:right w:val="none" w:sz="0" w:space="0" w:color="auto"/>
          </w:divBdr>
        </w:div>
        <w:div w:id="836773793">
          <w:marLeft w:val="0"/>
          <w:marRight w:val="0"/>
          <w:marTop w:val="0"/>
          <w:marBottom w:val="0"/>
          <w:divBdr>
            <w:top w:val="none" w:sz="0" w:space="0" w:color="auto"/>
            <w:left w:val="none" w:sz="0" w:space="0" w:color="auto"/>
            <w:bottom w:val="none" w:sz="0" w:space="0" w:color="auto"/>
            <w:right w:val="none" w:sz="0" w:space="0" w:color="auto"/>
          </w:divBdr>
        </w:div>
        <w:div w:id="1469665828">
          <w:marLeft w:val="0"/>
          <w:marRight w:val="0"/>
          <w:marTop w:val="0"/>
          <w:marBottom w:val="0"/>
          <w:divBdr>
            <w:top w:val="none" w:sz="0" w:space="0" w:color="auto"/>
            <w:left w:val="none" w:sz="0" w:space="0" w:color="auto"/>
            <w:bottom w:val="none" w:sz="0" w:space="0" w:color="auto"/>
            <w:right w:val="none" w:sz="0" w:space="0" w:color="auto"/>
          </w:divBdr>
        </w:div>
        <w:div w:id="1293487561">
          <w:marLeft w:val="0"/>
          <w:marRight w:val="0"/>
          <w:marTop w:val="0"/>
          <w:marBottom w:val="0"/>
          <w:divBdr>
            <w:top w:val="none" w:sz="0" w:space="0" w:color="auto"/>
            <w:left w:val="none" w:sz="0" w:space="0" w:color="auto"/>
            <w:bottom w:val="none" w:sz="0" w:space="0" w:color="auto"/>
            <w:right w:val="none" w:sz="0" w:space="0" w:color="auto"/>
          </w:divBdr>
        </w:div>
        <w:div w:id="1668360018">
          <w:marLeft w:val="0"/>
          <w:marRight w:val="0"/>
          <w:marTop w:val="0"/>
          <w:marBottom w:val="0"/>
          <w:divBdr>
            <w:top w:val="none" w:sz="0" w:space="0" w:color="auto"/>
            <w:left w:val="none" w:sz="0" w:space="0" w:color="auto"/>
            <w:bottom w:val="none" w:sz="0" w:space="0" w:color="auto"/>
            <w:right w:val="none" w:sz="0" w:space="0" w:color="auto"/>
          </w:divBdr>
        </w:div>
        <w:div w:id="89200404">
          <w:marLeft w:val="0"/>
          <w:marRight w:val="0"/>
          <w:marTop w:val="0"/>
          <w:marBottom w:val="0"/>
          <w:divBdr>
            <w:top w:val="none" w:sz="0" w:space="0" w:color="auto"/>
            <w:left w:val="none" w:sz="0" w:space="0" w:color="auto"/>
            <w:bottom w:val="none" w:sz="0" w:space="0" w:color="auto"/>
            <w:right w:val="none" w:sz="0" w:space="0" w:color="auto"/>
          </w:divBdr>
        </w:div>
        <w:div w:id="1953517387">
          <w:marLeft w:val="0"/>
          <w:marRight w:val="0"/>
          <w:marTop w:val="0"/>
          <w:marBottom w:val="0"/>
          <w:divBdr>
            <w:top w:val="none" w:sz="0" w:space="0" w:color="auto"/>
            <w:left w:val="none" w:sz="0" w:space="0" w:color="auto"/>
            <w:bottom w:val="none" w:sz="0" w:space="0" w:color="auto"/>
            <w:right w:val="none" w:sz="0" w:space="0" w:color="auto"/>
          </w:divBdr>
        </w:div>
        <w:div w:id="426004659">
          <w:marLeft w:val="0"/>
          <w:marRight w:val="0"/>
          <w:marTop w:val="0"/>
          <w:marBottom w:val="0"/>
          <w:divBdr>
            <w:top w:val="none" w:sz="0" w:space="0" w:color="auto"/>
            <w:left w:val="none" w:sz="0" w:space="0" w:color="auto"/>
            <w:bottom w:val="none" w:sz="0" w:space="0" w:color="auto"/>
            <w:right w:val="none" w:sz="0" w:space="0" w:color="auto"/>
          </w:divBdr>
        </w:div>
        <w:div w:id="2010714887">
          <w:marLeft w:val="0"/>
          <w:marRight w:val="0"/>
          <w:marTop w:val="0"/>
          <w:marBottom w:val="0"/>
          <w:divBdr>
            <w:top w:val="none" w:sz="0" w:space="0" w:color="auto"/>
            <w:left w:val="none" w:sz="0" w:space="0" w:color="auto"/>
            <w:bottom w:val="none" w:sz="0" w:space="0" w:color="auto"/>
            <w:right w:val="none" w:sz="0" w:space="0" w:color="auto"/>
          </w:divBdr>
        </w:div>
        <w:div w:id="276641446">
          <w:marLeft w:val="0"/>
          <w:marRight w:val="0"/>
          <w:marTop w:val="0"/>
          <w:marBottom w:val="0"/>
          <w:divBdr>
            <w:top w:val="none" w:sz="0" w:space="0" w:color="auto"/>
            <w:left w:val="none" w:sz="0" w:space="0" w:color="auto"/>
            <w:bottom w:val="none" w:sz="0" w:space="0" w:color="auto"/>
            <w:right w:val="none" w:sz="0" w:space="0" w:color="auto"/>
          </w:divBdr>
        </w:div>
        <w:div w:id="120922634">
          <w:marLeft w:val="0"/>
          <w:marRight w:val="0"/>
          <w:marTop w:val="0"/>
          <w:marBottom w:val="0"/>
          <w:divBdr>
            <w:top w:val="none" w:sz="0" w:space="0" w:color="auto"/>
            <w:left w:val="none" w:sz="0" w:space="0" w:color="auto"/>
            <w:bottom w:val="none" w:sz="0" w:space="0" w:color="auto"/>
            <w:right w:val="none" w:sz="0" w:space="0" w:color="auto"/>
          </w:divBdr>
        </w:div>
        <w:div w:id="1702824283">
          <w:marLeft w:val="0"/>
          <w:marRight w:val="0"/>
          <w:marTop w:val="0"/>
          <w:marBottom w:val="0"/>
          <w:divBdr>
            <w:top w:val="none" w:sz="0" w:space="0" w:color="auto"/>
            <w:left w:val="none" w:sz="0" w:space="0" w:color="auto"/>
            <w:bottom w:val="none" w:sz="0" w:space="0" w:color="auto"/>
            <w:right w:val="none" w:sz="0" w:space="0" w:color="auto"/>
          </w:divBdr>
        </w:div>
        <w:div w:id="1646547380">
          <w:marLeft w:val="0"/>
          <w:marRight w:val="0"/>
          <w:marTop w:val="0"/>
          <w:marBottom w:val="0"/>
          <w:divBdr>
            <w:top w:val="none" w:sz="0" w:space="0" w:color="auto"/>
            <w:left w:val="none" w:sz="0" w:space="0" w:color="auto"/>
            <w:bottom w:val="none" w:sz="0" w:space="0" w:color="auto"/>
            <w:right w:val="none" w:sz="0" w:space="0" w:color="auto"/>
          </w:divBdr>
        </w:div>
        <w:div w:id="354308768">
          <w:marLeft w:val="0"/>
          <w:marRight w:val="0"/>
          <w:marTop w:val="0"/>
          <w:marBottom w:val="0"/>
          <w:divBdr>
            <w:top w:val="none" w:sz="0" w:space="0" w:color="auto"/>
            <w:left w:val="none" w:sz="0" w:space="0" w:color="auto"/>
            <w:bottom w:val="none" w:sz="0" w:space="0" w:color="auto"/>
            <w:right w:val="none" w:sz="0" w:space="0" w:color="auto"/>
          </w:divBdr>
        </w:div>
        <w:div w:id="1892299880">
          <w:marLeft w:val="0"/>
          <w:marRight w:val="0"/>
          <w:marTop w:val="0"/>
          <w:marBottom w:val="0"/>
          <w:divBdr>
            <w:top w:val="none" w:sz="0" w:space="0" w:color="auto"/>
            <w:left w:val="none" w:sz="0" w:space="0" w:color="auto"/>
            <w:bottom w:val="none" w:sz="0" w:space="0" w:color="auto"/>
            <w:right w:val="none" w:sz="0" w:space="0" w:color="auto"/>
          </w:divBdr>
        </w:div>
        <w:div w:id="337587635">
          <w:marLeft w:val="0"/>
          <w:marRight w:val="0"/>
          <w:marTop w:val="0"/>
          <w:marBottom w:val="0"/>
          <w:divBdr>
            <w:top w:val="none" w:sz="0" w:space="0" w:color="auto"/>
            <w:left w:val="none" w:sz="0" w:space="0" w:color="auto"/>
            <w:bottom w:val="none" w:sz="0" w:space="0" w:color="auto"/>
            <w:right w:val="none" w:sz="0" w:space="0" w:color="auto"/>
          </w:divBdr>
        </w:div>
        <w:div w:id="1277372713">
          <w:marLeft w:val="0"/>
          <w:marRight w:val="0"/>
          <w:marTop w:val="0"/>
          <w:marBottom w:val="0"/>
          <w:divBdr>
            <w:top w:val="none" w:sz="0" w:space="0" w:color="auto"/>
            <w:left w:val="none" w:sz="0" w:space="0" w:color="auto"/>
            <w:bottom w:val="none" w:sz="0" w:space="0" w:color="auto"/>
            <w:right w:val="none" w:sz="0" w:space="0" w:color="auto"/>
          </w:divBdr>
        </w:div>
        <w:div w:id="707727775">
          <w:marLeft w:val="0"/>
          <w:marRight w:val="0"/>
          <w:marTop w:val="0"/>
          <w:marBottom w:val="0"/>
          <w:divBdr>
            <w:top w:val="none" w:sz="0" w:space="0" w:color="auto"/>
            <w:left w:val="none" w:sz="0" w:space="0" w:color="auto"/>
            <w:bottom w:val="none" w:sz="0" w:space="0" w:color="auto"/>
            <w:right w:val="none" w:sz="0" w:space="0" w:color="auto"/>
          </w:divBdr>
        </w:div>
        <w:div w:id="425541743">
          <w:marLeft w:val="0"/>
          <w:marRight w:val="0"/>
          <w:marTop w:val="0"/>
          <w:marBottom w:val="0"/>
          <w:divBdr>
            <w:top w:val="none" w:sz="0" w:space="0" w:color="auto"/>
            <w:left w:val="none" w:sz="0" w:space="0" w:color="auto"/>
            <w:bottom w:val="none" w:sz="0" w:space="0" w:color="auto"/>
            <w:right w:val="none" w:sz="0" w:space="0" w:color="auto"/>
          </w:divBdr>
        </w:div>
        <w:div w:id="2003852061">
          <w:marLeft w:val="0"/>
          <w:marRight w:val="0"/>
          <w:marTop w:val="0"/>
          <w:marBottom w:val="0"/>
          <w:divBdr>
            <w:top w:val="none" w:sz="0" w:space="0" w:color="auto"/>
            <w:left w:val="none" w:sz="0" w:space="0" w:color="auto"/>
            <w:bottom w:val="none" w:sz="0" w:space="0" w:color="auto"/>
            <w:right w:val="none" w:sz="0" w:space="0" w:color="auto"/>
          </w:divBdr>
        </w:div>
        <w:div w:id="467742679">
          <w:marLeft w:val="0"/>
          <w:marRight w:val="0"/>
          <w:marTop w:val="0"/>
          <w:marBottom w:val="0"/>
          <w:divBdr>
            <w:top w:val="none" w:sz="0" w:space="0" w:color="auto"/>
            <w:left w:val="none" w:sz="0" w:space="0" w:color="auto"/>
            <w:bottom w:val="none" w:sz="0" w:space="0" w:color="auto"/>
            <w:right w:val="none" w:sz="0" w:space="0" w:color="auto"/>
          </w:divBdr>
        </w:div>
      </w:divsChild>
    </w:div>
    <w:div w:id="1830362043">
      <w:bodyDiv w:val="1"/>
      <w:marLeft w:val="0"/>
      <w:marRight w:val="0"/>
      <w:marTop w:val="0"/>
      <w:marBottom w:val="0"/>
      <w:divBdr>
        <w:top w:val="none" w:sz="0" w:space="0" w:color="auto"/>
        <w:left w:val="none" w:sz="0" w:space="0" w:color="auto"/>
        <w:bottom w:val="none" w:sz="0" w:space="0" w:color="auto"/>
        <w:right w:val="none" w:sz="0" w:space="0" w:color="auto"/>
      </w:divBdr>
    </w:div>
    <w:div w:id="1837066196">
      <w:bodyDiv w:val="1"/>
      <w:marLeft w:val="0"/>
      <w:marRight w:val="0"/>
      <w:marTop w:val="0"/>
      <w:marBottom w:val="0"/>
      <w:divBdr>
        <w:top w:val="none" w:sz="0" w:space="0" w:color="auto"/>
        <w:left w:val="none" w:sz="0" w:space="0" w:color="auto"/>
        <w:bottom w:val="none" w:sz="0" w:space="0" w:color="auto"/>
        <w:right w:val="none" w:sz="0" w:space="0" w:color="auto"/>
      </w:divBdr>
    </w:div>
    <w:div w:id="1880047724">
      <w:bodyDiv w:val="1"/>
      <w:marLeft w:val="0"/>
      <w:marRight w:val="0"/>
      <w:marTop w:val="0"/>
      <w:marBottom w:val="0"/>
      <w:divBdr>
        <w:top w:val="none" w:sz="0" w:space="0" w:color="auto"/>
        <w:left w:val="none" w:sz="0" w:space="0" w:color="auto"/>
        <w:bottom w:val="none" w:sz="0" w:space="0" w:color="auto"/>
        <w:right w:val="none" w:sz="0" w:space="0" w:color="auto"/>
      </w:divBdr>
    </w:div>
    <w:div w:id="1901475772">
      <w:bodyDiv w:val="1"/>
      <w:marLeft w:val="0"/>
      <w:marRight w:val="0"/>
      <w:marTop w:val="0"/>
      <w:marBottom w:val="0"/>
      <w:divBdr>
        <w:top w:val="none" w:sz="0" w:space="0" w:color="auto"/>
        <w:left w:val="none" w:sz="0" w:space="0" w:color="auto"/>
        <w:bottom w:val="none" w:sz="0" w:space="0" w:color="auto"/>
        <w:right w:val="none" w:sz="0" w:space="0" w:color="auto"/>
      </w:divBdr>
    </w:div>
    <w:div w:id="1918129218">
      <w:bodyDiv w:val="1"/>
      <w:marLeft w:val="0"/>
      <w:marRight w:val="0"/>
      <w:marTop w:val="0"/>
      <w:marBottom w:val="0"/>
      <w:divBdr>
        <w:top w:val="none" w:sz="0" w:space="0" w:color="auto"/>
        <w:left w:val="none" w:sz="0" w:space="0" w:color="auto"/>
        <w:bottom w:val="none" w:sz="0" w:space="0" w:color="auto"/>
        <w:right w:val="none" w:sz="0" w:space="0" w:color="auto"/>
      </w:divBdr>
    </w:div>
    <w:div w:id="1947538015">
      <w:bodyDiv w:val="1"/>
      <w:marLeft w:val="0"/>
      <w:marRight w:val="0"/>
      <w:marTop w:val="0"/>
      <w:marBottom w:val="0"/>
      <w:divBdr>
        <w:top w:val="none" w:sz="0" w:space="0" w:color="auto"/>
        <w:left w:val="none" w:sz="0" w:space="0" w:color="auto"/>
        <w:bottom w:val="none" w:sz="0" w:space="0" w:color="auto"/>
        <w:right w:val="none" w:sz="0" w:space="0" w:color="auto"/>
      </w:divBdr>
    </w:div>
    <w:div w:id="1963225784">
      <w:bodyDiv w:val="1"/>
      <w:marLeft w:val="0"/>
      <w:marRight w:val="0"/>
      <w:marTop w:val="0"/>
      <w:marBottom w:val="0"/>
      <w:divBdr>
        <w:top w:val="none" w:sz="0" w:space="0" w:color="auto"/>
        <w:left w:val="none" w:sz="0" w:space="0" w:color="auto"/>
        <w:bottom w:val="none" w:sz="0" w:space="0" w:color="auto"/>
        <w:right w:val="none" w:sz="0" w:space="0" w:color="auto"/>
      </w:divBdr>
    </w:div>
    <w:div w:id="1967808823">
      <w:bodyDiv w:val="1"/>
      <w:marLeft w:val="0"/>
      <w:marRight w:val="0"/>
      <w:marTop w:val="0"/>
      <w:marBottom w:val="0"/>
      <w:divBdr>
        <w:top w:val="none" w:sz="0" w:space="0" w:color="auto"/>
        <w:left w:val="none" w:sz="0" w:space="0" w:color="auto"/>
        <w:bottom w:val="none" w:sz="0" w:space="0" w:color="auto"/>
        <w:right w:val="none" w:sz="0" w:space="0" w:color="auto"/>
      </w:divBdr>
    </w:div>
    <w:div w:id="2002615596">
      <w:bodyDiv w:val="1"/>
      <w:marLeft w:val="0"/>
      <w:marRight w:val="0"/>
      <w:marTop w:val="0"/>
      <w:marBottom w:val="0"/>
      <w:divBdr>
        <w:top w:val="none" w:sz="0" w:space="0" w:color="auto"/>
        <w:left w:val="none" w:sz="0" w:space="0" w:color="auto"/>
        <w:bottom w:val="none" w:sz="0" w:space="0" w:color="auto"/>
        <w:right w:val="none" w:sz="0" w:space="0" w:color="auto"/>
      </w:divBdr>
    </w:div>
    <w:div w:id="2010063053">
      <w:bodyDiv w:val="1"/>
      <w:marLeft w:val="0"/>
      <w:marRight w:val="0"/>
      <w:marTop w:val="0"/>
      <w:marBottom w:val="0"/>
      <w:divBdr>
        <w:top w:val="none" w:sz="0" w:space="0" w:color="auto"/>
        <w:left w:val="none" w:sz="0" w:space="0" w:color="auto"/>
        <w:bottom w:val="none" w:sz="0" w:space="0" w:color="auto"/>
        <w:right w:val="none" w:sz="0" w:space="0" w:color="auto"/>
      </w:divBdr>
    </w:div>
    <w:div w:id="2012756673">
      <w:bodyDiv w:val="1"/>
      <w:marLeft w:val="0"/>
      <w:marRight w:val="0"/>
      <w:marTop w:val="0"/>
      <w:marBottom w:val="0"/>
      <w:divBdr>
        <w:top w:val="none" w:sz="0" w:space="0" w:color="auto"/>
        <w:left w:val="none" w:sz="0" w:space="0" w:color="auto"/>
        <w:bottom w:val="none" w:sz="0" w:space="0" w:color="auto"/>
        <w:right w:val="none" w:sz="0" w:space="0" w:color="auto"/>
      </w:divBdr>
    </w:div>
    <w:div w:id="2018774219">
      <w:bodyDiv w:val="1"/>
      <w:marLeft w:val="0"/>
      <w:marRight w:val="0"/>
      <w:marTop w:val="0"/>
      <w:marBottom w:val="0"/>
      <w:divBdr>
        <w:top w:val="none" w:sz="0" w:space="0" w:color="auto"/>
        <w:left w:val="none" w:sz="0" w:space="0" w:color="auto"/>
        <w:bottom w:val="none" w:sz="0" w:space="0" w:color="auto"/>
        <w:right w:val="none" w:sz="0" w:space="0" w:color="auto"/>
      </w:divBdr>
    </w:div>
    <w:div w:id="2036804924">
      <w:bodyDiv w:val="1"/>
      <w:marLeft w:val="0"/>
      <w:marRight w:val="0"/>
      <w:marTop w:val="0"/>
      <w:marBottom w:val="0"/>
      <w:divBdr>
        <w:top w:val="none" w:sz="0" w:space="0" w:color="auto"/>
        <w:left w:val="none" w:sz="0" w:space="0" w:color="auto"/>
        <w:bottom w:val="none" w:sz="0" w:space="0" w:color="auto"/>
        <w:right w:val="none" w:sz="0" w:space="0" w:color="auto"/>
      </w:divBdr>
    </w:div>
    <w:div w:id="2049142273">
      <w:bodyDiv w:val="1"/>
      <w:marLeft w:val="0"/>
      <w:marRight w:val="0"/>
      <w:marTop w:val="0"/>
      <w:marBottom w:val="0"/>
      <w:divBdr>
        <w:top w:val="none" w:sz="0" w:space="0" w:color="auto"/>
        <w:left w:val="none" w:sz="0" w:space="0" w:color="auto"/>
        <w:bottom w:val="none" w:sz="0" w:space="0" w:color="auto"/>
        <w:right w:val="none" w:sz="0" w:space="0" w:color="auto"/>
      </w:divBdr>
    </w:div>
    <w:div w:id="2069187927">
      <w:bodyDiv w:val="1"/>
      <w:marLeft w:val="0"/>
      <w:marRight w:val="0"/>
      <w:marTop w:val="0"/>
      <w:marBottom w:val="0"/>
      <w:divBdr>
        <w:top w:val="none" w:sz="0" w:space="0" w:color="auto"/>
        <w:left w:val="none" w:sz="0" w:space="0" w:color="auto"/>
        <w:bottom w:val="none" w:sz="0" w:space="0" w:color="auto"/>
        <w:right w:val="none" w:sz="0" w:space="0" w:color="auto"/>
      </w:divBdr>
    </w:div>
    <w:div w:id="2081828807">
      <w:bodyDiv w:val="1"/>
      <w:marLeft w:val="0"/>
      <w:marRight w:val="0"/>
      <w:marTop w:val="0"/>
      <w:marBottom w:val="0"/>
      <w:divBdr>
        <w:top w:val="none" w:sz="0" w:space="0" w:color="auto"/>
        <w:left w:val="none" w:sz="0" w:space="0" w:color="auto"/>
        <w:bottom w:val="none" w:sz="0" w:space="0" w:color="auto"/>
        <w:right w:val="none" w:sz="0" w:space="0" w:color="auto"/>
      </w:divBdr>
    </w:div>
    <w:div w:id="2101443420">
      <w:bodyDiv w:val="1"/>
      <w:marLeft w:val="0"/>
      <w:marRight w:val="0"/>
      <w:marTop w:val="0"/>
      <w:marBottom w:val="0"/>
      <w:divBdr>
        <w:top w:val="none" w:sz="0" w:space="0" w:color="auto"/>
        <w:left w:val="none" w:sz="0" w:space="0" w:color="auto"/>
        <w:bottom w:val="none" w:sz="0" w:space="0" w:color="auto"/>
        <w:right w:val="none" w:sz="0" w:space="0" w:color="auto"/>
      </w:divBdr>
    </w:div>
    <w:div w:id="2102947685">
      <w:bodyDiv w:val="1"/>
      <w:marLeft w:val="0"/>
      <w:marRight w:val="0"/>
      <w:marTop w:val="0"/>
      <w:marBottom w:val="0"/>
      <w:divBdr>
        <w:top w:val="none" w:sz="0" w:space="0" w:color="auto"/>
        <w:left w:val="none" w:sz="0" w:space="0" w:color="auto"/>
        <w:bottom w:val="none" w:sz="0" w:space="0" w:color="auto"/>
        <w:right w:val="none" w:sz="0" w:space="0" w:color="auto"/>
      </w:divBdr>
    </w:div>
    <w:div w:id="2104641847">
      <w:bodyDiv w:val="1"/>
      <w:marLeft w:val="0"/>
      <w:marRight w:val="0"/>
      <w:marTop w:val="0"/>
      <w:marBottom w:val="0"/>
      <w:divBdr>
        <w:top w:val="none" w:sz="0" w:space="0" w:color="auto"/>
        <w:left w:val="none" w:sz="0" w:space="0" w:color="auto"/>
        <w:bottom w:val="none" w:sz="0" w:space="0" w:color="auto"/>
        <w:right w:val="none" w:sz="0" w:space="0" w:color="auto"/>
      </w:divBdr>
    </w:div>
    <w:div w:id="2110854494">
      <w:bodyDiv w:val="1"/>
      <w:marLeft w:val="0"/>
      <w:marRight w:val="0"/>
      <w:marTop w:val="0"/>
      <w:marBottom w:val="0"/>
      <w:divBdr>
        <w:top w:val="none" w:sz="0" w:space="0" w:color="auto"/>
        <w:left w:val="none" w:sz="0" w:space="0" w:color="auto"/>
        <w:bottom w:val="none" w:sz="0" w:space="0" w:color="auto"/>
        <w:right w:val="none" w:sz="0" w:space="0" w:color="auto"/>
      </w:divBdr>
    </w:div>
    <w:div w:id="2123182805">
      <w:bodyDiv w:val="1"/>
      <w:marLeft w:val="0"/>
      <w:marRight w:val="0"/>
      <w:marTop w:val="0"/>
      <w:marBottom w:val="0"/>
      <w:divBdr>
        <w:top w:val="none" w:sz="0" w:space="0" w:color="auto"/>
        <w:left w:val="none" w:sz="0" w:space="0" w:color="auto"/>
        <w:bottom w:val="none" w:sz="0" w:space="0" w:color="auto"/>
        <w:right w:val="none" w:sz="0" w:space="0" w:color="auto"/>
      </w:divBdr>
    </w:div>
    <w:div w:id="2124111903">
      <w:bodyDiv w:val="1"/>
      <w:marLeft w:val="0"/>
      <w:marRight w:val="0"/>
      <w:marTop w:val="0"/>
      <w:marBottom w:val="0"/>
      <w:divBdr>
        <w:top w:val="none" w:sz="0" w:space="0" w:color="auto"/>
        <w:left w:val="none" w:sz="0" w:space="0" w:color="auto"/>
        <w:bottom w:val="none" w:sz="0" w:space="0" w:color="auto"/>
        <w:right w:val="none" w:sz="0" w:space="0" w:color="auto"/>
      </w:divBdr>
    </w:div>
    <w:div w:id="2129929178">
      <w:bodyDiv w:val="1"/>
      <w:marLeft w:val="0"/>
      <w:marRight w:val="0"/>
      <w:marTop w:val="0"/>
      <w:marBottom w:val="0"/>
      <w:divBdr>
        <w:top w:val="none" w:sz="0" w:space="0" w:color="auto"/>
        <w:left w:val="none" w:sz="0" w:space="0" w:color="auto"/>
        <w:bottom w:val="none" w:sz="0" w:space="0" w:color="auto"/>
        <w:right w:val="none" w:sz="0" w:space="0" w:color="auto"/>
      </w:divBdr>
      <w:divsChild>
        <w:div w:id="1526096526">
          <w:marLeft w:val="0"/>
          <w:marRight w:val="0"/>
          <w:marTop w:val="0"/>
          <w:marBottom w:val="0"/>
          <w:divBdr>
            <w:top w:val="none" w:sz="0" w:space="0" w:color="auto"/>
            <w:left w:val="none" w:sz="0" w:space="0" w:color="auto"/>
            <w:bottom w:val="none" w:sz="0" w:space="0" w:color="auto"/>
            <w:right w:val="none" w:sz="0" w:space="0" w:color="auto"/>
          </w:divBdr>
        </w:div>
        <w:div w:id="419252429">
          <w:marLeft w:val="0"/>
          <w:marRight w:val="0"/>
          <w:marTop w:val="0"/>
          <w:marBottom w:val="0"/>
          <w:divBdr>
            <w:top w:val="none" w:sz="0" w:space="0" w:color="auto"/>
            <w:left w:val="none" w:sz="0" w:space="0" w:color="auto"/>
            <w:bottom w:val="none" w:sz="0" w:space="0" w:color="auto"/>
            <w:right w:val="none" w:sz="0" w:space="0" w:color="auto"/>
          </w:divBdr>
        </w:div>
        <w:div w:id="1867138316">
          <w:marLeft w:val="0"/>
          <w:marRight w:val="0"/>
          <w:marTop w:val="0"/>
          <w:marBottom w:val="0"/>
          <w:divBdr>
            <w:top w:val="none" w:sz="0" w:space="0" w:color="auto"/>
            <w:left w:val="none" w:sz="0" w:space="0" w:color="auto"/>
            <w:bottom w:val="none" w:sz="0" w:space="0" w:color="auto"/>
            <w:right w:val="none" w:sz="0" w:space="0" w:color="auto"/>
          </w:divBdr>
        </w:div>
      </w:divsChild>
    </w:div>
    <w:div w:id="2132357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consultantplus://offline/ref=6ADD3B78075AA1244870CB9819CAC8DB794F190DF316F8B611EF356121398C1235824A949757AC80D00AD6D7171CEDF3F6F7903BA9228096w8c2J" TargetMode="External"/><Relationship Id="rId26" Type="http://schemas.openxmlformats.org/officeDocument/2006/relationships/image" Target="media/image4.png"/><Relationship Id="rId39" Type="http://schemas.openxmlformats.org/officeDocument/2006/relationships/image" Target="media/image17.png"/><Relationship Id="rId21" Type="http://schemas.openxmlformats.org/officeDocument/2006/relationships/hyperlink" Target="consultantplus://offline/ref=C55A966E652B3C0EE671BD2D4FB3CD5A3654C6C4661A091859660B878EEEA24BD1C6CA96703B2F38E957EF6CCF2B2029271856B129B3607623G8L" TargetMode="External"/><Relationship Id="rId34" Type="http://schemas.openxmlformats.org/officeDocument/2006/relationships/image" Target="media/image12.png"/><Relationship Id="rId42" Type="http://schemas.openxmlformats.org/officeDocument/2006/relationships/chart" Target="charts/chart4.xml"/><Relationship Id="rId47" Type="http://schemas.openxmlformats.org/officeDocument/2006/relationships/chart" Target="charts/chart9.xml"/><Relationship Id="rId50" Type="http://schemas.openxmlformats.org/officeDocument/2006/relationships/chart" Target="charts/chart12.xm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kpi-system.ru/statocenka.php" TargetMode="External"/><Relationship Id="rId17" Type="http://schemas.openxmlformats.org/officeDocument/2006/relationships/hyperlink" Target="consultantplus://offline/ref=6ADD3B78075AA1244870CB9819CAC8DB794F1D0FF512F8B611EF356121398C1235824A949757AC86D50AD6D7171CEDF3F6F7903BA9228096w8c2J" TargetMode="External"/><Relationship Id="rId25" Type="http://schemas.openxmlformats.org/officeDocument/2006/relationships/image" Target="media/image3.png"/><Relationship Id="rId33" Type="http://schemas.openxmlformats.org/officeDocument/2006/relationships/image" Target="media/image11.png"/><Relationship Id="rId38" Type="http://schemas.openxmlformats.org/officeDocument/2006/relationships/image" Target="media/image16.png"/><Relationship Id="rId46"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hyperlink" Target="consultantplus://offline/ref=6ADD3B78075AA1244870CB9819CAC8DB794F1D0FF512F8B611EF356121398C1235824A949757AC80D90AD6D7171CEDF3F6F7903BA9228096w8c2J" TargetMode="External"/><Relationship Id="rId20" Type="http://schemas.openxmlformats.org/officeDocument/2006/relationships/hyperlink" Target="consultantplus://offline/ref=A0683B5141C55728136376E1A1F43FCAC497E86E5B92B1B82DFD3440F8F094B9A21F8226896B11BC170A62D97DFAD8CB7F511BC1360BB6462FjFJ" TargetMode="External"/><Relationship Id="rId29" Type="http://schemas.openxmlformats.org/officeDocument/2006/relationships/image" Target="media/image7.png"/><Relationship Id="rId41" Type="http://schemas.openxmlformats.org/officeDocument/2006/relationships/chart" Target="charts/chart3.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2486CEDD95369BBB340DDB29A6DD8A40D5ABE5FA81AD13FECD06C629E6F2AB250D3EFBCBEF349B6522BA1CA0696130DB6A5C9319DF145E4h4vDJ" TargetMode="External"/><Relationship Id="rId24" Type="http://schemas.openxmlformats.org/officeDocument/2006/relationships/image" Target="media/image2.png"/><Relationship Id="rId32"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chart" Target="charts/chart2.xml"/><Relationship Id="rId45" Type="http://schemas.openxmlformats.org/officeDocument/2006/relationships/chart" Target="charts/chart7.xml"/><Relationship Id="rId53" Type="http://schemas.openxmlformats.org/officeDocument/2006/relationships/hyperlink" Target="http://40414-011.edusite.ru/sveden/common.html" TargetMode="Externa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1.png"/><Relationship Id="rId28" Type="http://schemas.openxmlformats.org/officeDocument/2006/relationships/image" Target="media/image6.png"/><Relationship Id="rId36" Type="http://schemas.openxmlformats.org/officeDocument/2006/relationships/image" Target="media/image14.png"/><Relationship Id="rId49" Type="http://schemas.openxmlformats.org/officeDocument/2006/relationships/chart" Target="charts/chart11.xml"/><Relationship Id="rId10" Type="http://schemas.openxmlformats.org/officeDocument/2006/relationships/hyperlink" Target="consultantplus://offline/ref=171D440EAF0B23A71A89CA8FDA71F590846E35FD0924DC59D80BDC048208401AF111E98785B5E58FE86367CD36A90581B28769A6800ED99Bw2r5L" TargetMode="External"/><Relationship Id="rId19" Type="http://schemas.openxmlformats.org/officeDocument/2006/relationships/hyperlink" Target="consultantplus://offline/ref=A0683B5141C55728136376E1A1F43FCAC497E86E5B92B1B82DFD3440F8F094B9A21F8226896B11BA1B0A62D97DFAD8CB7F511BC1360BB6462FjFJ" TargetMode="External"/><Relationship Id="rId31" Type="http://schemas.openxmlformats.org/officeDocument/2006/relationships/image" Target="media/image9.png"/><Relationship Id="rId44" Type="http://schemas.openxmlformats.org/officeDocument/2006/relationships/chart" Target="charts/chart6.xml"/><Relationship Id="rId52" Type="http://schemas.openxmlformats.org/officeDocument/2006/relationships/hyperlink" Target="http://40414-011.edusite.ru/mmagic.html?page=/sveden/common.html" TargetMode="External"/><Relationship Id="rId4" Type="http://schemas.openxmlformats.org/officeDocument/2006/relationships/settings" Target="settings.xml"/><Relationship Id="rId9" Type="http://schemas.openxmlformats.org/officeDocument/2006/relationships/hyperlink" Target="https://www.kpi-system.ru/" TargetMode="External"/><Relationship Id="rId14" Type="http://schemas.openxmlformats.org/officeDocument/2006/relationships/hyperlink" Target="https://docs.edu.gov.ru/" TargetMode="External"/><Relationship Id="rId22" Type="http://schemas.openxmlformats.org/officeDocument/2006/relationships/hyperlink" Target="consultantplus://offline/ref=C55A966E652B3C0EE671BD2D4FB3CD5A3459CAC2631A091859660B878EEEA24BD1C6CA96703B2B3DEC57EF6CCF2B2029271856B129B3607623G8L" TargetMode="Externa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chart" Target="charts/chart5.xml"/><Relationship Id="rId48" Type="http://schemas.openxmlformats.org/officeDocument/2006/relationships/chart" Target="charts/chart10.xml"/><Relationship Id="rId8" Type="http://schemas.openxmlformats.org/officeDocument/2006/relationships/hyperlink" Target="consultantplus://offline/ref=B09ED5B07246FB2A0D2E190E7D4A32D844B5D402C01663164FE72299B767BEBAC6773237B03677CE02F228A7C612F5D12D1AB7A0374AA8F9qDG" TargetMode="External"/><Relationship Id="rId51" Type="http://schemas.openxmlformats.org/officeDocument/2006/relationships/chart" Target="charts/chart13.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Office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Office_Excel1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1" i="0" baseline="0">
                <a:latin typeface="Times New Roman" panose="02020603050405020304" pitchFamily="18" charset="0"/>
              </a:rPr>
              <a:t>Количество организаций, разместивших в полном объеме информацию на стендах в помещениях, соответствующую нормативным актам</a:t>
            </a:r>
          </a:p>
        </c:rich>
      </c:tx>
      <c:spPr>
        <a:noFill/>
        <a:ln>
          <a:noFill/>
        </a:ln>
        <a:effectLst/>
      </c:spPr>
    </c:title>
    <c:plotArea>
      <c:layout/>
      <c:barChart>
        <c:barDir val="col"/>
        <c:grouping val="clustered"/>
        <c:ser>
          <c:idx val="0"/>
          <c:order val="0"/>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Лист2!$A$2:$A$6</c:f>
              <c:strCache>
                <c:ptCount val="5"/>
                <c:pt idx="0">
                  <c:v>ДОУ</c:v>
                </c:pt>
                <c:pt idx="1">
                  <c:v>ОУ</c:v>
                </c:pt>
                <c:pt idx="2">
                  <c:v>СПО</c:v>
                </c:pt>
                <c:pt idx="3">
                  <c:v>ДО</c:v>
                </c:pt>
                <c:pt idx="4">
                  <c:v>ДПО</c:v>
                </c:pt>
              </c:strCache>
            </c:strRef>
          </c:cat>
          <c:val>
            <c:numRef>
              <c:f>Лист2!$B$2:$B$6</c:f>
              <c:numCache>
                <c:formatCode>General</c:formatCode>
                <c:ptCount val="5"/>
                <c:pt idx="0">
                  <c:v>19</c:v>
                </c:pt>
                <c:pt idx="1">
                  <c:v>17</c:v>
                </c:pt>
                <c:pt idx="2">
                  <c:v>0</c:v>
                </c:pt>
                <c:pt idx="3">
                  <c:v>1</c:v>
                </c:pt>
                <c:pt idx="4">
                  <c:v>0</c:v>
                </c:pt>
              </c:numCache>
            </c:numRef>
          </c:val>
          <c:extLst xmlns:c16r2="http://schemas.microsoft.com/office/drawing/2015/06/chart">
            <c:ext xmlns:c16="http://schemas.microsoft.com/office/drawing/2014/chart" uri="{C3380CC4-5D6E-409C-BE32-E72D297353CC}">
              <c16:uniqueId val="{00000000-0419-4425-897B-1D053EB995A7}"/>
            </c:ext>
          </c:extLst>
        </c:ser>
        <c:gapWidth val="219"/>
        <c:overlap val="-27"/>
        <c:axId val="112225280"/>
        <c:axId val="112231168"/>
      </c:barChart>
      <c:catAx>
        <c:axId val="11222528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crossAx val="112231168"/>
        <c:crosses val="autoZero"/>
        <c:auto val="1"/>
        <c:lblAlgn val="ctr"/>
        <c:lblOffset val="100"/>
      </c:catAx>
      <c:valAx>
        <c:axId val="11223116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2225280"/>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12700" cap="flat" cmpd="sng" algn="ctr">
      <a:gradFill>
        <a:gsLst>
          <a:gs pos="0">
            <a:schemeClr val="accent1">
              <a:lumMod val="32000"/>
              <a:lumOff val="68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txPr>
    <a:bodyPr/>
    <a:lstStyle/>
    <a:p>
      <a:pPr>
        <a:defRPr/>
      </a:pPr>
      <a:endParaRPr lang="ru-RU"/>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mn-cs"/>
              </a:defRPr>
            </a:pPr>
            <a:r>
              <a:rPr lang="ru-RU" baseline="0">
                <a:latin typeface="Times New Roman" panose="02020603050405020304" pitchFamily="18" charset="0"/>
              </a:rPr>
              <a:t>Средний балл</a:t>
            </a:r>
          </a:p>
        </c:rich>
      </c:tx>
      <c:spPr>
        <a:noFill/>
        <a:ln>
          <a:noFill/>
        </a:ln>
        <a:effectLst/>
      </c:spPr>
    </c:title>
    <c:plotArea>
      <c:layout/>
      <c:barChart>
        <c:barDir val="col"/>
        <c:grouping val="clustered"/>
        <c:ser>
          <c:idx val="0"/>
          <c:order val="0"/>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Лист1!$B$2:$B$4</c:f>
              <c:strCache>
                <c:ptCount val="3"/>
                <c:pt idx="0">
                  <c:v>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c:v>
                </c:pt>
                <c:pt idx="1">
                  <c:v>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c:v>
                </c:pt>
                <c:pt idx="2">
                  <c:v>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c:v>
                </c:pt>
              </c:strCache>
            </c:strRef>
          </c:cat>
          <c:val>
            <c:numRef>
              <c:f>Лист1!$C$2:$C$4</c:f>
              <c:numCache>
                <c:formatCode>General</c:formatCode>
                <c:ptCount val="3"/>
                <c:pt idx="0">
                  <c:v>96</c:v>
                </c:pt>
                <c:pt idx="1">
                  <c:v>97</c:v>
                </c:pt>
                <c:pt idx="2">
                  <c:v>85</c:v>
                </c:pt>
              </c:numCache>
            </c:numRef>
          </c:val>
          <c:extLst xmlns:c16r2="http://schemas.microsoft.com/office/drawing/2015/06/chart">
            <c:ext xmlns:c16="http://schemas.microsoft.com/office/drawing/2014/chart" uri="{C3380CC4-5D6E-409C-BE32-E72D297353CC}">
              <c16:uniqueId val="{00000000-D9B2-4F42-97EB-F3A3E458914A}"/>
            </c:ext>
          </c:extLst>
        </c:ser>
        <c:gapWidth val="219"/>
        <c:overlap val="-27"/>
        <c:axId val="38118912"/>
        <c:axId val="38120448"/>
      </c:barChart>
      <c:catAx>
        <c:axId val="3811891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crossAx val="38120448"/>
        <c:crosses val="autoZero"/>
        <c:auto val="1"/>
        <c:lblAlgn val="ctr"/>
        <c:lblOffset val="100"/>
      </c:catAx>
      <c:valAx>
        <c:axId val="3812044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118912"/>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Лист1!$B$2:$B$4</c:f>
              <c:strCache>
                <c:ptCount val="3"/>
                <c:pt idx="0">
                  <c:v>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c:v>
                </c:pt>
                <c:pt idx="1">
                  <c:v>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c:v>
                </c:pt>
                <c:pt idx="2">
                  <c:v>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c:v>
                </c:pt>
              </c:strCache>
            </c:strRef>
          </c:cat>
          <c:val>
            <c:numRef>
              <c:f>Лист1!$C$2:$C$4</c:f>
              <c:numCache>
                <c:formatCode>General</c:formatCode>
                <c:ptCount val="3"/>
                <c:pt idx="0">
                  <c:v>11</c:v>
                </c:pt>
                <c:pt idx="1">
                  <c:v>122</c:v>
                </c:pt>
                <c:pt idx="2">
                  <c:v>36</c:v>
                </c:pt>
              </c:numCache>
            </c:numRef>
          </c:val>
          <c:extLst xmlns:c16r2="http://schemas.microsoft.com/office/drawing/2015/06/chart">
            <c:ext xmlns:c16="http://schemas.microsoft.com/office/drawing/2014/chart" uri="{C3380CC4-5D6E-409C-BE32-E72D297353CC}">
              <c16:uniqueId val="{00000000-E4F2-403C-B4F5-68D97FFBDA69}"/>
            </c:ext>
          </c:extLst>
        </c:ser>
        <c:gapWidth val="219"/>
        <c:overlap val="-27"/>
        <c:axId val="37719424"/>
        <c:axId val="38077568"/>
      </c:barChart>
      <c:catAx>
        <c:axId val="3771942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crossAx val="38077568"/>
        <c:crosses val="autoZero"/>
        <c:auto val="1"/>
        <c:lblAlgn val="ctr"/>
        <c:lblOffset val="100"/>
      </c:catAx>
      <c:valAx>
        <c:axId val="3807756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7719424"/>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aseline="0">
                <a:latin typeface="Times New Roman" panose="02020603050405020304" pitchFamily="18" charset="0"/>
              </a:rPr>
              <a:t>Региональный показатель</a:t>
            </a:r>
          </a:p>
        </c:rich>
      </c:tx>
      <c:spPr>
        <a:noFill/>
        <a:ln>
          <a:noFill/>
        </a:ln>
        <a:effectLst/>
      </c:spPr>
    </c:title>
    <c:plotArea>
      <c:layout/>
      <c:barChart>
        <c:barDir val="col"/>
        <c:grouping val="clustered"/>
        <c:ser>
          <c:idx val="0"/>
          <c:order val="0"/>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Лист1!$B$2:$B$4</c:f>
              <c:strCache>
                <c:ptCount val="3"/>
                <c:pt idx="0">
                  <c:v>Доля получателей образовательных услуг, которые готовы рекомендовать организацию родственникам и знакомым</c:v>
                </c:pt>
                <c:pt idx="1">
                  <c:v>Доля получателей образовательных услуг, удовлетворенных удобством графика работы организации</c:v>
                </c:pt>
                <c:pt idx="2">
                  <c:v>Доля получателей образовательных услуг, удовлетворенных в целом условиями оказания образовательных услуг в организации</c:v>
                </c:pt>
              </c:strCache>
            </c:strRef>
          </c:cat>
          <c:val>
            <c:numRef>
              <c:f>Лист1!$C$2:$C$4</c:f>
              <c:numCache>
                <c:formatCode>General</c:formatCode>
                <c:ptCount val="3"/>
                <c:pt idx="0">
                  <c:v>85</c:v>
                </c:pt>
                <c:pt idx="1">
                  <c:v>96</c:v>
                </c:pt>
                <c:pt idx="2">
                  <c:v>97</c:v>
                </c:pt>
              </c:numCache>
            </c:numRef>
          </c:val>
          <c:extLst xmlns:c16r2="http://schemas.microsoft.com/office/drawing/2015/06/chart">
            <c:ext xmlns:c16="http://schemas.microsoft.com/office/drawing/2014/chart" uri="{C3380CC4-5D6E-409C-BE32-E72D297353CC}">
              <c16:uniqueId val="{00000000-DC1B-4CFE-B144-0CB3941EC36D}"/>
            </c:ext>
          </c:extLst>
        </c:ser>
        <c:gapWidth val="219"/>
        <c:overlap val="-27"/>
        <c:axId val="38228352"/>
        <c:axId val="38229888"/>
      </c:barChart>
      <c:catAx>
        <c:axId val="3822835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crossAx val="38229888"/>
        <c:crosses val="autoZero"/>
        <c:auto val="1"/>
        <c:lblAlgn val="ctr"/>
        <c:lblOffset val="100"/>
      </c:catAx>
      <c:valAx>
        <c:axId val="3822988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228352"/>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Лист1!$B$2:$B$4</c:f>
              <c:strCache>
                <c:ptCount val="3"/>
                <c:pt idx="0">
                  <c:v>Доля получателей образовательных услуг, которые готовы рекомендовать организацию родственникам и знакомым</c:v>
                </c:pt>
                <c:pt idx="1">
                  <c:v>Доля получателей образовательных услуг, удовлетворенных удобством графика работы организации</c:v>
                </c:pt>
                <c:pt idx="2">
                  <c:v>Доля получателей образовательных услуг, удовлетворенных в целом условиями оказания образовательных услуг в организации</c:v>
                </c:pt>
              </c:strCache>
            </c:strRef>
          </c:cat>
          <c:val>
            <c:numRef>
              <c:f>Лист1!$C$2:$C$4</c:f>
              <c:numCache>
                <c:formatCode>General</c:formatCode>
                <c:ptCount val="3"/>
                <c:pt idx="0">
                  <c:v>36</c:v>
                </c:pt>
                <c:pt idx="1">
                  <c:v>109</c:v>
                </c:pt>
                <c:pt idx="2">
                  <c:v>124</c:v>
                </c:pt>
              </c:numCache>
            </c:numRef>
          </c:val>
          <c:extLst xmlns:c16r2="http://schemas.microsoft.com/office/drawing/2015/06/chart">
            <c:ext xmlns:c16="http://schemas.microsoft.com/office/drawing/2014/chart" uri="{C3380CC4-5D6E-409C-BE32-E72D297353CC}">
              <c16:uniqueId val="{00000000-E710-4FED-ABBD-E2F93652B979}"/>
            </c:ext>
          </c:extLst>
        </c:ser>
        <c:gapWidth val="219"/>
        <c:overlap val="-27"/>
        <c:axId val="38143488"/>
        <c:axId val="38145024"/>
      </c:barChart>
      <c:catAx>
        <c:axId val="3814348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crossAx val="38145024"/>
        <c:crosses val="autoZero"/>
        <c:auto val="1"/>
        <c:lblAlgn val="ctr"/>
        <c:lblOffset val="100"/>
      </c:catAx>
      <c:valAx>
        <c:axId val="3814502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143488"/>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aseline="0">
                <a:latin typeface="Times New Roman" panose="02020603050405020304" pitchFamily="18" charset="0"/>
              </a:rPr>
              <a:t>Количество организаций, разместивших в полном объеме информацию на сайтах, соответствующую нормативным актам</a:t>
            </a:r>
          </a:p>
        </c:rich>
      </c:tx>
      <c:spPr>
        <a:noFill/>
        <a:ln>
          <a:noFill/>
        </a:ln>
        <a:effectLst/>
      </c:spPr>
    </c:title>
    <c:plotArea>
      <c:layout/>
      <c:barChart>
        <c:barDir val="col"/>
        <c:grouping val="clustered"/>
        <c:ser>
          <c:idx val="0"/>
          <c:order val="0"/>
          <c:spPr>
            <a:solidFill>
              <a:schemeClr val="accent1"/>
            </a:solidFill>
            <a:ln>
              <a:noFill/>
            </a:ln>
            <a:effectLst/>
          </c:spPr>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F3F-433F-B3CA-9179EBBFA971}"/>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Лист2!$A$2:$A$6</c:f>
              <c:strCache>
                <c:ptCount val="5"/>
                <c:pt idx="0">
                  <c:v>ДОУ</c:v>
                </c:pt>
                <c:pt idx="1">
                  <c:v>ОУ</c:v>
                </c:pt>
                <c:pt idx="2">
                  <c:v>СПО</c:v>
                </c:pt>
                <c:pt idx="3">
                  <c:v>ДО</c:v>
                </c:pt>
                <c:pt idx="4">
                  <c:v>ДПО</c:v>
                </c:pt>
              </c:strCache>
            </c:strRef>
          </c:cat>
          <c:val>
            <c:numRef>
              <c:f>Лист2!$B$2:$B$6</c:f>
              <c:numCache>
                <c:formatCode>General</c:formatCode>
                <c:ptCount val="5"/>
                <c:pt idx="0">
                  <c:v>2</c:v>
                </c:pt>
                <c:pt idx="1">
                  <c:v>13</c:v>
                </c:pt>
                <c:pt idx="2">
                  <c:v>0</c:v>
                </c:pt>
                <c:pt idx="3">
                  <c:v>0</c:v>
                </c:pt>
                <c:pt idx="4">
                  <c:v>0</c:v>
                </c:pt>
              </c:numCache>
            </c:numRef>
          </c:val>
          <c:extLst xmlns:c16r2="http://schemas.microsoft.com/office/drawing/2015/06/chart">
            <c:ext xmlns:c16="http://schemas.microsoft.com/office/drawing/2014/chart" uri="{C3380CC4-5D6E-409C-BE32-E72D297353CC}">
              <c16:uniqueId val="{00000000-D19D-4CF4-A416-4E4FEB466F5E}"/>
            </c:ext>
          </c:extLst>
        </c:ser>
        <c:gapWidth val="219"/>
        <c:overlap val="-27"/>
        <c:axId val="112161152"/>
        <c:axId val="112162688"/>
      </c:barChart>
      <c:catAx>
        <c:axId val="11216115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crossAx val="112162688"/>
        <c:crosses val="autoZero"/>
        <c:auto val="1"/>
        <c:lblAlgn val="ctr"/>
        <c:lblOffset val="100"/>
      </c:catAx>
      <c:valAx>
        <c:axId val="11216268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2161152"/>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b="1" i="0" baseline="0">
                <a:latin typeface="Times New Roman" panose="02020603050405020304" pitchFamily="18" charset="0"/>
              </a:rPr>
              <a:t>Дистанционные способы обратной связи</a:t>
            </a:r>
          </a:p>
        </c:rich>
      </c:tx>
      <c:spPr>
        <a:noFill/>
        <a:ln>
          <a:noFill/>
        </a:ln>
        <a:effectLst/>
      </c:spPr>
    </c:title>
    <c:plotArea>
      <c:layout/>
      <c:barChart>
        <c:barDir val="col"/>
        <c:grouping val="clustered"/>
        <c:ser>
          <c:idx val="0"/>
          <c:order val="0"/>
          <c:tx>
            <c:strRef>
              <c:f>Лист2!$B$2</c:f>
              <c:strCache>
                <c:ptCount val="1"/>
                <c:pt idx="0">
                  <c:v>да</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Лист2!$A$3:$A$6</c:f>
              <c:strCache>
                <c:ptCount val="4"/>
                <c:pt idx="0">
                  <c:v>телефон</c:v>
                </c:pt>
                <c:pt idx="1">
                  <c:v>эл. почта</c:v>
                </c:pt>
                <c:pt idx="2">
                  <c:v>эл. сервисы</c:v>
                </c:pt>
                <c:pt idx="3">
                  <c:v>техн. возможность 
выражения мнения</c:v>
                </c:pt>
              </c:strCache>
            </c:strRef>
          </c:cat>
          <c:val>
            <c:numRef>
              <c:f>Лист2!$B$3:$B$6</c:f>
              <c:numCache>
                <c:formatCode>General</c:formatCode>
                <c:ptCount val="4"/>
                <c:pt idx="0">
                  <c:v>245</c:v>
                </c:pt>
                <c:pt idx="1">
                  <c:v>241</c:v>
                </c:pt>
                <c:pt idx="2">
                  <c:v>193</c:v>
                </c:pt>
                <c:pt idx="3">
                  <c:v>28</c:v>
                </c:pt>
              </c:numCache>
            </c:numRef>
          </c:val>
          <c:extLst xmlns:c16r2="http://schemas.microsoft.com/office/drawing/2015/06/chart">
            <c:ext xmlns:c16="http://schemas.microsoft.com/office/drawing/2014/chart" uri="{C3380CC4-5D6E-409C-BE32-E72D297353CC}">
              <c16:uniqueId val="{00000000-B26A-4335-A35B-A39AEB01321C}"/>
            </c:ext>
          </c:extLst>
        </c:ser>
        <c:ser>
          <c:idx val="1"/>
          <c:order val="1"/>
          <c:tx>
            <c:strRef>
              <c:f>Лист2!$C$2</c:f>
              <c:strCache>
                <c:ptCount val="1"/>
                <c:pt idx="0">
                  <c:v>нет</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Лист2!$A$3:$A$6</c:f>
              <c:strCache>
                <c:ptCount val="4"/>
                <c:pt idx="0">
                  <c:v>телефон</c:v>
                </c:pt>
                <c:pt idx="1">
                  <c:v>эл. почта</c:v>
                </c:pt>
                <c:pt idx="2">
                  <c:v>эл. сервисы</c:v>
                </c:pt>
                <c:pt idx="3">
                  <c:v>техн. возможность 
выражения мнения</c:v>
                </c:pt>
              </c:strCache>
            </c:strRef>
          </c:cat>
          <c:val>
            <c:numRef>
              <c:f>Лист2!$C$3:$C$6</c:f>
              <c:numCache>
                <c:formatCode>General</c:formatCode>
                <c:ptCount val="4"/>
                <c:pt idx="0">
                  <c:v>0</c:v>
                </c:pt>
                <c:pt idx="1">
                  <c:v>4</c:v>
                </c:pt>
                <c:pt idx="2">
                  <c:v>52</c:v>
                </c:pt>
                <c:pt idx="3">
                  <c:v>217</c:v>
                </c:pt>
              </c:numCache>
            </c:numRef>
          </c:val>
          <c:extLst xmlns:c16r2="http://schemas.microsoft.com/office/drawing/2015/06/chart">
            <c:ext xmlns:c16="http://schemas.microsoft.com/office/drawing/2014/chart" uri="{C3380CC4-5D6E-409C-BE32-E72D297353CC}">
              <c16:uniqueId val="{00000001-B26A-4335-A35B-A39AEB01321C}"/>
            </c:ext>
          </c:extLst>
        </c:ser>
        <c:gapWidth val="219"/>
        <c:overlap val="-27"/>
        <c:axId val="112192128"/>
        <c:axId val="117150080"/>
      </c:barChart>
      <c:catAx>
        <c:axId val="11219212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crossAx val="117150080"/>
        <c:crosses val="autoZero"/>
        <c:auto val="1"/>
        <c:lblAlgn val="ctr"/>
        <c:lblOffset val="100"/>
      </c:catAx>
      <c:valAx>
        <c:axId val="11715008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219212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spPr>
            <a:solidFill>
              <a:schemeClr val="accent1"/>
            </a:solidFill>
            <a:ln>
              <a:noFill/>
            </a:ln>
            <a:effectLst/>
          </c:spPr>
          <c:dLbls>
            <c:dLbl>
              <c:idx val="0"/>
              <c:tx>
                <c:rich>
                  <a:bodyPr rot="0" spcFirstLastPara="1" vertOverflow="ellipsis" vert="horz" wrap="square" lIns="38100" tIns="19050" rIns="38100" bIns="19050" anchor="ctr" anchorCtr="1">
                    <a:no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 64</a:t>
                    </a:r>
                    <a:r>
                      <a:rPr lang="en-US" baseline="0"/>
                      <a:t> (26%)</a:t>
                    </a:r>
                    <a:endParaRPr lang="en-US"/>
                  </a:p>
                </c:rich>
              </c:tx>
              <c:spPr>
                <a:noFill/>
                <a:ln>
                  <a:noFill/>
                </a:ln>
                <a:effectLst/>
              </c:spPr>
              <c:showVal val="1"/>
              <c:extLst xmlns:c16r2="http://schemas.microsoft.com/office/drawing/2015/06/chart">
                <c:ext xmlns:c15="http://schemas.microsoft.com/office/drawing/2012/chart" uri="{CE6537A1-D6FC-4f65-9D91-7224C49458BB}">
                  <c15:layout>
                    <c:manualLayout>
                      <c:w val="0.13193403298350825"/>
                      <c:h val="2.2102837820024628E-2"/>
                    </c:manualLayout>
                  </c15:layout>
                  <c15:showDataLabelsRange val="0"/>
                </c:ext>
                <c:ext xmlns:c16="http://schemas.microsoft.com/office/drawing/2014/chart" uri="{C3380CC4-5D6E-409C-BE32-E72D297353CC}">
                  <c16:uniqueId val="{00000000-CC80-42BA-AB2E-112225FDB4C3}"/>
                </c:ext>
              </c:extLst>
            </c:dLbl>
            <c:dLbl>
              <c:idx val="1"/>
              <c:layout>
                <c:manualLayout>
                  <c:x val="1.1994002998500605E-2"/>
                  <c:y val="0"/>
                </c:manualLayout>
              </c:layout>
              <c:tx>
                <c:rich>
                  <a:bodyPr/>
                  <a:lstStyle/>
                  <a:p>
                    <a:r>
                      <a:rPr lang="en-US"/>
                      <a:t>40 (16,3%)</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CC80-42BA-AB2E-112225FDB4C3}"/>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Лист2!$A$9:$A$10</c:f>
              <c:strCache>
                <c:ptCount val="2"/>
                <c:pt idx="0">
                  <c:v>Кол-во организаций, 
в которых пользователи 100% удовлетворены
качеством, полнотой и
 доступностью информации
 о деятельности образовательной 
организации, размещенной на
 информационных стендах в
 помещении организации </c:v>
                </c:pt>
                <c:pt idx="1">
                  <c:v>Кол-во организаций, 
в которых пользователи 100% удовлетворены качеством, 
полнотой и доступностью 
информации 
о деятельности образовательной организации, размещенной на официальном сайте организации в сети «Интернет»
</c:v>
                </c:pt>
              </c:strCache>
            </c:strRef>
          </c:cat>
          <c:val>
            <c:numRef>
              <c:f>Лист2!$B$9:$B$10</c:f>
              <c:numCache>
                <c:formatCode>General</c:formatCode>
                <c:ptCount val="2"/>
                <c:pt idx="0">
                  <c:v>157</c:v>
                </c:pt>
                <c:pt idx="1">
                  <c:v>133</c:v>
                </c:pt>
              </c:numCache>
            </c:numRef>
          </c:val>
          <c:extLst xmlns:c16r2="http://schemas.microsoft.com/office/drawing/2015/06/chart">
            <c:ext xmlns:c16="http://schemas.microsoft.com/office/drawing/2014/chart" uri="{C3380CC4-5D6E-409C-BE32-E72D297353CC}">
              <c16:uniqueId val="{00000002-CC80-42BA-AB2E-112225FDB4C3}"/>
            </c:ext>
          </c:extLst>
        </c:ser>
        <c:gapWidth val="219"/>
        <c:overlap val="-27"/>
        <c:axId val="117232384"/>
        <c:axId val="117233920"/>
      </c:barChart>
      <c:catAx>
        <c:axId val="11723238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crossAx val="117233920"/>
        <c:crosses val="autoZero"/>
        <c:auto val="1"/>
        <c:lblAlgn val="ctr"/>
        <c:lblOffset val="100"/>
      </c:catAx>
      <c:valAx>
        <c:axId val="11723392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7232384"/>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Лист2!$B$2</c:f>
              <c:strCache>
                <c:ptCount val="1"/>
                <c:pt idx="0">
                  <c:v>да</c:v>
                </c:pt>
              </c:strCache>
            </c:strRef>
          </c:tx>
          <c:dLbls>
            <c:spPr>
              <a:noFill/>
              <a:ln>
                <a:noFill/>
              </a:ln>
              <a:effectLst/>
            </c:spPr>
            <c:txPr>
              <a:bodyPr/>
              <a:lstStyle/>
              <a:p>
                <a:pPr>
                  <a:defRPr baseline="0">
                    <a:latin typeface="Times New Roman" panose="02020603050405020304"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Лист2!$A$3:$A$7</c:f>
              <c:strCache>
                <c:ptCount val="5"/>
                <c:pt idx="0">
                  <c:v>зона отдыха</c:v>
                </c:pt>
                <c:pt idx="1">
                  <c:v>навигация</c:v>
                </c:pt>
                <c:pt idx="2">
                  <c:v>доступность 
 питьевой воды</c:v>
                </c:pt>
                <c:pt idx="3">
                  <c:v>доступность санитарно-гигиенических помещений</c:v>
                </c:pt>
                <c:pt idx="4">
                  <c:v>состояние санитарно
-гигиенических 
помещений</c:v>
                </c:pt>
              </c:strCache>
            </c:strRef>
          </c:cat>
          <c:val>
            <c:numRef>
              <c:f>Лист2!$B$3:$B$7</c:f>
              <c:numCache>
                <c:formatCode>General</c:formatCode>
                <c:ptCount val="5"/>
                <c:pt idx="0">
                  <c:v>238</c:v>
                </c:pt>
                <c:pt idx="1">
                  <c:v>239</c:v>
                </c:pt>
                <c:pt idx="2">
                  <c:v>237</c:v>
                </c:pt>
                <c:pt idx="3">
                  <c:v>238</c:v>
                </c:pt>
                <c:pt idx="4">
                  <c:v>244</c:v>
                </c:pt>
              </c:numCache>
            </c:numRef>
          </c:val>
          <c:extLst xmlns:c16r2="http://schemas.microsoft.com/office/drawing/2015/06/chart">
            <c:ext xmlns:c16="http://schemas.microsoft.com/office/drawing/2014/chart" uri="{C3380CC4-5D6E-409C-BE32-E72D297353CC}">
              <c16:uniqueId val="{00000000-C056-4BBE-9AF8-28F6BC2DEF5D}"/>
            </c:ext>
          </c:extLst>
        </c:ser>
        <c:ser>
          <c:idx val="1"/>
          <c:order val="1"/>
          <c:tx>
            <c:strRef>
              <c:f>Лист2!$C$2</c:f>
              <c:strCache>
                <c:ptCount val="1"/>
                <c:pt idx="0">
                  <c:v>нет</c:v>
                </c:pt>
              </c:strCache>
            </c:strRef>
          </c:tx>
          <c:dLbls>
            <c:spPr>
              <a:noFill/>
              <a:ln>
                <a:noFill/>
              </a:ln>
              <a:effectLst/>
            </c:spPr>
            <c:txPr>
              <a:bodyPr/>
              <a:lstStyle/>
              <a:p>
                <a:pPr>
                  <a:defRPr baseline="0">
                    <a:latin typeface="Times New Roman" panose="02020603050405020304"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Лист2!$A$3:$A$7</c:f>
              <c:strCache>
                <c:ptCount val="5"/>
                <c:pt idx="0">
                  <c:v>зона отдыха</c:v>
                </c:pt>
                <c:pt idx="1">
                  <c:v>навигация</c:v>
                </c:pt>
                <c:pt idx="2">
                  <c:v>доступность 
 питьевой воды</c:v>
                </c:pt>
                <c:pt idx="3">
                  <c:v>доступность санитарно-гигиенических помещений</c:v>
                </c:pt>
                <c:pt idx="4">
                  <c:v>состояние санитарно
-гигиенических 
помещений</c:v>
                </c:pt>
              </c:strCache>
            </c:strRef>
          </c:cat>
          <c:val>
            <c:numRef>
              <c:f>Лист2!$C$3:$C$7</c:f>
              <c:numCache>
                <c:formatCode>General</c:formatCode>
                <c:ptCount val="5"/>
                <c:pt idx="0">
                  <c:v>7</c:v>
                </c:pt>
                <c:pt idx="1">
                  <c:v>6</c:v>
                </c:pt>
                <c:pt idx="2">
                  <c:v>8</c:v>
                </c:pt>
                <c:pt idx="3">
                  <c:v>7</c:v>
                </c:pt>
                <c:pt idx="4">
                  <c:v>1</c:v>
                </c:pt>
              </c:numCache>
            </c:numRef>
          </c:val>
          <c:extLst xmlns:c16r2="http://schemas.microsoft.com/office/drawing/2015/06/chart">
            <c:ext xmlns:c16="http://schemas.microsoft.com/office/drawing/2014/chart" uri="{C3380CC4-5D6E-409C-BE32-E72D297353CC}">
              <c16:uniqueId val="{00000001-C056-4BBE-9AF8-28F6BC2DEF5D}"/>
            </c:ext>
          </c:extLst>
        </c:ser>
        <c:axId val="116279936"/>
        <c:axId val="116314496"/>
      </c:barChart>
      <c:catAx>
        <c:axId val="116279936"/>
        <c:scaling>
          <c:orientation val="minMax"/>
        </c:scaling>
        <c:axPos val="b"/>
        <c:numFmt formatCode="General" sourceLinked="0"/>
        <c:tickLblPos val="nextTo"/>
        <c:txPr>
          <a:bodyPr rot="-5400000" vert="horz"/>
          <a:lstStyle/>
          <a:p>
            <a:pPr>
              <a:defRPr sz="1200" baseline="0">
                <a:latin typeface="Times New Roman" panose="02020603050405020304" pitchFamily="18" charset="0"/>
              </a:defRPr>
            </a:pPr>
            <a:endParaRPr lang="ru-RU"/>
          </a:p>
        </c:txPr>
        <c:crossAx val="116314496"/>
        <c:crosses val="autoZero"/>
        <c:auto val="1"/>
        <c:lblAlgn val="ctr"/>
        <c:lblOffset val="100"/>
      </c:catAx>
      <c:valAx>
        <c:axId val="116314496"/>
        <c:scaling>
          <c:orientation val="minMax"/>
        </c:scaling>
        <c:axPos val="l"/>
        <c:majorGridlines/>
        <c:numFmt formatCode="General" sourceLinked="1"/>
        <c:tickLblPos val="nextTo"/>
        <c:crossAx val="116279936"/>
        <c:crosses val="autoZero"/>
        <c:crossBetween val="between"/>
      </c:valAx>
    </c:plotArea>
    <c:legend>
      <c:legendPos val="r"/>
      <c:txPr>
        <a:bodyPr/>
        <a:lstStyle/>
        <a:p>
          <a:pPr>
            <a:defRPr sz="1200" baseline="0">
              <a:latin typeface="Times New Roman" panose="02020603050405020304" pitchFamily="18" charset="0"/>
            </a:defRPr>
          </a:pPr>
          <a:endParaRPr lang="ru-RU"/>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Лист2!$B$10</c:f>
              <c:strCache>
                <c:ptCount val="1"/>
                <c:pt idx="0">
                  <c:v>Нет</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Лист2!$A$11:$A$15</c:f>
              <c:strCache>
                <c:ptCount val="5"/>
                <c:pt idx="0">
                  <c:v>оборудованние входных групп пандусами (подъемными платформами)</c:v>
                </c:pt>
                <c:pt idx="1">
                  <c:v> выделенные стоянки для автотранспортных средств инвалидов</c:v>
                </c:pt>
                <c:pt idx="2">
                  <c:v>адаптированные лифты, поручни, расширенные дверные проемы</c:v>
                </c:pt>
                <c:pt idx="3">
                  <c:v>сменные кресла-коляски</c:v>
                </c:pt>
                <c:pt idx="4">
                  <c:v>специально оборудованные санитарно-гигиенические помещения</c:v>
                </c:pt>
              </c:strCache>
            </c:strRef>
          </c:cat>
          <c:val>
            <c:numRef>
              <c:f>Лист2!$B$11:$B$15</c:f>
              <c:numCache>
                <c:formatCode>General</c:formatCode>
                <c:ptCount val="5"/>
                <c:pt idx="0">
                  <c:v>115</c:v>
                </c:pt>
                <c:pt idx="1">
                  <c:v>172</c:v>
                </c:pt>
                <c:pt idx="2">
                  <c:v>180</c:v>
                </c:pt>
                <c:pt idx="3">
                  <c:v>233</c:v>
                </c:pt>
                <c:pt idx="4">
                  <c:v>187</c:v>
                </c:pt>
              </c:numCache>
            </c:numRef>
          </c:val>
          <c:extLst xmlns:c16r2="http://schemas.microsoft.com/office/drawing/2015/06/chart">
            <c:ext xmlns:c16="http://schemas.microsoft.com/office/drawing/2014/chart" uri="{C3380CC4-5D6E-409C-BE32-E72D297353CC}">
              <c16:uniqueId val="{00000000-372D-4FAC-95A6-E1EAE8C9AEE9}"/>
            </c:ext>
          </c:extLst>
        </c:ser>
        <c:ser>
          <c:idx val="1"/>
          <c:order val="1"/>
          <c:tx>
            <c:strRef>
              <c:f>Лист2!$C$10</c:f>
              <c:strCache>
                <c:ptCount val="1"/>
                <c:pt idx="0">
                  <c:v>Да</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Лист2!$A$11:$A$15</c:f>
              <c:strCache>
                <c:ptCount val="5"/>
                <c:pt idx="0">
                  <c:v>оборудованние входных групп пандусами (подъемными платформами)</c:v>
                </c:pt>
                <c:pt idx="1">
                  <c:v> выделенные стоянки для автотранспортных средств инвалидов</c:v>
                </c:pt>
                <c:pt idx="2">
                  <c:v>адаптированные лифты, поручни, расширенные дверные проемы</c:v>
                </c:pt>
                <c:pt idx="3">
                  <c:v>сменные кресла-коляски</c:v>
                </c:pt>
                <c:pt idx="4">
                  <c:v>специально оборудованные санитарно-гигиенические помещения</c:v>
                </c:pt>
              </c:strCache>
            </c:strRef>
          </c:cat>
          <c:val>
            <c:numRef>
              <c:f>Лист2!$C$11:$C$15</c:f>
              <c:numCache>
                <c:formatCode>General</c:formatCode>
                <c:ptCount val="5"/>
                <c:pt idx="0">
                  <c:v>130</c:v>
                </c:pt>
                <c:pt idx="1">
                  <c:v>73</c:v>
                </c:pt>
                <c:pt idx="2">
                  <c:v>65</c:v>
                </c:pt>
                <c:pt idx="3">
                  <c:v>12</c:v>
                </c:pt>
                <c:pt idx="4">
                  <c:v>58</c:v>
                </c:pt>
              </c:numCache>
            </c:numRef>
          </c:val>
          <c:extLst xmlns:c16r2="http://schemas.microsoft.com/office/drawing/2015/06/chart">
            <c:ext xmlns:c16="http://schemas.microsoft.com/office/drawing/2014/chart" uri="{C3380CC4-5D6E-409C-BE32-E72D297353CC}">
              <c16:uniqueId val="{00000001-372D-4FAC-95A6-E1EAE8C9AEE9}"/>
            </c:ext>
          </c:extLst>
        </c:ser>
        <c:gapWidth val="219"/>
        <c:overlap val="-27"/>
        <c:axId val="120272000"/>
        <c:axId val="120273536"/>
      </c:barChart>
      <c:catAx>
        <c:axId val="120272000"/>
        <c:scaling>
          <c:orientation val="minMax"/>
        </c:scaling>
        <c:axPos val="b"/>
        <c:numFmt formatCode="General" sourceLinked="1"/>
        <c:maj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crossAx val="120273536"/>
        <c:crosses val="autoZero"/>
        <c:auto val="1"/>
        <c:lblAlgn val="ctr"/>
        <c:lblOffset val="100"/>
        <c:tickLblSkip val="1"/>
      </c:catAx>
      <c:valAx>
        <c:axId val="12027353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027200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spPr>
            <a:solidFill>
              <a:schemeClr val="accent1"/>
            </a:solidFill>
            <a:ln>
              <a:noFill/>
            </a:ln>
            <a:effectLst/>
          </c:spPr>
          <c:dLbls>
            <c:dLbl>
              <c:idx val="0"/>
              <c:tx>
                <c:rich>
                  <a:bodyPr rot="0" spcFirstLastPara="1" vertOverflow="ellipsis" vert="horz" wrap="square" lIns="38100" tIns="19050" rIns="38100" bIns="19050" anchor="ctr" anchorCtr="1">
                    <a:no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mn-cs"/>
                      </a:defRPr>
                    </a:pPr>
                    <a:fld id="{67544966-7936-44A4-A709-4BF60651B595}" type="VALUE">
                      <a:rPr lang="en-US"/>
                      <a:pPr>
                        <a:defRPr sz="1200" b="0" i="0" u="none" strike="noStrike" kern="1200" baseline="0">
                          <a:solidFill>
                            <a:schemeClr val="tx1">
                              <a:lumMod val="75000"/>
                              <a:lumOff val="25000"/>
                            </a:schemeClr>
                          </a:solidFill>
                          <a:latin typeface="Times New Roman" panose="02020603050405020304" pitchFamily="18" charset="0"/>
                          <a:ea typeface="+mn-ea"/>
                          <a:cs typeface="+mn-cs"/>
                        </a:defRPr>
                      </a:pPr>
                      <a:t>[ЗНАЧЕНИЕ]</a:t>
                    </a:fld>
                    <a:r>
                      <a:rPr lang="en-US"/>
                      <a:t> (37%)</a:t>
                    </a:r>
                  </a:p>
                </c:rich>
              </c:tx>
              <c:spPr>
                <a:noFill/>
                <a:ln>
                  <a:noFill/>
                </a:ln>
                <a:effectLst/>
              </c:spPr>
              <c:showVal val="1"/>
              <c:extLst xmlns:c16r2="http://schemas.microsoft.com/office/drawing/2015/06/chart">
                <c:ext xmlns:c15="http://schemas.microsoft.com/office/drawing/2012/chart" uri="{CE6537A1-D6FC-4f65-9D91-7224C49458BB}">
                  <c15:layout>
                    <c:manualLayout>
                      <c:w val="0.11972207375734902"/>
                      <c:h val="5.9556191839656408E-2"/>
                    </c:manualLayout>
                  </c15:layout>
                  <c15:dlblFieldTable/>
                  <c15:showDataLabelsRange val="0"/>
                </c:ext>
                <c:ext xmlns:c16="http://schemas.microsoft.com/office/drawing/2014/chart" uri="{C3380CC4-5D6E-409C-BE32-E72D297353CC}">
                  <c16:uniqueId val="{00000002-C212-4BCD-9D21-BAE7334965A1}"/>
                </c:ext>
              </c:extLst>
            </c:dLbl>
            <c:dLbl>
              <c:idx val="1"/>
              <c:tx>
                <c:rich>
                  <a:bodyPr rot="0" spcFirstLastPara="1" vertOverflow="ellipsis" vert="horz" wrap="square" lIns="38100" tIns="19050" rIns="38100" bIns="19050" anchor="ctr" anchorCtr="1">
                    <a:no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mn-cs"/>
                      </a:defRPr>
                    </a:pPr>
                    <a:fld id="{C5583FE2-F6DF-450E-8D8E-D90A40B7DE0F}" type="VALUE">
                      <a:rPr lang="en-US"/>
                      <a:pPr>
                        <a:defRPr sz="1200" b="0" i="0" u="none" strike="noStrike" kern="1200" baseline="0">
                          <a:solidFill>
                            <a:schemeClr val="tx1">
                              <a:lumMod val="75000"/>
                              <a:lumOff val="25000"/>
                            </a:schemeClr>
                          </a:solidFill>
                          <a:latin typeface="Times New Roman" panose="02020603050405020304" pitchFamily="18" charset="0"/>
                          <a:ea typeface="+mn-ea"/>
                          <a:cs typeface="+mn-cs"/>
                        </a:defRPr>
                      </a:pPr>
                      <a:t>[ЗНАЧЕНИЕ]</a:t>
                    </a:fld>
                    <a:r>
                      <a:rPr lang="en-US"/>
                      <a:t> (25,3%)</a:t>
                    </a:r>
                  </a:p>
                </c:rich>
              </c:tx>
              <c:spPr>
                <a:noFill/>
                <a:ln>
                  <a:noFill/>
                </a:ln>
                <a:effectLst/>
              </c:spPr>
              <c:showVal val="1"/>
              <c:extLst xmlns:c16r2="http://schemas.microsoft.com/office/drawing/2015/06/chart">
                <c:ext xmlns:c15="http://schemas.microsoft.com/office/drawing/2012/chart" uri="{CE6537A1-D6FC-4f65-9D91-7224C49458BB}">
                  <c15:layout>
                    <c:manualLayout>
                      <c:w val="0.14751469802244788"/>
                      <c:h val="7.3872584108804568E-2"/>
                    </c:manualLayout>
                  </c15:layout>
                  <c15:dlblFieldTable/>
                  <c15:showDataLabelsRange val="0"/>
                </c:ext>
                <c:ext xmlns:c16="http://schemas.microsoft.com/office/drawing/2014/chart" uri="{C3380CC4-5D6E-409C-BE32-E72D297353CC}">
                  <c16:uniqueId val="{00000003-C212-4BCD-9D21-BAE7334965A1}"/>
                </c:ext>
              </c:extLst>
            </c:dLbl>
            <c:dLbl>
              <c:idx val="2"/>
              <c:layout>
                <c:manualLayout>
                  <c:x val="-1.2531931590189237E-2"/>
                  <c:y val="-5.7265569076592696E-3"/>
                </c:manualLayout>
              </c:layout>
              <c:tx>
                <c:rich>
                  <a:bodyPr rot="0" spcFirstLastPara="1" vertOverflow="ellipsis" vert="horz" wrap="square" lIns="38100" tIns="19050" rIns="38100" bIns="19050" anchor="ctr" anchorCtr="1">
                    <a:no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mn-cs"/>
                      </a:defRPr>
                    </a:pPr>
                    <a:fld id="{FA52984C-E958-4FE4-9489-6926D4A90F7B}" type="VALUE">
                      <a:rPr lang="en-US"/>
                      <a:pPr>
                        <a:defRPr sz="1200" b="0" i="0" u="none" strike="noStrike" kern="1200" baseline="0">
                          <a:solidFill>
                            <a:schemeClr val="tx1">
                              <a:lumMod val="75000"/>
                              <a:lumOff val="25000"/>
                            </a:schemeClr>
                          </a:solidFill>
                          <a:latin typeface="Times New Roman" panose="02020603050405020304" pitchFamily="18" charset="0"/>
                          <a:ea typeface="+mn-ea"/>
                          <a:cs typeface="+mn-cs"/>
                        </a:defRPr>
                      </a:pPr>
                      <a:t>[ЗНАЧЕНИЕ]</a:t>
                    </a:fld>
                    <a:r>
                      <a:rPr lang="en-US"/>
                      <a:t> (13,5%)</a:t>
                    </a:r>
                  </a:p>
                </c:rich>
              </c:tx>
              <c:spPr>
                <a:noFill/>
                <a:ln>
                  <a:noFill/>
                </a:ln>
                <a:effectLst/>
              </c:spPr>
              <c:showVal val="1"/>
              <c:extLst xmlns:c16r2="http://schemas.microsoft.com/office/drawing/2015/06/chart">
                <c:ext xmlns:c15="http://schemas.microsoft.com/office/drawing/2012/chart" uri="{CE6537A1-D6FC-4f65-9D91-7224C49458BB}">
                  <c15:layout>
                    <c:manualLayout>
                      <c:w val="0.15282176773126072"/>
                      <c:h val="6.5282748747315683E-2"/>
                    </c:manualLayout>
                  </c15:layout>
                  <c15:dlblFieldTable/>
                  <c15:showDataLabelsRange val="0"/>
                </c:ext>
                <c:ext xmlns:c16="http://schemas.microsoft.com/office/drawing/2014/chart" uri="{C3380CC4-5D6E-409C-BE32-E72D297353CC}">
                  <c16:uniqueId val="{00000004-C212-4BCD-9D21-BAE7334965A1}"/>
                </c:ext>
              </c:extLst>
            </c:dLbl>
            <c:dLbl>
              <c:idx val="3"/>
              <c:layout>
                <c:manualLayout>
                  <c:x val="1.7103153393907007E-2"/>
                  <c:y val="1.5748031496062999E-2"/>
                </c:manualLayout>
              </c:layout>
              <c:tx>
                <c:rich>
                  <a:bodyPr rot="0" spcFirstLastPara="1" vertOverflow="ellipsis" vert="horz" wrap="square" lIns="38100" tIns="19050" rIns="38100" bIns="19050" anchor="ctr" anchorCtr="1">
                    <a:no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mn-cs"/>
                      </a:defRPr>
                    </a:pPr>
                    <a:fld id="{5F410B5B-AC67-47ED-A3E4-35223E7DA329}" type="VALUE">
                      <a:rPr lang="en-US"/>
                      <a:pPr>
                        <a:defRPr sz="1200" b="0" i="0" u="none" strike="noStrike" kern="1200" baseline="0">
                          <a:solidFill>
                            <a:schemeClr val="tx1">
                              <a:lumMod val="75000"/>
                              <a:lumOff val="25000"/>
                            </a:schemeClr>
                          </a:solidFill>
                          <a:latin typeface="Times New Roman" panose="02020603050405020304" pitchFamily="18" charset="0"/>
                          <a:ea typeface="+mn-ea"/>
                          <a:cs typeface="+mn-cs"/>
                        </a:defRPr>
                      </a:pPr>
                      <a:t>[ЗНАЧЕНИЕ]</a:t>
                    </a:fld>
                    <a:r>
                      <a:rPr lang="en-US"/>
                      <a:t> (13,9%)</a:t>
                    </a:r>
                  </a:p>
                </c:rich>
              </c:tx>
              <c:spPr>
                <a:noFill/>
                <a:ln>
                  <a:noFill/>
                </a:ln>
                <a:effectLst/>
              </c:spPr>
              <c:showVal val="1"/>
              <c:extLst xmlns:c16r2="http://schemas.microsoft.com/office/drawing/2015/06/chart">
                <c:ext xmlns:c15="http://schemas.microsoft.com/office/drawing/2012/chart" uri="{CE6537A1-D6FC-4f65-9D91-7224C49458BB}">
                  <c15:layout>
                    <c:manualLayout>
                      <c:w val="0.14110101549973275"/>
                      <c:h val="9.1052254831782392E-2"/>
                    </c:manualLayout>
                  </c15:layout>
                  <c15:dlblFieldTable/>
                  <c15:showDataLabelsRange val="0"/>
                </c:ext>
                <c:ext xmlns:c16="http://schemas.microsoft.com/office/drawing/2014/chart" uri="{C3380CC4-5D6E-409C-BE32-E72D297353CC}">
                  <c16:uniqueId val="{00000005-C212-4BCD-9D21-BAE7334965A1}"/>
                </c:ext>
              </c:extLst>
            </c:dLbl>
            <c:dLbl>
              <c:idx val="4"/>
              <c:tx>
                <c:rich>
                  <a:bodyPr rot="0" spcFirstLastPara="1" vertOverflow="ellipsis" vert="horz" wrap="square" lIns="38100" tIns="19050" rIns="38100" bIns="19050" anchor="ctr" anchorCtr="1">
                    <a:no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mn-cs"/>
                      </a:defRPr>
                    </a:pPr>
                    <a:fld id="{AB40E246-DB8F-44DA-9C92-7B4545C33D97}" type="VALUE">
                      <a:rPr lang="en-US"/>
                      <a:pPr>
                        <a:defRPr sz="1200" b="0" i="0" u="none" strike="noStrike" kern="1200" baseline="0">
                          <a:solidFill>
                            <a:schemeClr val="tx1">
                              <a:lumMod val="75000"/>
                              <a:lumOff val="25000"/>
                            </a:schemeClr>
                          </a:solidFill>
                          <a:latin typeface="Times New Roman" panose="02020603050405020304" pitchFamily="18" charset="0"/>
                          <a:ea typeface="+mn-ea"/>
                          <a:cs typeface="+mn-cs"/>
                        </a:defRPr>
                      </a:pPr>
                      <a:t>[ЗНАЧЕНИЕ]</a:t>
                    </a:fld>
                    <a:r>
                      <a:rPr lang="en-US"/>
                      <a:t> (7%)</a:t>
                    </a:r>
                  </a:p>
                </c:rich>
              </c:tx>
              <c:spPr>
                <a:noFill/>
                <a:ln>
                  <a:noFill/>
                </a:ln>
                <a:effectLst/>
              </c:spPr>
              <c:showVal val="1"/>
              <c:extLst xmlns:c16r2="http://schemas.microsoft.com/office/drawing/2015/06/chart">
                <c:ext xmlns:c15="http://schemas.microsoft.com/office/drawing/2012/chart" uri="{CE6537A1-D6FC-4f65-9D91-7224C49458BB}">
                  <c15:layout>
                    <c:manualLayout>
                      <c:w val="0.15606627471940138"/>
                      <c:h val="7.1009305654974944E-2"/>
                    </c:manualLayout>
                  </c15:layout>
                  <c15:dlblFieldTable/>
                  <c15:showDataLabelsRange val="0"/>
                </c:ext>
                <c:ext xmlns:c16="http://schemas.microsoft.com/office/drawing/2014/chart" uri="{C3380CC4-5D6E-409C-BE32-E72D297353CC}">
                  <c16:uniqueId val="{00000006-C212-4BCD-9D21-BAE7334965A1}"/>
                </c:ext>
              </c:extLst>
            </c:dLbl>
            <c:dLbl>
              <c:idx val="5"/>
              <c:tx>
                <c:rich>
                  <a:bodyPr rot="0" spcFirstLastPara="1" vertOverflow="ellipsis" vert="horz" wrap="square" lIns="38100" tIns="19050" rIns="38100" bIns="19050" anchor="ctr" anchorCtr="1">
                    <a:no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mn-cs"/>
                      </a:defRPr>
                    </a:pPr>
                    <a:r>
                      <a:rPr lang="en-US"/>
                      <a:t> 8 (3,3%)</a:t>
                    </a:r>
                  </a:p>
                </c:rich>
              </c:tx>
              <c:spPr>
                <a:noFill/>
                <a:ln>
                  <a:noFill/>
                </a:ln>
                <a:effectLst/>
              </c:spPr>
              <c:showVal val="1"/>
              <c:extLst xmlns:c16r2="http://schemas.microsoft.com/office/drawing/2015/06/chart">
                <c:ext xmlns:c15="http://schemas.microsoft.com/office/drawing/2012/chart" uri="{CE6537A1-D6FC-4f65-9D91-7224C49458BB}">
                  <c15:layout>
                    <c:manualLayout>
                      <c:w val="0.12185996793158739"/>
                      <c:h val="7.100930565497493E-2"/>
                    </c:manualLayout>
                  </c15:layout>
                  <c15:showDataLabelsRange val="0"/>
                </c:ext>
                <c:ext xmlns:c16="http://schemas.microsoft.com/office/drawing/2014/chart" uri="{C3380CC4-5D6E-409C-BE32-E72D297353CC}">
                  <c16:uniqueId val="{00000007-C212-4BCD-9D21-BAE7334965A1}"/>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Лист2!$B$1:$B$6</c:f>
              <c:strCache>
                <c:ptCount val="6"/>
                <c:pt idx="0">
                  <c:v>отсутствуют условия 
(0 баллов)</c:v>
                </c:pt>
                <c:pt idx="1">
                  <c:v>1 условие 
(20 баллов)</c:v>
                </c:pt>
                <c:pt idx="2">
                  <c:v>2 условия
 (40 баллов)</c:v>
                </c:pt>
                <c:pt idx="3">
                  <c:v>3 условия 
(60 баллов)</c:v>
                </c:pt>
                <c:pt idx="4">
                  <c:v>4 условия 
(80 баллов)</c:v>
                </c:pt>
                <c:pt idx="5">
                  <c:v>5 условий 
(100 баллов)</c:v>
                </c:pt>
              </c:strCache>
            </c:strRef>
          </c:cat>
          <c:val>
            <c:numRef>
              <c:f>Лист2!$C$1:$C$6</c:f>
              <c:numCache>
                <c:formatCode>General</c:formatCode>
                <c:ptCount val="6"/>
                <c:pt idx="0">
                  <c:v>91</c:v>
                </c:pt>
                <c:pt idx="1">
                  <c:v>62</c:v>
                </c:pt>
                <c:pt idx="2">
                  <c:v>33</c:v>
                </c:pt>
                <c:pt idx="3">
                  <c:v>34</c:v>
                </c:pt>
                <c:pt idx="4">
                  <c:v>17</c:v>
                </c:pt>
                <c:pt idx="5">
                  <c:v>8</c:v>
                </c:pt>
              </c:numCache>
            </c:numRef>
          </c:val>
          <c:extLst xmlns:c16r2="http://schemas.microsoft.com/office/drawing/2015/06/chart">
            <c:ext xmlns:c16="http://schemas.microsoft.com/office/drawing/2014/chart" uri="{C3380CC4-5D6E-409C-BE32-E72D297353CC}">
              <c16:uniqueId val="{00000000-C212-4BCD-9D21-BAE7334965A1}"/>
            </c:ext>
          </c:extLst>
        </c:ser>
        <c:gapWidth val="219"/>
        <c:overlap val="-27"/>
        <c:axId val="37851904"/>
        <c:axId val="37853440"/>
      </c:barChart>
      <c:catAx>
        <c:axId val="3785190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crossAx val="37853440"/>
        <c:crosses val="autoZero"/>
        <c:auto val="1"/>
        <c:lblAlgn val="ctr"/>
        <c:lblOffset val="100"/>
      </c:catAx>
      <c:valAx>
        <c:axId val="3785344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7851904"/>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bar"/>
        <c:grouping val="clustered"/>
        <c:ser>
          <c:idx val="0"/>
          <c:order val="0"/>
          <c:tx>
            <c:strRef>
              <c:f>Лист2!$C$1</c:f>
              <c:strCache>
                <c:ptCount val="1"/>
                <c:pt idx="0">
                  <c:v>Нет</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Лист2!$B$2:$B$7</c:f>
              <c:strCache>
                <c:ptCount val="6"/>
                <c:pt idx="0">
                  <c:v>дублирование для инвалидов по слуху и зрению звуковой и зрительной информации</c:v>
                </c:pt>
                <c:pt idx="1">
                  <c:v>дублирование надписей, знаков и иной текстовой и графической информации знаками, выполненными рельефно-точечным шрифтом Брайля</c:v>
                </c:pt>
                <c:pt idx="2">
                  <c:v>возможность предоставления инвалидам по слуху (слуху и зрению) услуг сурдопереводчика (тифлосурдопереводчика)</c:v>
                </c:pt>
                <c:pt idx="3">
                  <c:v>наличие альтернативной версии официального сайта организации социальной сферы в сети «Интернет» для инвалидов по зрению</c:v>
                </c:pt>
                <c:pt idx="4">
                  <c:v>оказываемая работниками организации социальной сферы, прошедшими необходимое обучение (инструктирование) по сопровождению инвалидов в помещениях организации социальной сферы
 и на прилегающей 
территории</c:v>
                </c:pt>
                <c:pt idx="5">
                  <c:v> наличие возможности предоставления услуги в дистанционном режиме или на дому</c:v>
                </c:pt>
              </c:strCache>
            </c:strRef>
          </c:cat>
          <c:val>
            <c:numRef>
              <c:f>Лист2!$C$2:$C$7</c:f>
              <c:numCache>
                <c:formatCode>General</c:formatCode>
                <c:ptCount val="6"/>
                <c:pt idx="0">
                  <c:v>223</c:v>
                </c:pt>
                <c:pt idx="1">
                  <c:v>211</c:v>
                </c:pt>
                <c:pt idx="2">
                  <c:v>240</c:v>
                </c:pt>
                <c:pt idx="3">
                  <c:v>16</c:v>
                </c:pt>
                <c:pt idx="4">
                  <c:v>135</c:v>
                </c:pt>
                <c:pt idx="5">
                  <c:v>40</c:v>
                </c:pt>
              </c:numCache>
            </c:numRef>
          </c:val>
          <c:extLst xmlns:c16r2="http://schemas.microsoft.com/office/drawing/2015/06/chart">
            <c:ext xmlns:c16="http://schemas.microsoft.com/office/drawing/2014/chart" uri="{C3380CC4-5D6E-409C-BE32-E72D297353CC}">
              <c16:uniqueId val="{00000000-5A6D-41E8-AFBF-19CCBFDC27B3}"/>
            </c:ext>
          </c:extLst>
        </c:ser>
        <c:ser>
          <c:idx val="1"/>
          <c:order val="1"/>
          <c:tx>
            <c:strRef>
              <c:f>Лист2!$D$1</c:f>
              <c:strCache>
                <c:ptCount val="1"/>
                <c:pt idx="0">
                  <c:v>Да</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Лист2!$B$2:$B$7</c:f>
              <c:strCache>
                <c:ptCount val="6"/>
                <c:pt idx="0">
                  <c:v>дублирование для инвалидов по слуху и зрению звуковой и зрительной информации</c:v>
                </c:pt>
                <c:pt idx="1">
                  <c:v>дублирование надписей, знаков и иной текстовой и графической информации знаками, выполненными рельефно-точечным шрифтом Брайля</c:v>
                </c:pt>
                <c:pt idx="2">
                  <c:v>возможность предоставления инвалидам по слуху (слуху и зрению) услуг сурдопереводчика (тифлосурдопереводчика)</c:v>
                </c:pt>
                <c:pt idx="3">
                  <c:v>наличие альтернативной версии официального сайта организации социальной сферы в сети «Интернет» для инвалидов по зрению</c:v>
                </c:pt>
                <c:pt idx="4">
                  <c:v>оказываемая работниками организации социальной сферы, прошедшими необходимое обучение (инструктирование) по сопровождению инвалидов в помещениях организации социальной сферы
 и на прилегающей 
территории</c:v>
                </c:pt>
                <c:pt idx="5">
                  <c:v> наличие возможности предоставления услуги в дистанционном режиме или на дому</c:v>
                </c:pt>
              </c:strCache>
            </c:strRef>
          </c:cat>
          <c:val>
            <c:numRef>
              <c:f>Лист2!$D$2:$D$7</c:f>
              <c:numCache>
                <c:formatCode>General</c:formatCode>
                <c:ptCount val="6"/>
                <c:pt idx="0">
                  <c:v>22</c:v>
                </c:pt>
                <c:pt idx="1">
                  <c:v>34</c:v>
                </c:pt>
                <c:pt idx="2">
                  <c:v>5</c:v>
                </c:pt>
                <c:pt idx="3">
                  <c:v>229</c:v>
                </c:pt>
                <c:pt idx="4">
                  <c:v>110</c:v>
                </c:pt>
                <c:pt idx="5">
                  <c:v>205</c:v>
                </c:pt>
              </c:numCache>
            </c:numRef>
          </c:val>
          <c:extLst xmlns:c16r2="http://schemas.microsoft.com/office/drawing/2015/06/chart">
            <c:ext xmlns:c16="http://schemas.microsoft.com/office/drawing/2014/chart" uri="{C3380CC4-5D6E-409C-BE32-E72D297353CC}">
              <c16:uniqueId val="{00000001-5A6D-41E8-AFBF-19CCBFDC27B3}"/>
            </c:ext>
          </c:extLst>
        </c:ser>
        <c:gapWidth val="182"/>
        <c:axId val="37681792"/>
        <c:axId val="120349056"/>
      </c:barChart>
      <c:catAx>
        <c:axId val="37681792"/>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crossAx val="120349056"/>
        <c:crosses val="autoZero"/>
        <c:auto val="1"/>
        <c:lblAlgn val="ctr"/>
        <c:lblOffset val="100"/>
      </c:catAx>
      <c:valAx>
        <c:axId val="120349056"/>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768179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spPr>
            <a:solidFill>
              <a:schemeClr val="accent1"/>
            </a:solidFill>
            <a:ln>
              <a:noFill/>
            </a:ln>
            <a:effectLst/>
          </c:spPr>
          <c:dLbls>
            <c:dLbl>
              <c:idx val="0"/>
              <c:tx>
                <c:rich>
                  <a:bodyPr/>
                  <a:lstStyle/>
                  <a:p>
                    <a:r>
                      <a:rPr lang="en-US"/>
                      <a:t> 6 (2,5%)</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C431-4362-A77D-3ACEF639CF29}"/>
                </c:ext>
              </c:extLst>
            </c:dLbl>
            <c:dLbl>
              <c:idx val="1"/>
              <c:tx>
                <c:rich>
                  <a:bodyPr/>
                  <a:lstStyle/>
                  <a:p>
                    <a:fld id="{571382C5-63D8-41CF-92A0-7521AEA5B0E3}" type="VALUE">
                      <a:rPr lang="en-US"/>
                      <a:pPr/>
                      <a:t>[ЗНАЧЕНИЕ]</a:t>
                    </a:fld>
                    <a:r>
                      <a:rPr lang="en-US" baseline="0"/>
                      <a:t> (12,3%)</a:t>
                    </a:r>
                  </a:p>
                </c:rich>
              </c:tx>
              <c:showVal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1-C431-4362-A77D-3ACEF639CF29}"/>
                </c:ext>
              </c:extLst>
            </c:dLbl>
            <c:dLbl>
              <c:idx val="2"/>
              <c:tx>
                <c:rich>
                  <a:bodyPr/>
                  <a:lstStyle/>
                  <a:p>
                    <a:fld id="{54752056-A9C4-42FC-A001-C08166AADF36}" type="VALUE">
                      <a:rPr lang="en-US"/>
                      <a:pPr/>
                      <a:t>[ЗНАЧЕНИЕ]</a:t>
                    </a:fld>
                    <a:r>
                      <a:rPr lang="en-US"/>
                      <a:t> (37,5%)</a:t>
                    </a:r>
                  </a:p>
                </c:rich>
              </c:tx>
              <c:showVal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2-C431-4362-A77D-3ACEF639CF29}"/>
                </c:ext>
              </c:extLst>
            </c:dLbl>
            <c:dLbl>
              <c:idx val="3"/>
              <c:tx>
                <c:rich>
                  <a:bodyPr/>
                  <a:lstStyle/>
                  <a:p>
                    <a:r>
                      <a:rPr lang="en-US"/>
                      <a:t> 83 (33,8%)</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C431-4362-A77D-3ACEF639CF29}"/>
                </c:ext>
              </c:extLst>
            </c:dLbl>
            <c:dLbl>
              <c:idx val="4"/>
              <c:tx>
                <c:rich>
                  <a:bodyPr/>
                  <a:lstStyle/>
                  <a:p>
                    <a:r>
                      <a:rPr lang="en-US"/>
                      <a:t>28</a:t>
                    </a:r>
                    <a:r>
                      <a:rPr lang="en-US" baseline="0"/>
                      <a:t> (11,5%)</a:t>
                    </a:r>
                    <a:endParaRPr lang="en-US"/>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4-C431-4362-A77D-3ACEF639CF29}"/>
                </c:ext>
              </c:extLst>
            </c:dLbl>
            <c:dLbl>
              <c:idx val="5"/>
              <c:tx>
                <c:rich>
                  <a:bodyPr/>
                  <a:lstStyle/>
                  <a:p>
                    <a:r>
                      <a:rPr lang="en-US"/>
                      <a:t>6 (2,4%)</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5-C431-4362-A77D-3ACEF639CF29}"/>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Лист2!$B$1:$B$6</c:f>
              <c:strCache>
                <c:ptCount val="6"/>
                <c:pt idx="0">
                  <c:v>отсутствуют условия
 (0 баллов)</c:v>
                </c:pt>
                <c:pt idx="1">
                  <c:v>1 условие
 (20 баллов)</c:v>
                </c:pt>
                <c:pt idx="2">
                  <c:v>2 условия
 (40 баллов)</c:v>
                </c:pt>
                <c:pt idx="3">
                  <c:v>3 условия 
(60 баллов)</c:v>
                </c:pt>
                <c:pt idx="4">
                  <c:v>4 условия 
(80 баллов)</c:v>
                </c:pt>
                <c:pt idx="5">
                  <c:v>5 условий
 (100 баллов)</c:v>
                </c:pt>
              </c:strCache>
            </c:strRef>
          </c:cat>
          <c:val>
            <c:numRef>
              <c:f>Лист2!$C$1:$C$6</c:f>
              <c:numCache>
                <c:formatCode>General</c:formatCode>
                <c:ptCount val="6"/>
                <c:pt idx="0">
                  <c:v>6</c:v>
                </c:pt>
                <c:pt idx="1">
                  <c:v>30</c:v>
                </c:pt>
                <c:pt idx="2">
                  <c:v>92</c:v>
                </c:pt>
                <c:pt idx="3">
                  <c:v>83</c:v>
                </c:pt>
                <c:pt idx="4">
                  <c:v>28</c:v>
                </c:pt>
                <c:pt idx="5">
                  <c:v>6</c:v>
                </c:pt>
              </c:numCache>
            </c:numRef>
          </c:val>
          <c:extLst xmlns:c16r2="http://schemas.microsoft.com/office/drawing/2015/06/chart">
            <c:ext xmlns:c16="http://schemas.microsoft.com/office/drawing/2014/chart" uri="{C3380CC4-5D6E-409C-BE32-E72D297353CC}">
              <c16:uniqueId val="{00000006-C431-4362-A77D-3ACEF639CF29}"/>
            </c:ext>
          </c:extLst>
        </c:ser>
        <c:gapWidth val="219"/>
        <c:overlap val="-27"/>
        <c:axId val="120360960"/>
        <c:axId val="120362496"/>
      </c:barChart>
      <c:catAx>
        <c:axId val="12036096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crossAx val="120362496"/>
        <c:crosses val="autoZero"/>
        <c:auto val="1"/>
        <c:lblAlgn val="ctr"/>
        <c:lblOffset val="100"/>
      </c:catAx>
      <c:valAx>
        <c:axId val="12036249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0360960"/>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E7288E-C303-41A2-840C-490D09B7E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129</Pages>
  <Words>31614</Words>
  <Characters>180206</Characters>
  <Application>Microsoft Office Word</Application>
  <DocSecurity>0</DocSecurity>
  <Lines>1501</Lines>
  <Paragraphs>422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Федорова Ирина Альбертовна</dc:creator>
  <cp:lastModifiedBy>Бюджет</cp:lastModifiedBy>
  <cp:revision>2</cp:revision>
  <cp:lastPrinted>2020-11-17T11:26:00Z</cp:lastPrinted>
  <dcterms:created xsi:type="dcterms:W3CDTF">2021-01-21T10:19:00Z</dcterms:created>
  <dcterms:modified xsi:type="dcterms:W3CDTF">2021-01-21T10:19:00Z</dcterms:modified>
</cp:coreProperties>
</file>