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D5B" w:rsidRDefault="001B5D5B" w:rsidP="001B5D5B">
      <w:pPr>
        <w:widowControl w:val="0"/>
        <w:autoSpaceDE w:val="0"/>
        <w:autoSpaceDN w:val="0"/>
        <w:adjustRightInd w:val="0"/>
        <w:spacing w:after="0"/>
        <w:ind w:right="-1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>Договор</w:t>
      </w:r>
    </w:p>
    <w:p w:rsidR="001B5D5B" w:rsidRDefault="001B5D5B" w:rsidP="001B5D5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об образовании по образовательным программам дошкольного образования </w:t>
      </w:r>
    </w:p>
    <w:p w:rsidR="001B5D5B" w:rsidRDefault="001B5D5B" w:rsidP="004B6A1D">
      <w:pPr>
        <w:widowControl w:val="0"/>
        <w:autoSpaceDE w:val="0"/>
        <w:autoSpaceDN w:val="0"/>
        <w:adjustRightInd w:val="0"/>
        <w:spacing w:after="0"/>
        <w:ind w:left="-284" w:firstLine="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между муниципальным бюджетным дошкольным образовательным учреждением </w:t>
      </w:r>
      <w:r>
        <w:rPr>
          <w:rFonts w:ascii="Times New Roman" w:eastAsia="Times New Roman" w:hAnsi="Times New Roman" w:cs="Times New Roman"/>
          <w:b/>
          <w:bCs/>
        </w:rPr>
        <w:t xml:space="preserve">№ 84 «Восход» города Калуги </w:t>
      </w:r>
      <w:r>
        <w:rPr>
          <w:rFonts w:ascii="Times New Roman" w:eastAsia="Times New Roman" w:hAnsi="Times New Roman" w:cs="Times New Roman"/>
          <w:b/>
        </w:rPr>
        <w:t>и родителями (законными представителями) ребенка, посещающего данное учреждение</w:t>
      </w:r>
    </w:p>
    <w:p w:rsidR="001B5D5B" w:rsidRDefault="001B5D5B" w:rsidP="001B5D5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B5D5B" w:rsidRDefault="001B5D5B" w:rsidP="001B5D5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г.Калуга</w:t>
      </w:r>
      <w:r w:rsidR="00B9667F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</w:t>
      </w:r>
      <w:proofErr w:type="gramStart"/>
      <w:r w:rsidR="00B9667F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_____» _______________20</w:t>
      </w:r>
      <w:r w:rsidR="00F21345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__год</w:t>
      </w:r>
    </w:p>
    <w:p w:rsidR="001B5D5B" w:rsidRDefault="007F6145" w:rsidP="001B5D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B5D5B"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="00B9667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1B5D5B">
        <w:rPr>
          <w:rFonts w:ascii="Times New Roman" w:hAnsi="Times New Roman" w:cs="Times New Roman"/>
          <w:color w:val="000000"/>
          <w:sz w:val="20"/>
          <w:szCs w:val="20"/>
        </w:rPr>
        <w:t xml:space="preserve"> (дата заключения договора)</w:t>
      </w:r>
    </w:p>
    <w:p w:rsidR="00D917B8" w:rsidRDefault="00D917B8" w:rsidP="00D91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D1830" w:rsidRPr="00D917B8" w:rsidRDefault="004B6A1D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1B5D5B" w:rsidRPr="00D917B8">
        <w:rPr>
          <w:rFonts w:ascii="Times New Roman" w:hAnsi="Times New Roman" w:cs="Times New Roman"/>
          <w:noProof/>
          <w:sz w:val="24"/>
          <w:szCs w:val="24"/>
        </w:rPr>
        <w:t xml:space="preserve">Муниципальное бюджетное дошкольное образовательное учреждение </w:t>
      </w:r>
      <w:r w:rsidR="001B5D5B" w:rsidRPr="00D917B8">
        <w:rPr>
          <w:rFonts w:ascii="Times New Roman" w:eastAsia="Times New Roman" w:hAnsi="Times New Roman" w:cs="Times New Roman"/>
          <w:bCs/>
          <w:sz w:val="24"/>
          <w:szCs w:val="24"/>
        </w:rPr>
        <w:t xml:space="preserve">№ 84 «Восход» </w:t>
      </w:r>
      <w:r w:rsidR="00DD1830" w:rsidRPr="00D917B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D1830" w:rsidRPr="00D917B8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города Калуги </w:t>
      </w:r>
      <w:r w:rsidR="00DD1830" w:rsidRPr="00D917B8">
        <w:rPr>
          <w:rFonts w:ascii="Times New Roman" w:hAnsi="Times New Roman" w:cs="Times New Roman"/>
          <w:sz w:val="24"/>
          <w:szCs w:val="24"/>
        </w:rPr>
        <w:t xml:space="preserve">(далее - образовательная организация) </w:t>
      </w:r>
      <w:r w:rsidR="00DD1830" w:rsidRPr="00D917B8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осуществляющее образовательную деятельность </w:t>
      </w:r>
      <w:r w:rsidR="00DD1830" w:rsidRPr="00D917B8"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дошкольного образования </w:t>
      </w:r>
      <w:r w:rsidR="00DD1830" w:rsidRPr="00D917B8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лицензии </w:t>
      </w:r>
      <w:r w:rsidR="00DD1830" w:rsidRPr="00D917B8">
        <w:rPr>
          <w:rFonts w:ascii="Times New Roman" w:hAnsi="Times New Roman" w:cs="Times New Roman"/>
          <w:noProof/>
          <w:sz w:val="24"/>
          <w:szCs w:val="24"/>
        </w:rPr>
        <w:t xml:space="preserve">№ 50 от 11 марта 2015 г., выданной министерством образования и науки  Калужской области </w:t>
      </w:r>
      <w:r w:rsidR="00DD1830" w:rsidRPr="00D917B8">
        <w:rPr>
          <w:rFonts w:ascii="Times New Roman" w:hAnsi="Times New Roman" w:cs="Times New Roman"/>
          <w:sz w:val="24"/>
          <w:szCs w:val="24"/>
        </w:rPr>
        <w:t xml:space="preserve">на срок – бессрочно, </w:t>
      </w:r>
      <w:r w:rsidR="00DD1830" w:rsidRPr="00D917B8">
        <w:rPr>
          <w:rFonts w:ascii="Times New Roman" w:hAnsi="Times New Roman" w:cs="Times New Roman"/>
          <w:color w:val="000000"/>
          <w:sz w:val="24"/>
          <w:szCs w:val="24"/>
        </w:rPr>
        <w:t xml:space="preserve">именуемое в дальнейшем "Исполнитель", в лице </w:t>
      </w:r>
      <w:r w:rsidR="00DD1830" w:rsidRPr="00D917B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заведующего Щербаковой Светланы Владимировны </w:t>
      </w:r>
      <w:r w:rsidR="00DD1830" w:rsidRPr="00D917B8">
        <w:rPr>
          <w:rFonts w:ascii="Times New Roman" w:hAnsi="Times New Roman" w:cs="Times New Roman"/>
          <w:noProof/>
          <w:sz w:val="24"/>
          <w:szCs w:val="24"/>
        </w:rPr>
        <w:t xml:space="preserve">действующего на основании Устава зарегистрированного постановлением Городской Управы города Калуги от 22.01.2015 г., № 459-пи и </w:t>
      </w:r>
      <w:r w:rsidR="00DD1830" w:rsidRPr="00D917B8">
        <w:rPr>
          <w:rStyle w:val="a9"/>
          <w:rFonts w:ascii="Times New Roman" w:hAnsi="Times New Roman" w:cs="Times New Roman"/>
          <w:b w:val="0"/>
          <w:noProof/>
          <w:color w:val="000000"/>
          <w:sz w:val="24"/>
          <w:szCs w:val="24"/>
        </w:rPr>
        <w:t>родителями (законными представителями)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_______________________________________________________________________________________ </w:t>
      </w:r>
    </w:p>
    <w:p w:rsidR="001B5D5B" w:rsidRPr="004B6A1D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noProof/>
          <w:sz w:val="20"/>
          <w:szCs w:val="20"/>
        </w:rPr>
      </w:pPr>
      <w:r w:rsidRPr="004B6A1D">
        <w:rPr>
          <w:rFonts w:ascii="Times New Roman" w:hAnsi="Times New Roman" w:cs="Times New Roman"/>
          <w:i/>
          <w:color w:val="000000"/>
          <w:sz w:val="20"/>
          <w:szCs w:val="20"/>
        </w:rPr>
        <w:t>(фамилия, имя, отчество</w:t>
      </w:r>
      <w:r w:rsidR="00455C0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B6A1D" w:rsidRPr="004B6A1D">
        <w:rPr>
          <w:rFonts w:ascii="Times New Roman" w:hAnsi="Times New Roman" w:cs="Times New Roman"/>
          <w:i/>
          <w:color w:val="000000"/>
          <w:sz w:val="20"/>
          <w:szCs w:val="20"/>
        </w:rPr>
        <w:t>(при наличии)</w:t>
      </w:r>
      <w:r w:rsidRPr="004B6A1D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именуемого  в дальнейшем "Заказчик", действующих в интересах несовершеннолетнего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 </w:t>
      </w:r>
    </w:p>
    <w:p w:rsidR="001B5D5B" w:rsidRPr="004B6A1D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6A1D">
        <w:rPr>
          <w:rFonts w:ascii="Times New Roman" w:hAnsi="Times New Roman" w:cs="Times New Roman"/>
          <w:i/>
          <w:sz w:val="24"/>
          <w:szCs w:val="24"/>
        </w:rPr>
        <w:t>(</w:t>
      </w:r>
      <w:r w:rsidRPr="004B6A1D">
        <w:rPr>
          <w:rFonts w:ascii="Times New Roman" w:hAnsi="Times New Roman" w:cs="Times New Roman"/>
          <w:i/>
          <w:color w:val="000000"/>
          <w:sz w:val="24"/>
          <w:szCs w:val="24"/>
        </w:rPr>
        <w:t>фамилия, имя, отчество (при наличии), дата рождения)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проживающего по адресу: _______________________________________________________</w:t>
      </w:r>
      <w:r w:rsidR="00455C0E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D917B8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(адрес места жительства ребенка с указанием индекса)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b/>
          <w:bCs/>
          <w:sz w:val="24"/>
          <w:szCs w:val="24"/>
        </w:rPr>
        <w:t>I. Предмет договора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1.1. Предметом договора являются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образовательном учреждении, присмотр и уход за Воспитанником.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 xml:space="preserve">1.2. Форма обучения: </w:t>
      </w:r>
      <w:r w:rsidRPr="00D917B8">
        <w:rPr>
          <w:rFonts w:ascii="Times New Roman" w:hAnsi="Times New Roman" w:cs="Times New Roman"/>
          <w:b/>
          <w:color w:val="000000"/>
          <w:sz w:val="24"/>
          <w:szCs w:val="24"/>
        </w:rPr>
        <w:t>очная</w:t>
      </w:r>
    </w:p>
    <w:p w:rsidR="001B5D5B" w:rsidRPr="00D917B8" w:rsidRDefault="001B5D5B" w:rsidP="0025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 xml:space="preserve">1.3. Наименование образовательной программы </w:t>
      </w:r>
      <w:r w:rsidRPr="00D917B8">
        <w:rPr>
          <w:rFonts w:ascii="Times New Roman" w:hAnsi="Times New Roman" w:cs="Times New Roman"/>
          <w:sz w:val="24"/>
          <w:szCs w:val="24"/>
        </w:rPr>
        <w:t xml:space="preserve">ООПДО МБДОУ </w:t>
      </w:r>
      <w:r w:rsidRPr="00D917B8">
        <w:rPr>
          <w:rFonts w:ascii="Times New Roman" w:eastAsia="Times New Roman" w:hAnsi="Times New Roman" w:cs="Times New Roman"/>
          <w:bCs/>
          <w:sz w:val="24"/>
          <w:szCs w:val="24"/>
        </w:rPr>
        <w:t xml:space="preserve">№ 84 «Восход» </w:t>
      </w:r>
      <w:r w:rsidRPr="00D917B8">
        <w:rPr>
          <w:rFonts w:ascii="Times New Roman" w:hAnsi="Times New Roman" w:cs="Times New Roman"/>
          <w:sz w:val="24"/>
          <w:szCs w:val="24"/>
        </w:rPr>
        <w:t>г. Калуги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______календарных лет (года).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 xml:space="preserve">1.5. Режим пребывания Воспитанника в образовательном учреждении - </w:t>
      </w:r>
      <w:r w:rsidRPr="004B6A1D">
        <w:rPr>
          <w:rFonts w:ascii="Times New Roman" w:hAnsi="Times New Roman" w:cs="Times New Roman"/>
          <w:b/>
          <w:color w:val="000000"/>
          <w:sz w:val="24"/>
          <w:szCs w:val="24"/>
        </w:rPr>
        <w:t>полного дня</w:t>
      </w:r>
      <w:r w:rsidRPr="00D917B8">
        <w:rPr>
          <w:rFonts w:ascii="Times New Roman" w:hAnsi="Times New Roman" w:cs="Times New Roman"/>
          <w:color w:val="000000"/>
          <w:sz w:val="24"/>
          <w:szCs w:val="24"/>
        </w:rPr>
        <w:t>, 12-часового пребывания с 7.00 до 19.00.</w:t>
      </w:r>
    </w:p>
    <w:p w:rsidR="001B5D5B" w:rsidRPr="00D917B8" w:rsidRDefault="001B5D5B" w:rsidP="00253D84">
      <w:pPr>
        <w:pStyle w:val="normacttext"/>
        <w:spacing w:before="0" w:beforeAutospacing="0" w:after="0" w:afterAutospacing="0"/>
      </w:pPr>
      <w:r w:rsidRPr="00D917B8">
        <w:rPr>
          <w:color w:val="000000"/>
        </w:rPr>
        <w:t>1.6.</w:t>
      </w:r>
      <w:r w:rsidRPr="00D917B8">
        <w:t xml:space="preserve"> Воспитанник зачисляется в группу </w:t>
      </w:r>
      <w:r w:rsidRPr="004B6A1D">
        <w:rPr>
          <w:b/>
        </w:rPr>
        <w:t>общеразвивающей</w:t>
      </w:r>
      <w:r w:rsidRPr="00D917B8">
        <w:t xml:space="preserve"> направленности.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b/>
          <w:bCs/>
          <w:sz w:val="24"/>
          <w:szCs w:val="24"/>
        </w:rPr>
        <w:t>II. Взаимодействие Сторон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7B8">
        <w:rPr>
          <w:rFonts w:ascii="Times New Roman" w:hAnsi="Times New Roman" w:cs="Times New Roman"/>
          <w:b/>
          <w:color w:val="000000"/>
          <w:sz w:val="24"/>
          <w:szCs w:val="24"/>
        </w:rPr>
        <w:t>2.1. Исполнитель вправе: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2.1.1. Самостоятельно осуществлять образовательную деятельность.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7B8">
        <w:rPr>
          <w:rFonts w:ascii="Times New Roman" w:hAnsi="Times New Roman" w:cs="Times New Roman"/>
          <w:b/>
          <w:color w:val="000000"/>
          <w:sz w:val="24"/>
          <w:szCs w:val="24"/>
        </w:rPr>
        <w:t>2.2. Заказчик вправе: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 xml:space="preserve">2.2.1. Участвовать в образовательной деятельности образовательной организации, </w:t>
      </w:r>
      <w:r w:rsidRPr="00D917B8">
        <w:rPr>
          <w:rFonts w:ascii="Times New Roman" w:hAnsi="Times New Roman" w:cs="Times New Roman"/>
          <w:iCs/>
          <w:color w:val="000000"/>
          <w:sz w:val="24"/>
          <w:szCs w:val="24"/>
        </w:rPr>
        <w:t>в том числе, в формировании образовательной программы.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2.2.2. Получать от Исполнителя информацию: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  <w:r w:rsidR="00272467" w:rsidRPr="00D917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="00272467" w:rsidRPr="00D917B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917B8">
        <w:rPr>
          <w:rFonts w:ascii="Times New Roman" w:hAnsi="Times New Roman" w:cs="Times New Roman"/>
          <w:color w:val="000000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="00272467" w:rsidRPr="00D917B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917B8">
        <w:rPr>
          <w:rFonts w:ascii="Times New Roman" w:hAnsi="Times New Roman" w:cs="Times New Roman"/>
          <w:color w:val="000000"/>
          <w:sz w:val="24"/>
          <w:szCs w:val="24"/>
        </w:rPr>
        <w:t xml:space="preserve">. Создавать (принимать участие в деятельности) коллегиальных органов управления, </w:t>
      </w:r>
      <w:r w:rsidRPr="00D917B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предусмотренных уставом образовательного учреждения.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17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2.3.Исполнитель обязан: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2.3.1.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образовательной программой дошкольного образования (частью образовательной программы) и условиями настоящего Договора.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1992г. № 2300-1 «О защите прав потребителей» Федеральным законом от 29 декабря 2012г.  № 273-ФЗ «Об образовании в Российской Федерации».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2.3.5.При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2.3.8. Обучать Воспитанника по образовательной программе дошкольного образования, предусмотренной пунктом 1.3 настоящего Договора.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2.3.9. Обеспечить реализацию образовательной программы дошкольного образования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2.3.10. Обеспечивать Воспитанника необходимым сбалансированным</w:t>
      </w:r>
      <w:r w:rsidR="00272467" w:rsidRPr="00D917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17B8">
        <w:rPr>
          <w:rFonts w:ascii="Times New Roman" w:hAnsi="Times New Roman" w:cs="Times New Roman"/>
          <w:color w:val="000000"/>
          <w:sz w:val="24"/>
          <w:szCs w:val="24"/>
        </w:rPr>
        <w:t xml:space="preserve">питанием </w:t>
      </w:r>
      <w:r w:rsidRPr="00D917B8">
        <w:rPr>
          <w:rFonts w:ascii="Times New Roman" w:hAnsi="Times New Roman" w:cs="Times New Roman"/>
          <w:sz w:val="24"/>
          <w:szCs w:val="24"/>
        </w:rPr>
        <w:t>с учётом возрастных особенностей</w:t>
      </w:r>
      <w:r w:rsidRPr="00D917B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917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917B8">
        <w:rPr>
          <w:rFonts w:ascii="Times New Roman" w:hAnsi="Times New Roman" w:cs="Times New Roman"/>
          <w:sz w:val="24"/>
          <w:szCs w:val="24"/>
          <w:u w:val="single"/>
        </w:rPr>
        <w:t xml:space="preserve">завтрак  </w:t>
      </w:r>
      <w:r w:rsidR="0015312E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Pr="00D917B8">
        <w:rPr>
          <w:rFonts w:ascii="Times New Roman" w:hAnsi="Times New Roman" w:cs="Times New Roman"/>
          <w:sz w:val="24"/>
          <w:szCs w:val="24"/>
          <w:u w:val="single"/>
        </w:rPr>
        <w:t xml:space="preserve"> 8.</w:t>
      </w:r>
      <w:r w:rsidR="0015312E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D917B8">
        <w:rPr>
          <w:rFonts w:ascii="Times New Roman" w:hAnsi="Times New Roman" w:cs="Times New Roman"/>
          <w:sz w:val="24"/>
          <w:szCs w:val="24"/>
          <w:u w:val="single"/>
        </w:rPr>
        <w:t xml:space="preserve"> до 8.5</w:t>
      </w:r>
      <w:r w:rsidR="0015312E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D917B8">
        <w:rPr>
          <w:rFonts w:ascii="Times New Roman" w:hAnsi="Times New Roman" w:cs="Times New Roman"/>
          <w:sz w:val="24"/>
          <w:szCs w:val="24"/>
          <w:u w:val="single"/>
        </w:rPr>
        <w:t xml:space="preserve">, второй завтрак </w:t>
      </w:r>
      <w:r w:rsidR="0015312E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Pr="00D917B8">
        <w:rPr>
          <w:rFonts w:ascii="Times New Roman" w:hAnsi="Times New Roman" w:cs="Times New Roman"/>
          <w:sz w:val="24"/>
          <w:szCs w:val="24"/>
          <w:u w:val="single"/>
        </w:rPr>
        <w:t>10.</w:t>
      </w:r>
      <w:r w:rsidR="0015312E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D917B8">
        <w:rPr>
          <w:rFonts w:ascii="Times New Roman" w:hAnsi="Times New Roman" w:cs="Times New Roman"/>
          <w:sz w:val="24"/>
          <w:szCs w:val="24"/>
          <w:u w:val="single"/>
        </w:rPr>
        <w:t>0-1</w:t>
      </w:r>
      <w:r w:rsidR="0015312E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D917B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5312E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D917B8">
        <w:rPr>
          <w:rFonts w:ascii="Times New Roman" w:hAnsi="Times New Roman" w:cs="Times New Roman"/>
          <w:sz w:val="24"/>
          <w:szCs w:val="24"/>
          <w:u w:val="single"/>
        </w:rPr>
        <w:t>0,</w:t>
      </w:r>
      <w:r w:rsidR="00D917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17B8">
        <w:rPr>
          <w:rFonts w:ascii="Times New Roman" w:hAnsi="Times New Roman" w:cs="Times New Roman"/>
          <w:sz w:val="24"/>
          <w:szCs w:val="24"/>
          <w:u w:val="single"/>
        </w:rPr>
        <w:t>обед  с 1</w:t>
      </w:r>
      <w:r w:rsidR="0015312E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917B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5312E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D917B8">
        <w:rPr>
          <w:rFonts w:ascii="Times New Roman" w:hAnsi="Times New Roman" w:cs="Times New Roman"/>
          <w:sz w:val="24"/>
          <w:szCs w:val="24"/>
          <w:u w:val="single"/>
        </w:rPr>
        <w:t xml:space="preserve">0 до 13.00, полдник </w:t>
      </w:r>
      <w:r w:rsidR="00272467" w:rsidRPr="00D917B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(уплотненный полдник ) </w:t>
      </w:r>
      <w:r w:rsidR="0015312E">
        <w:rPr>
          <w:rFonts w:ascii="Times New Roman" w:hAnsi="Times New Roman" w:cs="Times New Roman"/>
          <w:sz w:val="24"/>
          <w:szCs w:val="24"/>
          <w:u w:val="single"/>
        </w:rPr>
        <w:t>с 15.30</w:t>
      </w:r>
      <w:r w:rsidRPr="00D917B8">
        <w:rPr>
          <w:rFonts w:ascii="Times New Roman" w:hAnsi="Times New Roman" w:cs="Times New Roman"/>
          <w:sz w:val="24"/>
          <w:szCs w:val="24"/>
          <w:u w:val="single"/>
        </w:rPr>
        <w:t xml:space="preserve"> до 16.00</w:t>
      </w:r>
      <w:r w:rsidR="00272467" w:rsidRPr="00D917B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1B5D5B" w:rsidRPr="00D917B8" w:rsidRDefault="001B5D5B" w:rsidP="0025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 xml:space="preserve">2.3.11. Переводить Воспитанника в следующую возрастную группу </w:t>
      </w:r>
      <w:r w:rsidRPr="00D917B8">
        <w:rPr>
          <w:rFonts w:ascii="Times New Roman" w:hAnsi="Times New Roman" w:cs="Times New Roman"/>
          <w:sz w:val="24"/>
          <w:szCs w:val="24"/>
        </w:rPr>
        <w:t>до 31.08. текущего года.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 xml:space="preserve">2.3.12. Уведомить Заказчика в 14-ти </w:t>
      </w:r>
      <w:proofErr w:type="spellStart"/>
      <w:r w:rsidRPr="00D917B8">
        <w:rPr>
          <w:rFonts w:ascii="Times New Roman" w:hAnsi="Times New Roman" w:cs="Times New Roman"/>
          <w:color w:val="000000"/>
          <w:sz w:val="24"/>
          <w:szCs w:val="24"/>
        </w:rPr>
        <w:t>дневный</w:t>
      </w:r>
      <w:proofErr w:type="spellEnd"/>
      <w:r w:rsidRPr="00D917B8">
        <w:rPr>
          <w:rFonts w:ascii="Times New Roman" w:hAnsi="Times New Roman" w:cs="Times New Roman"/>
          <w:color w:val="000000"/>
          <w:sz w:val="24"/>
          <w:szCs w:val="24"/>
        </w:rPr>
        <w:t xml:space="preserve"> срок  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1B5D5B" w:rsidRPr="00D917B8" w:rsidRDefault="001B5D5B" w:rsidP="00253D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 xml:space="preserve">2.3.13. Обеспечить соблюдение требований Федерального закона от 27 июля 2006 г. </w:t>
      </w:r>
      <w:hyperlink r:id="rId6" w:history="1">
        <w:r w:rsidRPr="00D917B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№ 152-ФЗ</w:t>
        </w:r>
      </w:hyperlink>
      <w:r w:rsidRPr="00D917B8">
        <w:rPr>
          <w:rFonts w:ascii="Times New Roman" w:hAnsi="Times New Roman" w:cs="Times New Roman"/>
          <w:color w:val="000000"/>
          <w:sz w:val="24"/>
          <w:szCs w:val="24"/>
        </w:rPr>
        <w:t>"О персональных данных"</w:t>
      </w:r>
      <w:r w:rsidR="001E4B8D" w:rsidRPr="00D917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17B8">
        <w:rPr>
          <w:rFonts w:ascii="Times New Roman" w:hAnsi="Times New Roman" w:cs="Times New Roman"/>
          <w:color w:val="000000"/>
          <w:sz w:val="24"/>
          <w:szCs w:val="24"/>
        </w:rPr>
        <w:t>в части сбора, хранения и обработки персональных данных Заказчика и Воспитанника.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7B8">
        <w:rPr>
          <w:rFonts w:ascii="Times New Roman" w:hAnsi="Times New Roman" w:cs="Times New Roman"/>
          <w:b/>
          <w:color w:val="000000"/>
          <w:sz w:val="24"/>
          <w:szCs w:val="24"/>
        </w:rPr>
        <w:t>2.4. Заказчик обязан:</w:t>
      </w:r>
    </w:p>
    <w:p w:rsidR="001B5D5B" w:rsidRPr="00D917B8" w:rsidRDefault="001B5D5B" w:rsidP="005F4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B5D5B" w:rsidRPr="00D917B8" w:rsidRDefault="001B5D5B" w:rsidP="005F40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17B8">
        <w:rPr>
          <w:rFonts w:ascii="Times New Roman" w:hAnsi="Times New Roman" w:cs="Times New Roman"/>
          <w:sz w:val="24"/>
          <w:szCs w:val="24"/>
        </w:rPr>
        <w:t>2.4.2. Своевременно вносить плату за присмотр и уход за Воспитанником.</w:t>
      </w:r>
    </w:p>
    <w:p w:rsidR="005F4021" w:rsidRPr="00D5596A" w:rsidRDefault="001B5D5B" w:rsidP="005F4021">
      <w:pPr>
        <w:pStyle w:val="20"/>
        <w:keepNext/>
        <w:keepLines/>
        <w:shd w:val="clear" w:color="auto" w:fill="auto"/>
        <w:spacing w:line="240" w:lineRule="auto"/>
        <w:jc w:val="left"/>
        <w:rPr>
          <w:sz w:val="24"/>
          <w:szCs w:val="24"/>
        </w:rPr>
      </w:pPr>
      <w:r w:rsidRPr="00D917B8">
        <w:rPr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«</w:t>
      </w:r>
      <w:r w:rsidR="007656C2" w:rsidRPr="00D917B8">
        <w:rPr>
          <w:sz w:val="24"/>
          <w:szCs w:val="24"/>
        </w:rPr>
        <w:t xml:space="preserve">Правилами </w:t>
      </w:r>
      <w:r w:rsidRPr="00D917B8">
        <w:rPr>
          <w:sz w:val="24"/>
          <w:szCs w:val="24"/>
        </w:rPr>
        <w:t>приёма на обучение по образовательным программам дошкольного образования</w:t>
      </w:r>
      <w:r w:rsidR="007656C2" w:rsidRPr="00D917B8">
        <w:rPr>
          <w:sz w:val="24"/>
          <w:szCs w:val="24"/>
        </w:rPr>
        <w:t xml:space="preserve"> МБДОУ № 84 «Восход» г.</w:t>
      </w:r>
      <w:r w:rsidR="005F4021">
        <w:rPr>
          <w:sz w:val="24"/>
          <w:szCs w:val="24"/>
        </w:rPr>
        <w:t xml:space="preserve"> </w:t>
      </w:r>
      <w:r w:rsidR="007656C2" w:rsidRPr="00D917B8">
        <w:rPr>
          <w:sz w:val="24"/>
          <w:szCs w:val="24"/>
        </w:rPr>
        <w:t>Калуги</w:t>
      </w:r>
      <w:r w:rsidRPr="00D917B8">
        <w:rPr>
          <w:sz w:val="24"/>
          <w:szCs w:val="24"/>
        </w:rPr>
        <w:t>»</w:t>
      </w:r>
      <w:r w:rsidR="005F4021">
        <w:rPr>
          <w:sz w:val="24"/>
          <w:szCs w:val="24"/>
        </w:rPr>
        <w:t>,</w:t>
      </w:r>
      <w:r w:rsidR="005F4021" w:rsidRPr="005F4021">
        <w:rPr>
          <w:sz w:val="24"/>
          <w:szCs w:val="24"/>
        </w:rPr>
        <w:t xml:space="preserve"> </w:t>
      </w:r>
      <w:r w:rsidR="005F4021">
        <w:rPr>
          <w:sz w:val="24"/>
          <w:szCs w:val="24"/>
        </w:rPr>
        <w:t>утвержденные приказом заведующего</w:t>
      </w:r>
      <w:r w:rsidR="00BC6649">
        <w:rPr>
          <w:color w:val="FF0000"/>
          <w:sz w:val="24"/>
          <w:szCs w:val="24"/>
        </w:rPr>
        <w:t>.</w:t>
      </w:r>
      <w:bookmarkStart w:id="0" w:name="_GoBack"/>
      <w:bookmarkEnd w:id="0"/>
    </w:p>
    <w:p w:rsidR="001B5D5B" w:rsidRPr="00D917B8" w:rsidRDefault="005F4021" w:rsidP="005F4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D5B" w:rsidRPr="00D917B8">
        <w:rPr>
          <w:rFonts w:ascii="Times New Roman" w:hAnsi="Times New Roman" w:cs="Times New Roman"/>
          <w:color w:val="000000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lastRenderedPageBreak/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1B5D5B" w:rsidRPr="00D917B8" w:rsidRDefault="001B5D5B" w:rsidP="00253D8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917B8">
        <w:rPr>
          <w:rFonts w:ascii="Times New Roman" w:hAnsi="Times New Roman" w:cs="Times New Roman"/>
          <w:color w:val="000000"/>
          <w:sz w:val="24"/>
          <w:szCs w:val="24"/>
        </w:rPr>
        <w:t>2.4.6.</w:t>
      </w:r>
      <w:r w:rsidRPr="00D917B8">
        <w:rPr>
          <w:rFonts w:ascii="Times New Roman" w:hAnsi="Times New Roman" w:cs="Times New Roman"/>
          <w:sz w:val="24"/>
          <w:szCs w:val="24"/>
        </w:rPr>
        <w:t xml:space="preserve"> Информировать Исполнителя о предстоящем отсутствии Воспитанника в образовательной организации или его болезни по телефону </w:t>
      </w:r>
      <w:r w:rsidRPr="00D917B8">
        <w:rPr>
          <w:rFonts w:ascii="Times New Roman" w:hAnsi="Times New Roman" w:cs="Times New Roman"/>
          <w:b/>
          <w:sz w:val="24"/>
          <w:szCs w:val="24"/>
        </w:rPr>
        <w:t>73-87-55, 73-82-35</w:t>
      </w:r>
      <w:r w:rsidRPr="00D917B8">
        <w:rPr>
          <w:rFonts w:ascii="Times New Roman" w:hAnsi="Times New Roman" w:cs="Times New Roman"/>
          <w:sz w:val="24"/>
          <w:szCs w:val="24"/>
        </w:rPr>
        <w:t xml:space="preserve"> утром в первый день отсутствия, </w:t>
      </w:r>
      <w:r w:rsidRPr="00D917B8">
        <w:rPr>
          <w:rFonts w:ascii="Times New Roman" w:hAnsi="Times New Roman" w:cs="Times New Roman"/>
          <w:noProof/>
          <w:sz w:val="24"/>
          <w:szCs w:val="24"/>
        </w:rPr>
        <w:t xml:space="preserve">о предстоящем длительном отсутствии по другим причинам информировать </w:t>
      </w:r>
      <w:r w:rsidRPr="00D917B8">
        <w:rPr>
          <w:rFonts w:ascii="Times New Roman" w:hAnsi="Times New Roman" w:cs="Times New Roman"/>
          <w:b/>
          <w:noProof/>
          <w:sz w:val="24"/>
          <w:szCs w:val="24"/>
        </w:rPr>
        <w:t xml:space="preserve">заведующего  </w:t>
      </w:r>
      <w:r w:rsidRPr="00D917B8">
        <w:rPr>
          <w:rFonts w:ascii="Times New Roman" w:hAnsi="Times New Roman" w:cs="Times New Roman"/>
          <w:noProof/>
          <w:sz w:val="24"/>
          <w:szCs w:val="24"/>
        </w:rPr>
        <w:t>за 1 день в письменном виде</w:t>
      </w:r>
      <w:r w:rsidRPr="00D917B8">
        <w:rPr>
          <w:rFonts w:ascii="Times New Roman" w:hAnsi="Times New Roman" w:cs="Times New Roman"/>
          <w:sz w:val="24"/>
          <w:szCs w:val="24"/>
        </w:rPr>
        <w:t>.</w:t>
      </w:r>
    </w:p>
    <w:p w:rsidR="001B5D5B" w:rsidRPr="00D917B8" w:rsidRDefault="004B6A1D" w:rsidP="0025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B5D5B" w:rsidRPr="00D917B8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1B5D5B" w:rsidRPr="00D917B8" w:rsidRDefault="001B5D5B" w:rsidP="0025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sz w:val="24"/>
          <w:szCs w:val="24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sz w:val="24"/>
          <w:szCs w:val="24"/>
        </w:rPr>
        <w:t>2.4.8. Взаимодействовать с Дошкольной образовательной организацией.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sz w:val="24"/>
          <w:szCs w:val="24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7B8">
        <w:rPr>
          <w:rFonts w:ascii="Times New Roman" w:hAnsi="Times New Roman" w:cs="Times New Roman"/>
          <w:b/>
          <w:bCs/>
          <w:sz w:val="24"/>
          <w:szCs w:val="24"/>
        </w:rPr>
        <w:t xml:space="preserve">  III. Размер, сроки и порядок оплаты за присмотр и уход за Воспитанником </w:t>
      </w:r>
    </w:p>
    <w:p w:rsidR="006059B0" w:rsidRDefault="007E6C7A" w:rsidP="00253D84">
      <w:pPr>
        <w:pStyle w:val="a6"/>
        <w:tabs>
          <w:tab w:val="left" w:pos="912"/>
        </w:tabs>
        <w:jc w:val="both"/>
        <w:rPr>
          <w:b w:val="0"/>
          <w:sz w:val="24"/>
        </w:rPr>
      </w:pPr>
      <w:r w:rsidRPr="00D917B8">
        <w:rPr>
          <w:b w:val="0"/>
          <w:sz w:val="24"/>
        </w:rPr>
        <w:t xml:space="preserve">3.1. Размер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образовательные программы дошкольного образования, муниципального образования «Город Калуга» </w:t>
      </w:r>
      <w:r w:rsidRPr="00D917B8">
        <w:rPr>
          <w:sz w:val="24"/>
        </w:rPr>
        <w:t xml:space="preserve">составляет - </w:t>
      </w:r>
      <w:r w:rsidR="006A4F4F" w:rsidRPr="00D917B8">
        <w:rPr>
          <w:sz w:val="24"/>
        </w:rPr>
        <w:t>6</w:t>
      </w:r>
      <w:r w:rsidR="00C05BC6">
        <w:rPr>
          <w:sz w:val="24"/>
        </w:rPr>
        <w:t>6</w:t>
      </w:r>
      <w:r w:rsidRPr="00D917B8">
        <w:rPr>
          <w:sz w:val="24"/>
        </w:rPr>
        <w:t xml:space="preserve"> рубл</w:t>
      </w:r>
      <w:r w:rsidR="00C05BC6">
        <w:rPr>
          <w:sz w:val="24"/>
        </w:rPr>
        <w:t>ей</w:t>
      </w:r>
      <w:r w:rsidRPr="00D917B8">
        <w:rPr>
          <w:sz w:val="24"/>
        </w:rPr>
        <w:t xml:space="preserve"> </w:t>
      </w:r>
      <w:r w:rsidR="00C05BC6">
        <w:rPr>
          <w:sz w:val="24"/>
        </w:rPr>
        <w:t>67</w:t>
      </w:r>
      <w:r w:rsidR="006A4F4F" w:rsidRPr="00D917B8">
        <w:rPr>
          <w:sz w:val="24"/>
        </w:rPr>
        <w:t xml:space="preserve"> копе</w:t>
      </w:r>
      <w:r w:rsidR="00C74773">
        <w:rPr>
          <w:sz w:val="24"/>
        </w:rPr>
        <w:t>ек</w:t>
      </w:r>
      <w:r w:rsidRPr="00D917B8">
        <w:rPr>
          <w:sz w:val="24"/>
        </w:rPr>
        <w:t xml:space="preserve"> в день</w:t>
      </w:r>
      <w:r w:rsidR="006059B0">
        <w:t xml:space="preserve"> </w:t>
      </w:r>
      <w:r w:rsidR="006059B0" w:rsidRPr="006059B0">
        <w:rPr>
          <w:b w:val="0"/>
          <w:sz w:val="24"/>
        </w:rPr>
        <w:t xml:space="preserve">в соответствии с Постановления Городской Управы г. Калуги </w:t>
      </w:r>
      <w:r w:rsidR="00C05BC6">
        <w:rPr>
          <w:b w:val="0"/>
          <w:sz w:val="24"/>
        </w:rPr>
        <w:t xml:space="preserve"> </w:t>
      </w:r>
      <w:r w:rsidR="00C05BC6" w:rsidRPr="00C05BC6">
        <w:rPr>
          <w:b w:val="0"/>
          <w:sz w:val="24"/>
        </w:rPr>
        <w:t>№ 59–п от 26.02.2021</w:t>
      </w:r>
      <w:r w:rsidR="006059B0" w:rsidRPr="00C05BC6">
        <w:rPr>
          <w:b w:val="0"/>
          <w:sz w:val="24"/>
        </w:rPr>
        <w:t xml:space="preserve"> </w:t>
      </w:r>
      <w:r w:rsidR="006059B0" w:rsidRPr="006059B0">
        <w:rPr>
          <w:b w:val="0"/>
          <w:sz w:val="24"/>
        </w:rPr>
        <w:t xml:space="preserve">«О внесении изменений в постановление Городской Управы города Калуги от 29.07.2014 № 253-п «О плате,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образовательные программы дошкольного образования, муниципального образования «Город Калуга». </w:t>
      </w:r>
    </w:p>
    <w:p w:rsidR="006059B0" w:rsidRDefault="006059B0" w:rsidP="00253D84">
      <w:pPr>
        <w:pStyle w:val="a6"/>
        <w:tabs>
          <w:tab w:val="left" w:pos="912"/>
        </w:tabs>
        <w:jc w:val="both"/>
        <w:rPr>
          <w:b w:val="0"/>
          <w:sz w:val="24"/>
        </w:rPr>
      </w:pPr>
      <w:r>
        <w:rPr>
          <w:b w:val="0"/>
          <w:sz w:val="24"/>
        </w:rPr>
        <w:t xml:space="preserve">    </w:t>
      </w:r>
      <w:r w:rsidRPr="006059B0">
        <w:rPr>
          <w:b w:val="0"/>
          <w:sz w:val="24"/>
        </w:rPr>
        <w:t xml:space="preserve">Не допускается включение расходов на реализацию </w:t>
      </w:r>
      <w:r w:rsidR="00DE095C">
        <w:rPr>
          <w:b w:val="0"/>
          <w:sz w:val="24"/>
        </w:rPr>
        <w:t xml:space="preserve">основной </w:t>
      </w:r>
      <w:r w:rsidRPr="006059B0">
        <w:rPr>
          <w:b w:val="0"/>
          <w:sz w:val="24"/>
        </w:rPr>
        <w:t xml:space="preserve">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 </w:t>
      </w:r>
    </w:p>
    <w:p w:rsidR="001B5D5B" w:rsidRPr="00D917B8" w:rsidRDefault="001B5D5B" w:rsidP="0025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sz w:val="24"/>
          <w:szCs w:val="24"/>
        </w:rPr>
        <w:t>3.</w:t>
      </w:r>
      <w:r w:rsidR="00254272" w:rsidRPr="00D917B8">
        <w:rPr>
          <w:rFonts w:ascii="Times New Roman" w:hAnsi="Times New Roman" w:cs="Times New Roman"/>
          <w:sz w:val="24"/>
          <w:szCs w:val="24"/>
        </w:rPr>
        <w:t>2</w:t>
      </w:r>
      <w:r w:rsidRPr="00D917B8">
        <w:rPr>
          <w:rFonts w:ascii="Times New Roman" w:hAnsi="Times New Roman" w:cs="Times New Roman"/>
          <w:sz w:val="24"/>
          <w:szCs w:val="24"/>
        </w:rPr>
        <w:t>.   Начисление родительской платы производится в первый рабочий день месяца, следующего за  месяцем,</w:t>
      </w:r>
      <w:r w:rsidR="00230C58" w:rsidRPr="00D917B8">
        <w:rPr>
          <w:rFonts w:ascii="Times New Roman" w:hAnsi="Times New Roman" w:cs="Times New Roman"/>
          <w:sz w:val="24"/>
          <w:szCs w:val="24"/>
        </w:rPr>
        <w:t xml:space="preserve"> </w:t>
      </w:r>
      <w:r w:rsidRPr="00D917B8">
        <w:rPr>
          <w:rFonts w:ascii="Times New Roman" w:hAnsi="Times New Roman" w:cs="Times New Roman"/>
          <w:sz w:val="24"/>
          <w:szCs w:val="24"/>
        </w:rPr>
        <w:t>за который осуществляется оплата. Начисление и оплата суммы родительской платы осуществляется пропорционально дням фактического посещения ребенком образовательной организации согласно табелю учета посещаемости детей за указанный период.</w:t>
      </w:r>
    </w:p>
    <w:p w:rsidR="001B5D5B" w:rsidRPr="00D917B8" w:rsidRDefault="001B5D5B" w:rsidP="0025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sz w:val="24"/>
          <w:szCs w:val="24"/>
        </w:rPr>
        <w:t xml:space="preserve"> 3.</w:t>
      </w:r>
      <w:r w:rsidR="00254272" w:rsidRPr="00D917B8">
        <w:rPr>
          <w:rFonts w:ascii="Times New Roman" w:hAnsi="Times New Roman" w:cs="Times New Roman"/>
          <w:sz w:val="24"/>
          <w:szCs w:val="24"/>
        </w:rPr>
        <w:t>3</w:t>
      </w:r>
      <w:r w:rsidRPr="00D917B8">
        <w:rPr>
          <w:rFonts w:ascii="Times New Roman" w:hAnsi="Times New Roman" w:cs="Times New Roman"/>
          <w:sz w:val="24"/>
          <w:szCs w:val="24"/>
        </w:rPr>
        <w:t>. Заказчик ежемесячно, вносит  родительскую плату за присмотр и уход за Воспитанник</w:t>
      </w:r>
      <w:r w:rsidR="00272467" w:rsidRPr="00D917B8">
        <w:rPr>
          <w:rFonts w:ascii="Times New Roman" w:hAnsi="Times New Roman" w:cs="Times New Roman"/>
          <w:sz w:val="24"/>
          <w:szCs w:val="24"/>
        </w:rPr>
        <w:t>а</w:t>
      </w:r>
      <w:r w:rsidRPr="00D917B8">
        <w:rPr>
          <w:rFonts w:ascii="Times New Roman" w:hAnsi="Times New Roman" w:cs="Times New Roman"/>
          <w:sz w:val="24"/>
          <w:szCs w:val="24"/>
        </w:rPr>
        <w:t xml:space="preserve"> </w:t>
      </w:r>
      <w:r w:rsidR="00966269" w:rsidRPr="00D917B8">
        <w:rPr>
          <w:rFonts w:ascii="Times New Roman" w:hAnsi="Times New Roman" w:cs="Times New Roman"/>
          <w:sz w:val="24"/>
          <w:szCs w:val="24"/>
        </w:rPr>
        <w:t>путем безналичного перечисления средств через Сбербанк Онлайн</w:t>
      </w:r>
      <w:r w:rsidR="001B5E40">
        <w:rPr>
          <w:rFonts w:ascii="Times New Roman" w:hAnsi="Times New Roman" w:cs="Times New Roman"/>
          <w:sz w:val="24"/>
          <w:szCs w:val="24"/>
        </w:rPr>
        <w:t xml:space="preserve"> или</w:t>
      </w:r>
      <w:r w:rsidR="00966269" w:rsidRPr="00D917B8">
        <w:rPr>
          <w:rFonts w:ascii="Times New Roman" w:hAnsi="Times New Roman" w:cs="Times New Roman"/>
          <w:sz w:val="24"/>
          <w:szCs w:val="24"/>
        </w:rPr>
        <w:t xml:space="preserve"> </w:t>
      </w:r>
      <w:r w:rsidR="00272467" w:rsidRPr="00D917B8">
        <w:rPr>
          <w:rFonts w:ascii="Times New Roman" w:hAnsi="Times New Roman" w:cs="Times New Roman"/>
          <w:sz w:val="24"/>
          <w:szCs w:val="24"/>
        </w:rPr>
        <w:t xml:space="preserve">путем </w:t>
      </w:r>
      <w:r w:rsidR="007E6C7A" w:rsidRPr="00D917B8">
        <w:rPr>
          <w:rFonts w:ascii="Times New Roman" w:hAnsi="Times New Roman" w:cs="Times New Roman"/>
          <w:sz w:val="24"/>
          <w:szCs w:val="24"/>
        </w:rPr>
        <w:t xml:space="preserve">безналичного </w:t>
      </w:r>
      <w:r w:rsidR="00272467" w:rsidRPr="00D917B8">
        <w:rPr>
          <w:rFonts w:ascii="Times New Roman" w:hAnsi="Times New Roman" w:cs="Times New Roman"/>
          <w:sz w:val="24"/>
          <w:szCs w:val="24"/>
        </w:rPr>
        <w:t xml:space="preserve">перечисления средств </w:t>
      </w:r>
      <w:r w:rsidRPr="00D917B8">
        <w:rPr>
          <w:rFonts w:ascii="Times New Roman" w:hAnsi="Times New Roman" w:cs="Times New Roman"/>
          <w:sz w:val="24"/>
          <w:szCs w:val="24"/>
        </w:rPr>
        <w:t>материнского (семейного) капитала на лицевой счет образовательной организации.</w:t>
      </w:r>
      <w:r w:rsidR="00253D84">
        <w:rPr>
          <w:rFonts w:ascii="Times New Roman" w:hAnsi="Times New Roman" w:cs="Times New Roman"/>
          <w:sz w:val="24"/>
          <w:szCs w:val="24"/>
        </w:rPr>
        <w:t xml:space="preserve"> </w:t>
      </w:r>
      <w:r w:rsidRPr="00D917B8">
        <w:rPr>
          <w:rFonts w:ascii="Times New Roman" w:hAnsi="Times New Roman" w:cs="Times New Roman"/>
          <w:sz w:val="24"/>
          <w:szCs w:val="24"/>
        </w:rPr>
        <w:t xml:space="preserve"> Для осуществления безналичного перечисления родительской платы из средств материнского (семейного) капитала родителю (законному представителю) необходимо заключить дополнительное соглашение с образовательной организацией об уточнении суммы оплаты за уход и присмотр за ребенком в прошедшем месяце.   </w:t>
      </w:r>
    </w:p>
    <w:p w:rsidR="001B5D5B" w:rsidRPr="00D917B8" w:rsidRDefault="001B5D5B" w:rsidP="00253D8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sz w:val="24"/>
          <w:szCs w:val="24"/>
        </w:rPr>
        <w:t xml:space="preserve"> 3</w:t>
      </w:r>
      <w:r w:rsidR="00412E80" w:rsidRPr="00D917B8">
        <w:rPr>
          <w:rFonts w:ascii="Times New Roman" w:hAnsi="Times New Roman" w:cs="Times New Roman"/>
          <w:sz w:val="24"/>
          <w:szCs w:val="24"/>
        </w:rPr>
        <w:t>.</w:t>
      </w:r>
      <w:r w:rsidR="00254272" w:rsidRPr="00D917B8">
        <w:rPr>
          <w:rFonts w:ascii="Times New Roman" w:hAnsi="Times New Roman" w:cs="Times New Roman"/>
          <w:sz w:val="24"/>
          <w:szCs w:val="24"/>
        </w:rPr>
        <w:t>4</w:t>
      </w:r>
      <w:r w:rsidRPr="00D917B8">
        <w:rPr>
          <w:rFonts w:ascii="Times New Roman" w:hAnsi="Times New Roman" w:cs="Times New Roman"/>
          <w:sz w:val="24"/>
          <w:szCs w:val="24"/>
        </w:rPr>
        <w:t>. Оплата производится в срок до 10 числа (включительно) каждого месяца, следующего за месяцем, за который осуществляется оплата</w:t>
      </w:r>
      <w:r w:rsidR="00412E80" w:rsidRPr="00D917B8">
        <w:rPr>
          <w:rFonts w:ascii="Times New Roman" w:hAnsi="Times New Roman" w:cs="Times New Roman"/>
          <w:sz w:val="24"/>
          <w:szCs w:val="24"/>
        </w:rPr>
        <w:t>.</w:t>
      </w:r>
      <w:r w:rsidR="00CE4138" w:rsidRPr="00D917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D5B" w:rsidRPr="00D917B8" w:rsidRDefault="001B5D5B" w:rsidP="00253D84">
      <w:pPr>
        <w:pStyle w:val="a4"/>
        <w:ind w:firstLine="0"/>
        <w:rPr>
          <w:rFonts w:ascii="Times New Roman" w:hAnsi="Times New Roman"/>
        </w:rPr>
      </w:pPr>
      <w:r w:rsidRPr="00D917B8">
        <w:rPr>
          <w:rFonts w:ascii="Times New Roman" w:hAnsi="Times New Roman"/>
        </w:rPr>
        <w:t>3.</w:t>
      </w:r>
      <w:r w:rsidR="00254272" w:rsidRPr="00D917B8">
        <w:rPr>
          <w:rFonts w:ascii="Times New Roman" w:hAnsi="Times New Roman"/>
        </w:rPr>
        <w:t>5</w:t>
      </w:r>
      <w:r w:rsidRPr="00D917B8">
        <w:rPr>
          <w:rFonts w:ascii="Times New Roman" w:hAnsi="Times New Roman"/>
        </w:rPr>
        <w:t>. Обеспечивать в рамках компетенции образовательной организации, установленной законодательством, организационное, документационное и информационное со</w:t>
      </w:r>
      <w:r w:rsidR="00C05BC6">
        <w:rPr>
          <w:rFonts w:ascii="Times New Roman" w:hAnsi="Times New Roman"/>
        </w:rPr>
        <w:t xml:space="preserve">провождение при предоставлении родителю (законному </w:t>
      </w:r>
      <w:r w:rsidRPr="00D917B8">
        <w:rPr>
          <w:rFonts w:ascii="Times New Roman" w:hAnsi="Times New Roman"/>
        </w:rPr>
        <w:t>представителю) компенсации части родительской платы за содержание ребенка в образовательной организации,  для обеспечения своевременного расчета и перечисления компенсации части родительской платы за содержание ребенка в образовательной организации (далее – компенсация).</w:t>
      </w:r>
    </w:p>
    <w:p w:rsidR="001B5D5B" w:rsidRPr="00D917B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sz w:val="24"/>
          <w:szCs w:val="24"/>
        </w:rPr>
        <w:t>3.</w:t>
      </w:r>
      <w:r w:rsidR="00254272" w:rsidRPr="00D917B8">
        <w:rPr>
          <w:rFonts w:ascii="Times New Roman" w:hAnsi="Times New Roman" w:cs="Times New Roman"/>
          <w:sz w:val="24"/>
          <w:szCs w:val="24"/>
        </w:rPr>
        <w:t>6</w:t>
      </w:r>
      <w:r w:rsidRPr="00D917B8">
        <w:rPr>
          <w:rFonts w:ascii="Times New Roman" w:hAnsi="Times New Roman" w:cs="Times New Roman"/>
          <w:sz w:val="24"/>
          <w:szCs w:val="24"/>
        </w:rPr>
        <w:t>. Незамедлительно информировать администрацию образовательной организации о событиях, влекущих изменение в порядке и размерах предоставления компенсации (изменения в составе семьи, достижение другим ребенком  (детьми)  в составе семьи возраста 18 лет, изменение реквизитов счета получателя), а также о событиях, влекущих приостановление или прекращение выплаты компенсации, предусмотренных действующим законодательством.</w:t>
      </w:r>
    </w:p>
    <w:p w:rsidR="001B5D5B" w:rsidRPr="00D917B8" w:rsidRDefault="001B5D5B" w:rsidP="00253D84">
      <w:pPr>
        <w:pStyle w:val="a4"/>
        <w:ind w:firstLine="0"/>
        <w:rPr>
          <w:rFonts w:ascii="Times New Roman" w:hAnsi="Times New Roman"/>
        </w:rPr>
      </w:pPr>
      <w:r w:rsidRPr="00D917B8">
        <w:rPr>
          <w:rFonts w:ascii="Times New Roman" w:hAnsi="Times New Roman"/>
        </w:rPr>
        <w:t>3.</w:t>
      </w:r>
      <w:r w:rsidR="00254272" w:rsidRPr="00D917B8">
        <w:rPr>
          <w:rFonts w:ascii="Times New Roman" w:hAnsi="Times New Roman"/>
        </w:rPr>
        <w:t>7</w:t>
      </w:r>
      <w:r w:rsidRPr="00D917B8">
        <w:rPr>
          <w:rFonts w:ascii="Times New Roman" w:hAnsi="Times New Roman"/>
        </w:rPr>
        <w:t xml:space="preserve">. Родители (законные представители) обязаны в течение 14 календарных дней информировать администрацию образовательной организации о возникновении обстоятельств, влекущих прекращение их права на освобождение от родительской платы либо изменение ее размера. </w:t>
      </w:r>
    </w:p>
    <w:p w:rsidR="001B5D5B" w:rsidRPr="00D917B8" w:rsidRDefault="001B5D5B" w:rsidP="00253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254272" w:rsidRPr="00D917B8">
        <w:rPr>
          <w:rFonts w:ascii="Times New Roman" w:hAnsi="Times New Roman" w:cs="Times New Roman"/>
          <w:sz w:val="24"/>
          <w:szCs w:val="24"/>
        </w:rPr>
        <w:t>8</w:t>
      </w:r>
      <w:r w:rsidRPr="00D917B8">
        <w:rPr>
          <w:rFonts w:ascii="Times New Roman" w:hAnsi="Times New Roman" w:cs="Times New Roman"/>
          <w:sz w:val="24"/>
          <w:szCs w:val="24"/>
        </w:rPr>
        <w:t xml:space="preserve">. Исполнитель, в случае невнесения родительской платы заказчиком, обязан письменно уведомить родителей (законных представителей) о необходимости погашения задолженности в трехдневный срок. При непогашении задолженности родителями (законными представителями) долг может быть взыскан с родителей (законных представителей) в судебном порядке в соответствии с требованиями действующего законодательства.  </w:t>
      </w:r>
      <w:r w:rsidR="00254272" w:rsidRPr="00D917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0164" w:rsidRPr="00D917B8" w:rsidRDefault="001B5D5B" w:rsidP="00253D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7B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D917B8">
        <w:rPr>
          <w:rFonts w:ascii="Times New Roman" w:hAnsi="Times New Roman" w:cs="Times New Roman"/>
          <w:b/>
          <w:bCs/>
          <w:sz w:val="24"/>
          <w:szCs w:val="24"/>
        </w:rPr>
        <w:t>V. Ответственность за неисполнение или ненадлежащее исполнение</w:t>
      </w:r>
      <w:r w:rsidR="00680164" w:rsidRPr="00D917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B8">
        <w:rPr>
          <w:rFonts w:ascii="Times New Roman" w:hAnsi="Times New Roman" w:cs="Times New Roman"/>
          <w:b/>
          <w:bCs/>
          <w:sz w:val="24"/>
          <w:szCs w:val="24"/>
        </w:rPr>
        <w:t>обязательств по договору,</w:t>
      </w:r>
    </w:p>
    <w:p w:rsidR="001B5D5B" w:rsidRPr="00D917B8" w:rsidRDefault="001B5D5B" w:rsidP="00253D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7B8">
        <w:rPr>
          <w:rFonts w:ascii="Times New Roman" w:hAnsi="Times New Roman" w:cs="Times New Roman"/>
          <w:b/>
          <w:bCs/>
          <w:sz w:val="24"/>
          <w:szCs w:val="24"/>
        </w:rPr>
        <w:t xml:space="preserve"> порядок разрешения споров</w:t>
      </w:r>
    </w:p>
    <w:p w:rsidR="001B5D5B" w:rsidRPr="00D917B8" w:rsidRDefault="001B5D5B" w:rsidP="0025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sz w:val="24"/>
          <w:szCs w:val="24"/>
        </w:rPr>
        <w:t>4.1. За неисполнение,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B5D5B" w:rsidRPr="00D917B8" w:rsidRDefault="001B5D5B" w:rsidP="00253D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7B8">
        <w:rPr>
          <w:rFonts w:ascii="Times New Roman" w:hAnsi="Times New Roman" w:cs="Times New Roman"/>
          <w:b/>
          <w:bCs/>
          <w:sz w:val="24"/>
          <w:szCs w:val="24"/>
        </w:rPr>
        <w:t>V. Основания изменения и расторжения договора</w:t>
      </w:r>
    </w:p>
    <w:p w:rsidR="001B5D5B" w:rsidRPr="00D917B8" w:rsidRDefault="001B5D5B" w:rsidP="0025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1B5D5B" w:rsidRPr="00D917B8" w:rsidRDefault="001B5D5B" w:rsidP="0025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B5D5B" w:rsidRPr="00D917B8" w:rsidRDefault="001B5D5B" w:rsidP="0025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1B5D5B" w:rsidRPr="00D917B8" w:rsidRDefault="001B5D5B" w:rsidP="00253D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7B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D917B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D917B8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:rsidR="001B5D5B" w:rsidRPr="00D917B8" w:rsidRDefault="001B5D5B" w:rsidP="0025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до "</w:t>
      </w:r>
      <w:r w:rsidR="00B946C4">
        <w:rPr>
          <w:rFonts w:ascii="Times New Roman" w:hAnsi="Times New Roman" w:cs="Times New Roman"/>
          <w:sz w:val="24"/>
          <w:szCs w:val="24"/>
        </w:rPr>
        <w:t>31</w:t>
      </w:r>
      <w:r w:rsidRPr="00D917B8">
        <w:rPr>
          <w:rFonts w:ascii="Times New Roman" w:hAnsi="Times New Roman" w:cs="Times New Roman"/>
          <w:sz w:val="24"/>
          <w:szCs w:val="24"/>
        </w:rPr>
        <w:t xml:space="preserve">" </w:t>
      </w:r>
      <w:r w:rsidR="00B946C4">
        <w:rPr>
          <w:rFonts w:ascii="Times New Roman" w:hAnsi="Times New Roman" w:cs="Times New Roman"/>
          <w:sz w:val="24"/>
          <w:szCs w:val="24"/>
        </w:rPr>
        <w:t>августа</w:t>
      </w:r>
      <w:r w:rsidRPr="00D917B8">
        <w:rPr>
          <w:rFonts w:ascii="Times New Roman" w:hAnsi="Times New Roman" w:cs="Times New Roman"/>
          <w:sz w:val="24"/>
          <w:szCs w:val="24"/>
        </w:rPr>
        <w:t xml:space="preserve">  20_____ г.</w:t>
      </w:r>
    </w:p>
    <w:p w:rsidR="001B5D5B" w:rsidRPr="00D917B8" w:rsidRDefault="001B5D5B" w:rsidP="0025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 </w:t>
      </w:r>
      <w:r w:rsidRPr="00D917B8">
        <w:rPr>
          <w:rFonts w:ascii="Times New Roman" w:hAnsi="Times New Roman" w:cs="Times New Roman"/>
          <w:sz w:val="24"/>
          <w:szCs w:val="24"/>
          <w:u w:val="single"/>
        </w:rPr>
        <w:t>2-х</w:t>
      </w:r>
      <w:r w:rsidRPr="00D917B8">
        <w:rPr>
          <w:rFonts w:ascii="Times New Roman" w:hAnsi="Times New Roman" w:cs="Times New Roman"/>
          <w:sz w:val="24"/>
          <w:szCs w:val="24"/>
        </w:rPr>
        <w:t xml:space="preserve">  экземплярах, имеющих равную юридическую силу, по одному для каждой из Сторон.</w:t>
      </w:r>
    </w:p>
    <w:p w:rsidR="001B5D5B" w:rsidRPr="00D917B8" w:rsidRDefault="001B5D5B" w:rsidP="0025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1B5D5B" w:rsidRPr="00D917B8" w:rsidRDefault="001B5D5B" w:rsidP="0025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B5D5B" w:rsidRPr="00D917B8" w:rsidRDefault="001B5D5B" w:rsidP="0025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B5D5B" w:rsidRPr="00D917B8" w:rsidRDefault="001B5D5B" w:rsidP="0025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B5D5B" w:rsidRPr="00D917B8" w:rsidRDefault="001B5D5B" w:rsidP="0025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B8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1B5D5B" w:rsidRPr="00230C58" w:rsidRDefault="001B5D5B" w:rsidP="00253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30C58">
        <w:rPr>
          <w:rFonts w:ascii="Times New Roman" w:hAnsi="Times New Roman" w:cs="Times New Roman"/>
          <w:b/>
          <w:bCs/>
          <w:sz w:val="24"/>
          <w:szCs w:val="24"/>
        </w:rPr>
        <w:t xml:space="preserve">VII. Реквизиты и подписи сторон                                                                                           </w:t>
      </w:r>
      <w:r w:rsidRPr="00230C5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253D84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253D8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230C5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253D84">
        <w:rPr>
          <w:rFonts w:ascii="Times New Roman" w:hAnsi="Times New Roman" w:cs="Times New Roman"/>
          <w:b/>
          <w:sz w:val="24"/>
          <w:szCs w:val="24"/>
        </w:rPr>
        <w:t>Заказчик</w:t>
      </w:r>
    </w:p>
    <w:tbl>
      <w:tblPr>
        <w:tblW w:w="10710" w:type="dxa"/>
        <w:tblLayout w:type="fixed"/>
        <w:tblLook w:val="00A0" w:firstRow="1" w:lastRow="0" w:firstColumn="1" w:lastColumn="0" w:noHBand="0" w:noVBand="0"/>
      </w:tblPr>
      <w:tblGrid>
        <w:gridCol w:w="5621"/>
        <w:gridCol w:w="5089"/>
      </w:tblGrid>
      <w:tr w:rsidR="001B5D5B" w:rsidRPr="005F4021" w:rsidTr="00253D84">
        <w:trPr>
          <w:trHeight w:val="3509"/>
        </w:trPr>
        <w:tc>
          <w:tcPr>
            <w:tcW w:w="5621" w:type="dxa"/>
          </w:tcPr>
          <w:p w:rsidR="006278D8" w:rsidRPr="005F4021" w:rsidRDefault="006278D8" w:rsidP="00627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5F402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Образовательная организация:</w:t>
            </w:r>
          </w:p>
          <w:p w:rsidR="006278D8" w:rsidRPr="005F4021" w:rsidRDefault="006278D8" w:rsidP="006278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</w:pPr>
            <w:r w:rsidRPr="005F4021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учреждением № 84«Восход» города Калуги      </w:t>
            </w:r>
          </w:p>
          <w:p w:rsidR="006278D8" w:rsidRPr="005F4021" w:rsidRDefault="006278D8" w:rsidP="006278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</w:pPr>
            <w:r w:rsidRPr="005F4021">
              <w:rPr>
                <w:rFonts w:ascii="Times New Roman" w:hAnsi="Times New Roman" w:cs="Times New Roman"/>
                <w:noProof/>
                <w:sz w:val="20"/>
                <w:szCs w:val="20"/>
              </w:rPr>
              <w:t>ИНН  4026008690</w:t>
            </w:r>
          </w:p>
          <w:p w:rsidR="006278D8" w:rsidRPr="005F4021" w:rsidRDefault="006278D8" w:rsidP="00A80D7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4021">
              <w:rPr>
                <w:rFonts w:ascii="Times New Roman" w:hAnsi="Times New Roman" w:cs="Times New Roman"/>
                <w:noProof/>
                <w:sz w:val="20"/>
                <w:szCs w:val="20"/>
              </w:rPr>
              <w:t>КПП  402701001</w:t>
            </w:r>
            <w:r w:rsidR="00A80D78" w:rsidRPr="005F402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A80D78" w:rsidRPr="005F4021" w:rsidRDefault="00A80D78" w:rsidP="00A80D7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Казначейский счет 03234643297010003700     </w:t>
            </w:r>
          </w:p>
          <w:p w:rsidR="00A80D78" w:rsidRPr="005F4021" w:rsidRDefault="00A80D78" w:rsidP="00A80D7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F402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ОТДЕЛЕНИЕ  КАЛУГА</w:t>
            </w:r>
            <w:proofErr w:type="gramEnd"/>
            <w:r w:rsidRPr="005F4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БАНКА РОССИИ//УФК по Калужской области г. Калуга</w:t>
            </w:r>
          </w:p>
          <w:p w:rsidR="00A80D78" w:rsidRPr="005F4021" w:rsidRDefault="00A80D78" w:rsidP="00A80D7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021">
              <w:rPr>
                <w:rFonts w:ascii="Times New Roman" w:eastAsia="Times New Roman" w:hAnsi="Times New Roman" w:cs="Times New Roman"/>
                <w:sz w:val="20"/>
                <w:szCs w:val="20"/>
              </w:rPr>
              <w:t>БИК 012908002</w:t>
            </w:r>
          </w:p>
          <w:p w:rsidR="00A80D78" w:rsidRPr="005F4021" w:rsidRDefault="00A80D78" w:rsidP="00A80D7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Единый казначейский </w:t>
            </w:r>
            <w:proofErr w:type="gramStart"/>
            <w:r w:rsidRPr="005F4021">
              <w:rPr>
                <w:rFonts w:ascii="Times New Roman" w:eastAsia="Times New Roman" w:hAnsi="Times New Roman" w:cs="Times New Roman"/>
                <w:sz w:val="20"/>
                <w:szCs w:val="20"/>
              </w:rPr>
              <w:t>счет  40102810045370000030</w:t>
            </w:r>
            <w:proofErr w:type="gramEnd"/>
            <w:r w:rsidRPr="005F4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6278D8" w:rsidRPr="005F4021" w:rsidRDefault="006278D8" w:rsidP="0025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021"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48003 г"/>
              </w:smartTagPr>
              <w:r w:rsidRPr="005F4021">
                <w:rPr>
                  <w:rFonts w:ascii="Times New Roman" w:hAnsi="Times New Roman"/>
                  <w:sz w:val="20"/>
                  <w:szCs w:val="20"/>
                </w:rPr>
                <w:t>248003 г</w:t>
              </w:r>
            </w:smartTag>
            <w:r w:rsidRPr="005F4021">
              <w:rPr>
                <w:rFonts w:ascii="Times New Roman" w:hAnsi="Times New Roman"/>
                <w:sz w:val="20"/>
                <w:szCs w:val="20"/>
              </w:rPr>
              <w:t xml:space="preserve">. Калуга, ул. Тульская, </w:t>
            </w:r>
            <w:proofErr w:type="gramStart"/>
            <w:r w:rsidRPr="005F4021">
              <w:rPr>
                <w:rFonts w:ascii="Times New Roman" w:hAnsi="Times New Roman"/>
                <w:sz w:val="20"/>
                <w:szCs w:val="20"/>
              </w:rPr>
              <w:t>д.131 ,</w:t>
            </w:r>
            <w:proofErr w:type="gramEnd"/>
          </w:p>
          <w:p w:rsidR="006278D8" w:rsidRPr="005F4021" w:rsidRDefault="006278D8" w:rsidP="0025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021">
              <w:rPr>
                <w:rFonts w:ascii="Times New Roman" w:hAnsi="Times New Roman"/>
                <w:sz w:val="20"/>
                <w:szCs w:val="20"/>
              </w:rPr>
              <w:t>Тел. 73-82-35, 73-87-55</w:t>
            </w:r>
          </w:p>
          <w:p w:rsidR="006278D8" w:rsidRPr="005F4021" w:rsidRDefault="008045CC" w:rsidP="00A80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021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r w:rsidR="004B6A1D" w:rsidRPr="005F4021">
              <w:rPr>
                <w:rFonts w:ascii="Times New Roman" w:hAnsi="Times New Roman"/>
                <w:sz w:val="20"/>
                <w:szCs w:val="20"/>
              </w:rPr>
              <w:t>аведующ</w:t>
            </w:r>
            <w:r w:rsidRPr="005F4021">
              <w:rPr>
                <w:rFonts w:ascii="Times New Roman" w:hAnsi="Times New Roman"/>
                <w:sz w:val="20"/>
                <w:szCs w:val="20"/>
              </w:rPr>
              <w:t>ий</w:t>
            </w:r>
            <w:r w:rsidR="006278D8" w:rsidRPr="005F40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0D78" w:rsidRPr="005F4021">
              <w:rPr>
                <w:rFonts w:ascii="Times New Roman" w:hAnsi="Times New Roman"/>
                <w:sz w:val="20"/>
                <w:szCs w:val="20"/>
              </w:rPr>
              <w:t>______________</w:t>
            </w:r>
            <w:proofErr w:type="spellStart"/>
            <w:r w:rsidRPr="005F4021">
              <w:rPr>
                <w:rFonts w:ascii="Times New Roman" w:hAnsi="Times New Roman"/>
                <w:sz w:val="20"/>
                <w:szCs w:val="20"/>
              </w:rPr>
              <w:t>С.В.Щербакова</w:t>
            </w:r>
            <w:proofErr w:type="spellEnd"/>
            <w:r w:rsidR="00A80D78" w:rsidRPr="005F40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5C7D" w:rsidRPr="005F4021" w:rsidRDefault="000E5C7D" w:rsidP="0025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53D84" w:rsidRPr="005F4021" w:rsidRDefault="006278D8" w:rsidP="0025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4021">
              <w:rPr>
                <w:rFonts w:ascii="Times New Roman" w:hAnsi="Times New Roman" w:cs="Times New Roman"/>
                <w:noProof/>
                <w:sz w:val="20"/>
                <w:szCs w:val="20"/>
              </w:rPr>
              <w:t>«         »_____________________20____г.</w:t>
            </w:r>
            <w:r w:rsidR="00A80D78" w:rsidRPr="005F402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6278D8" w:rsidRPr="005F4021" w:rsidRDefault="006278D8" w:rsidP="0025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02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М.П.   </w:t>
            </w:r>
          </w:p>
        </w:tc>
        <w:tc>
          <w:tcPr>
            <w:tcW w:w="5089" w:type="dxa"/>
          </w:tcPr>
          <w:p w:rsidR="001B5D5B" w:rsidRPr="005F4021" w:rsidRDefault="001B5D5B" w:rsidP="0025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4021">
              <w:rPr>
                <w:rFonts w:ascii="Times New Roman" w:hAnsi="Times New Roman" w:cs="Times New Roman"/>
                <w:b/>
                <w:sz w:val="20"/>
                <w:szCs w:val="20"/>
              </w:rPr>
              <w:t>Родитель (законный представитель):</w:t>
            </w:r>
          </w:p>
          <w:p w:rsidR="001B5D5B" w:rsidRPr="005F4021" w:rsidRDefault="001B5D5B" w:rsidP="0025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F4021">
              <w:rPr>
                <w:rFonts w:ascii="Times New Roman" w:hAnsi="Times New Roman" w:cs="Times New Roman"/>
                <w:sz w:val="20"/>
                <w:szCs w:val="20"/>
              </w:rPr>
              <w:t>Ф.И.О.__________________________________________________________________________________________</w:t>
            </w:r>
          </w:p>
          <w:p w:rsidR="001B5D5B" w:rsidRPr="005F4021" w:rsidRDefault="001B5D5B" w:rsidP="0025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021">
              <w:rPr>
                <w:rFonts w:ascii="Times New Roman" w:hAnsi="Times New Roman" w:cs="Times New Roman"/>
                <w:sz w:val="20"/>
                <w:szCs w:val="20"/>
              </w:rPr>
              <w:t xml:space="preserve">Па    </w:t>
            </w:r>
            <w:proofErr w:type="spellStart"/>
            <w:proofErr w:type="gramStart"/>
            <w:r w:rsidRPr="005F4021">
              <w:rPr>
                <w:rFonts w:ascii="Times New Roman" w:hAnsi="Times New Roman" w:cs="Times New Roman"/>
                <w:sz w:val="20"/>
                <w:szCs w:val="20"/>
              </w:rPr>
              <w:t>Паспорт:серия</w:t>
            </w:r>
            <w:proofErr w:type="spellEnd"/>
            <w:proofErr w:type="gramEnd"/>
            <w:r w:rsidRPr="005F4021">
              <w:rPr>
                <w:rFonts w:ascii="Times New Roman" w:hAnsi="Times New Roman" w:cs="Times New Roman"/>
                <w:sz w:val="20"/>
                <w:szCs w:val="20"/>
              </w:rPr>
              <w:t xml:space="preserve"> _______ № ______________________</w:t>
            </w:r>
          </w:p>
          <w:p w:rsidR="001B5D5B" w:rsidRPr="005F4021" w:rsidRDefault="001B5D5B" w:rsidP="0025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4021">
              <w:rPr>
                <w:rFonts w:ascii="Times New Roman" w:hAnsi="Times New Roman" w:cs="Times New Roman"/>
                <w:sz w:val="20"/>
                <w:szCs w:val="20"/>
              </w:rPr>
              <w:t>выдан____________</w:t>
            </w:r>
            <w:proofErr w:type="gramStart"/>
            <w:r w:rsidRPr="005F4021">
              <w:rPr>
                <w:rFonts w:ascii="Times New Roman" w:hAnsi="Times New Roman" w:cs="Times New Roman"/>
                <w:sz w:val="20"/>
                <w:szCs w:val="20"/>
              </w:rPr>
              <w:t>_,кем</w:t>
            </w:r>
            <w:proofErr w:type="spellEnd"/>
            <w:proofErr w:type="gramEnd"/>
            <w:r w:rsidRPr="005F4021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</w:t>
            </w:r>
          </w:p>
          <w:p w:rsidR="001B5D5B" w:rsidRPr="005F4021" w:rsidRDefault="001B5D5B" w:rsidP="00253D8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02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(дата)</w:t>
            </w:r>
          </w:p>
          <w:p w:rsidR="001B5D5B" w:rsidRPr="005F4021" w:rsidRDefault="00C264B1" w:rsidP="0025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F4021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proofErr w:type="gramStart"/>
            <w:r w:rsidRPr="005F4021">
              <w:rPr>
                <w:rFonts w:ascii="Times New Roman" w:hAnsi="Times New Roman" w:cs="Times New Roman"/>
                <w:sz w:val="20"/>
                <w:szCs w:val="20"/>
              </w:rPr>
              <w:t>регистрации  _</w:t>
            </w:r>
            <w:proofErr w:type="gramEnd"/>
            <w:r w:rsidRPr="005F4021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C264B1" w:rsidRPr="005F4021" w:rsidRDefault="00C264B1" w:rsidP="0025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F402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C264B1" w:rsidRPr="005F4021" w:rsidRDefault="00C264B1" w:rsidP="0025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D5B" w:rsidRPr="005F4021" w:rsidRDefault="001B5D5B" w:rsidP="0025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F4021">
              <w:rPr>
                <w:rFonts w:ascii="Times New Roman" w:hAnsi="Times New Roman" w:cs="Times New Roman"/>
                <w:sz w:val="20"/>
                <w:szCs w:val="20"/>
              </w:rPr>
              <w:t>Подпись______________/______________________/</w:t>
            </w:r>
          </w:p>
          <w:p w:rsidR="001B5D5B" w:rsidRPr="005F4021" w:rsidRDefault="00C264B1" w:rsidP="0025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F402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 w:rsidR="001B5D5B" w:rsidRPr="005F4021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  <w:p w:rsidR="00230C58" w:rsidRPr="005F4021" w:rsidRDefault="001B5D5B" w:rsidP="0025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gramStart"/>
            <w:r w:rsidRPr="005F4021">
              <w:rPr>
                <w:rFonts w:ascii="Times New Roman" w:hAnsi="Times New Roman" w:cs="Times New Roman"/>
                <w:sz w:val="20"/>
                <w:szCs w:val="20"/>
              </w:rPr>
              <w:t xml:space="preserve">«  </w:t>
            </w:r>
            <w:proofErr w:type="gramEnd"/>
            <w:r w:rsidRPr="005F4021">
              <w:rPr>
                <w:rFonts w:ascii="Times New Roman" w:hAnsi="Times New Roman" w:cs="Times New Roman"/>
                <w:sz w:val="20"/>
                <w:szCs w:val="20"/>
              </w:rPr>
              <w:t xml:space="preserve">        »___________________ 20_____г.</w:t>
            </w:r>
            <w:r w:rsidR="007E6C7A" w:rsidRPr="005F40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C7A" w:rsidRPr="005F402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C264B1" w:rsidRPr="005F4021" w:rsidRDefault="00C264B1" w:rsidP="0025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4B6A1D" w:rsidRPr="005F4021" w:rsidRDefault="004B6A1D" w:rsidP="0025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C264B1" w:rsidRPr="005F4021" w:rsidRDefault="006278D8" w:rsidP="0025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4021">
              <w:rPr>
                <w:rFonts w:ascii="Times New Roman" w:hAnsi="Times New Roman" w:cs="Times New Roman"/>
                <w:noProof/>
                <w:sz w:val="20"/>
                <w:szCs w:val="20"/>
              </w:rPr>
              <w:t>Отметка о получении 2-го экземпляра Заказчиком</w:t>
            </w:r>
          </w:p>
          <w:p w:rsidR="004B6A1D" w:rsidRPr="005F4021" w:rsidRDefault="004B6A1D" w:rsidP="0025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1B5D5B" w:rsidRPr="005F4021" w:rsidRDefault="006278D8" w:rsidP="0025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021">
              <w:rPr>
                <w:rFonts w:ascii="Times New Roman" w:hAnsi="Times New Roman" w:cs="Times New Roman"/>
                <w:noProof/>
                <w:sz w:val="20"/>
                <w:szCs w:val="20"/>
              </w:rPr>
              <w:t>Дата:</w:t>
            </w:r>
            <w:r w:rsidR="001E4B8D" w:rsidRPr="005F4021"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</w:t>
            </w:r>
            <w:r w:rsidRPr="005F402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</w:t>
            </w:r>
            <w:r w:rsidR="007E6C7A" w:rsidRPr="005F402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5F402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</w:t>
            </w:r>
            <w:r w:rsidR="001E4B8D" w:rsidRPr="005F4021">
              <w:rPr>
                <w:rFonts w:ascii="Times New Roman" w:hAnsi="Times New Roman" w:cs="Times New Roman"/>
                <w:noProof/>
                <w:sz w:val="20"/>
                <w:szCs w:val="20"/>
              </w:rPr>
              <w:t>Подпись:___________</w:t>
            </w:r>
          </w:p>
        </w:tc>
      </w:tr>
    </w:tbl>
    <w:p w:rsidR="00EB50BE" w:rsidRDefault="00EB50BE" w:rsidP="005C3884"/>
    <w:sectPr w:rsidR="00EB50BE" w:rsidSect="005F4021">
      <w:pgSz w:w="11906" w:h="16838"/>
      <w:pgMar w:top="709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3138"/>
    <w:rsid w:val="00030B4D"/>
    <w:rsid w:val="000B5F41"/>
    <w:rsid w:val="000E5C7D"/>
    <w:rsid w:val="0015312E"/>
    <w:rsid w:val="00162885"/>
    <w:rsid w:val="001B5D5B"/>
    <w:rsid w:val="001B5E40"/>
    <w:rsid w:val="001E4B8D"/>
    <w:rsid w:val="00230C58"/>
    <w:rsid w:val="00253D84"/>
    <w:rsid w:val="00254272"/>
    <w:rsid w:val="00267770"/>
    <w:rsid w:val="00272467"/>
    <w:rsid w:val="002B77D5"/>
    <w:rsid w:val="002C410A"/>
    <w:rsid w:val="002D40BE"/>
    <w:rsid w:val="0030018E"/>
    <w:rsid w:val="00301FED"/>
    <w:rsid w:val="003D3138"/>
    <w:rsid w:val="00410B30"/>
    <w:rsid w:val="00412E80"/>
    <w:rsid w:val="00433A8C"/>
    <w:rsid w:val="00454331"/>
    <w:rsid w:val="00455C0E"/>
    <w:rsid w:val="004B6A1D"/>
    <w:rsid w:val="00520E0F"/>
    <w:rsid w:val="005574AC"/>
    <w:rsid w:val="00575C59"/>
    <w:rsid w:val="005C3884"/>
    <w:rsid w:val="005E701D"/>
    <w:rsid w:val="005F4021"/>
    <w:rsid w:val="006059B0"/>
    <w:rsid w:val="006278D8"/>
    <w:rsid w:val="00657ADE"/>
    <w:rsid w:val="0066741D"/>
    <w:rsid w:val="00673C0D"/>
    <w:rsid w:val="00680164"/>
    <w:rsid w:val="006A4F4F"/>
    <w:rsid w:val="006B6084"/>
    <w:rsid w:val="006F3FBC"/>
    <w:rsid w:val="007656C2"/>
    <w:rsid w:val="007B20D1"/>
    <w:rsid w:val="007E57F8"/>
    <w:rsid w:val="007E656C"/>
    <w:rsid w:val="007E6C7A"/>
    <w:rsid w:val="007E771E"/>
    <w:rsid w:val="007F6145"/>
    <w:rsid w:val="00800811"/>
    <w:rsid w:val="008045CC"/>
    <w:rsid w:val="008D163D"/>
    <w:rsid w:val="008F6367"/>
    <w:rsid w:val="0092151B"/>
    <w:rsid w:val="0093433A"/>
    <w:rsid w:val="00966269"/>
    <w:rsid w:val="00A80D78"/>
    <w:rsid w:val="00A8331F"/>
    <w:rsid w:val="00B07BE0"/>
    <w:rsid w:val="00B328B6"/>
    <w:rsid w:val="00B91E5C"/>
    <w:rsid w:val="00B946C4"/>
    <w:rsid w:val="00B9667F"/>
    <w:rsid w:val="00BC6649"/>
    <w:rsid w:val="00C05BC6"/>
    <w:rsid w:val="00C264B1"/>
    <w:rsid w:val="00C60CE7"/>
    <w:rsid w:val="00C74096"/>
    <w:rsid w:val="00C74773"/>
    <w:rsid w:val="00CE4138"/>
    <w:rsid w:val="00D460E5"/>
    <w:rsid w:val="00D917B8"/>
    <w:rsid w:val="00DD1830"/>
    <w:rsid w:val="00DE095C"/>
    <w:rsid w:val="00EB50BE"/>
    <w:rsid w:val="00EF0F7C"/>
    <w:rsid w:val="00F21345"/>
    <w:rsid w:val="00F83F00"/>
    <w:rsid w:val="00FB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B540B4"/>
  <w15:docId w15:val="{74440AE4-2A16-471D-BE63-81A2727C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D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5D5B"/>
    <w:rPr>
      <w:color w:val="0000FF"/>
      <w:u w:val="single"/>
    </w:rPr>
  </w:style>
  <w:style w:type="paragraph" w:styleId="a4">
    <w:name w:val="Body Text Indent"/>
    <w:basedOn w:val="a"/>
    <w:link w:val="1"/>
    <w:semiHidden/>
    <w:unhideWhenUsed/>
    <w:rsid w:val="001B5D5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1B5D5B"/>
    <w:rPr>
      <w:rFonts w:eastAsiaTheme="minorEastAsia"/>
      <w:lang w:eastAsia="ru-RU"/>
    </w:rPr>
  </w:style>
  <w:style w:type="paragraph" w:styleId="a6">
    <w:name w:val="Subtitle"/>
    <w:basedOn w:val="a"/>
    <w:link w:val="a7"/>
    <w:qFormat/>
    <w:rsid w:val="001B5D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Подзаголовок Знак"/>
    <w:basedOn w:val="a0"/>
    <w:link w:val="a6"/>
    <w:rsid w:val="001B5D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1B5D5B"/>
    <w:pPr>
      <w:ind w:left="720"/>
      <w:contextualSpacing/>
    </w:pPr>
  </w:style>
  <w:style w:type="paragraph" w:customStyle="1" w:styleId="normacttext">
    <w:name w:val="norm_act_text"/>
    <w:basedOn w:val="a"/>
    <w:rsid w:val="001B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Цветовое выделение"/>
    <w:rsid w:val="001B5D5B"/>
    <w:rPr>
      <w:b/>
      <w:bCs w:val="0"/>
      <w:color w:val="000080"/>
      <w:sz w:val="20"/>
    </w:rPr>
  </w:style>
  <w:style w:type="character" w:customStyle="1" w:styleId="1">
    <w:name w:val="Основной текст с отступом Знак1"/>
    <w:basedOn w:val="a0"/>
    <w:link w:val="a4"/>
    <w:semiHidden/>
    <w:locked/>
    <w:rsid w:val="001B5D5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5F40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5F4021"/>
    <w:pPr>
      <w:shd w:val="clear" w:color="auto" w:fill="FFFFFF"/>
      <w:spacing w:after="0" w:line="264" w:lineRule="exact"/>
      <w:jc w:val="center"/>
      <w:outlineLvl w:val="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source.e-mcfr.ru/scion/citation/pit/MCFR100688/MCFRLINK?cfu=default&amp;cpid=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24272-9D4F-4C9B-8AB7-607740F04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user84s</dc:creator>
  <cp:lastModifiedBy>Пользователь</cp:lastModifiedBy>
  <cp:revision>30</cp:revision>
  <cp:lastPrinted>2020-07-16T07:42:00Z</cp:lastPrinted>
  <dcterms:created xsi:type="dcterms:W3CDTF">2019-06-10T13:40:00Z</dcterms:created>
  <dcterms:modified xsi:type="dcterms:W3CDTF">2021-08-19T08:45:00Z</dcterms:modified>
</cp:coreProperties>
</file>